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47694B" w:rsidRPr="00B4081B" w:rsidRDefault="0047694B" w:rsidP="005121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4081B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  <w:r w:rsidR="003F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32" w:rsidRPr="00512132" w:rsidRDefault="00512132" w:rsidP="00512132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Информируем Вас о возможности подачи документов для государственной регистрации в электронном виде.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Способ подачи документов в электронном виде, подписанных усиленной квалифицированной электронной подписью (ЭП), имеет ряд преимуществ: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1. Не уплачивается государственная пошлина (п. 3 ст. 333.35 НК РФ);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2. Нотариальное свидетельствование подписи заявителя не требуется (п. 1.2 ст. 9 Федерального закона от 08.08.2001 № 129-ФЗ «О государственной регистрации юридических лиц и индивидуальных предпринимателей»).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3. Посещать регистрирующий орган не нужно. Вы будете получать документы в электронном виде, подписанные электронной подписью инспекции.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82B95">
        <w:rPr>
          <w:rFonts w:ascii="Times New Roman" w:hAnsi="Times New Roman" w:cs="Times New Roman"/>
        </w:rPr>
        <w:t xml:space="preserve">Согласно положений статьи 6 Федерального закона от 06.04.2011г. №63-ФЗ «Об электронной подписи», документы в электронной форме, подписанные квалифицированной электронной подписью, являются равнозначными документам на бумажном носителе, подписанным собственноручной подписью должностного лица налогового органа и заверенным печатью. </w:t>
      </w:r>
      <w:proofErr w:type="gramEnd"/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4. Оригиналы документов остаются у заявителя.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Подать документы в электронном виде можно: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1. Через сервисы на официальном сайте Федеральной налоговой службы www.nalog.gov.ru «Государственная регистрация юридических лиц и индивидуальных предпринимателей», «Личный кабинет налогоплательщика юридического лица», «Личный кабинет индивидуального предпринимателя» (требуется наличие электронной подписи).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2. Через портал </w:t>
      </w:r>
      <w:proofErr w:type="spellStart"/>
      <w:r w:rsidRPr="00A82B95">
        <w:rPr>
          <w:rFonts w:ascii="Times New Roman" w:hAnsi="Times New Roman" w:cs="Times New Roman"/>
        </w:rPr>
        <w:t>Госуслуг</w:t>
      </w:r>
      <w:proofErr w:type="spellEnd"/>
      <w:r w:rsidRPr="00A82B95">
        <w:rPr>
          <w:rFonts w:ascii="Times New Roman" w:hAnsi="Times New Roman" w:cs="Times New Roman"/>
        </w:rPr>
        <w:t xml:space="preserve"> (нужна подтвержденная учетная запись и ЭП).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Заявителями также могут быть использованы СКП, выданные для передачи налоговой и бухгалтерской отчетности в электронном виде по каналам связи.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3. Через нотариуса (нотариус подписывает документы своей ЭП, документы, подтверждающие внесение записи в ЕГРЮЛ/ЕГРИП, выдает нотариус).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4. Через Многофункциональный центр предоставления </w:t>
      </w:r>
      <w:proofErr w:type="gramStart"/>
      <w:r w:rsidRPr="00A82B95">
        <w:rPr>
          <w:rFonts w:ascii="Times New Roman" w:hAnsi="Times New Roman" w:cs="Times New Roman"/>
        </w:rPr>
        <w:t>государственных</w:t>
      </w:r>
      <w:proofErr w:type="gramEnd"/>
      <w:r w:rsidRPr="00A82B95">
        <w:rPr>
          <w:rFonts w:ascii="Times New Roman" w:hAnsi="Times New Roman" w:cs="Times New Roman"/>
        </w:rPr>
        <w:t xml:space="preserve"> и муниципальных услуг (МФЦ). </w:t>
      </w:r>
    </w:p>
    <w:p w:rsidR="0047694B" w:rsidRPr="00A82B95" w:rsidRDefault="0047694B" w:rsidP="00A82B95">
      <w:pPr>
        <w:pStyle w:val="Default"/>
        <w:jc w:val="both"/>
        <w:rPr>
          <w:rFonts w:ascii="Times New Roman" w:hAnsi="Times New Roman" w:cs="Times New Roman"/>
        </w:rPr>
      </w:pPr>
      <w:r w:rsidRPr="00A82B95">
        <w:rPr>
          <w:rFonts w:ascii="Times New Roman" w:hAnsi="Times New Roman" w:cs="Times New Roman"/>
        </w:rPr>
        <w:t xml:space="preserve">Порядок направления в регистрирующий орган электронных документов, а также требования к их оформлению утверждены Приказом ФНС России </w:t>
      </w:r>
      <w:r w:rsidR="00A42446">
        <w:rPr>
          <w:rFonts w:ascii="Times New Roman" w:hAnsi="Times New Roman" w:cs="Times New Roman"/>
        </w:rPr>
        <w:t>от 12.10.2020 г. № ЕД-7-14/743@.</w:t>
      </w:r>
      <w:bookmarkStart w:id="0" w:name="_GoBack"/>
      <w:bookmarkEnd w:id="0"/>
      <w:r w:rsidRPr="00A82B95">
        <w:rPr>
          <w:rFonts w:ascii="Times New Roman" w:hAnsi="Times New Roman" w:cs="Times New Roman"/>
        </w:rPr>
        <w:t xml:space="preserve"> </w:t>
      </w:r>
    </w:p>
    <w:p w:rsidR="008849A0" w:rsidRPr="00A82B95" w:rsidRDefault="008849A0" w:rsidP="00A82B95">
      <w:pPr>
        <w:tabs>
          <w:tab w:val="left" w:pos="915"/>
          <w:tab w:val="center" w:pos="4677"/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sectPr w:rsidR="008849A0" w:rsidRPr="00A82B95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Cyr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C13C2"/>
    <w:rsid w:val="003F4E88"/>
    <w:rsid w:val="003F7491"/>
    <w:rsid w:val="00443C50"/>
    <w:rsid w:val="00444AD6"/>
    <w:rsid w:val="0047694B"/>
    <w:rsid w:val="004A161C"/>
    <w:rsid w:val="004B525D"/>
    <w:rsid w:val="004C5A69"/>
    <w:rsid w:val="004C6C0F"/>
    <w:rsid w:val="00506575"/>
    <w:rsid w:val="00512132"/>
    <w:rsid w:val="00514834"/>
    <w:rsid w:val="00522B30"/>
    <w:rsid w:val="005812B2"/>
    <w:rsid w:val="005C37C6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849A0"/>
    <w:rsid w:val="008C023E"/>
    <w:rsid w:val="008C0299"/>
    <w:rsid w:val="00905AD7"/>
    <w:rsid w:val="00971CF9"/>
    <w:rsid w:val="009B3D1E"/>
    <w:rsid w:val="00A12F72"/>
    <w:rsid w:val="00A42446"/>
    <w:rsid w:val="00A82B95"/>
    <w:rsid w:val="00AE3184"/>
    <w:rsid w:val="00B0377F"/>
    <w:rsid w:val="00B4081B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CF25CE"/>
    <w:rsid w:val="00D8378D"/>
    <w:rsid w:val="00D83928"/>
    <w:rsid w:val="00DA4356"/>
    <w:rsid w:val="00DD00A4"/>
    <w:rsid w:val="00E03ADE"/>
    <w:rsid w:val="00E322E9"/>
    <w:rsid w:val="00EB13C8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rsid w:val="0047694B"/>
    <w:pPr>
      <w:autoSpaceDE w:val="0"/>
      <w:autoSpaceDN w:val="0"/>
      <w:adjustRightInd w:val="0"/>
      <w:spacing w:after="0" w:line="240" w:lineRule="auto"/>
    </w:pPr>
    <w:rPr>
      <w:rFonts w:ascii="DINCyr-Regular" w:eastAsia="Times New Roman" w:hAnsi="DINCyr-Regular" w:cs="DINCyr-Regular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rsid w:val="0047694B"/>
    <w:pPr>
      <w:autoSpaceDE w:val="0"/>
      <w:autoSpaceDN w:val="0"/>
      <w:adjustRightInd w:val="0"/>
      <w:spacing w:after="0" w:line="240" w:lineRule="auto"/>
    </w:pPr>
    <w:rPr>
      <w:rFonts w:ascii="DINCyr-Regular" w:eastAsia="Times New Roman" w:hAnsi="DINCyr-Regular" w:cs="DINCyr-Regular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2021-05-27T13:31:00Z</dcterms:created>
  <dcterms:modified xsi:type="dcterms:W3CDTF">2021-06-15T14:01:00Z</dcterms:modified>
</cp:coreProperties>
</file>