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02" w:rsidRPr="0068112F" w:rsidRDefault="00B82A02" w:rsidP="00197C1A">
      <w:pPr>
        <w:shd w:val="clear" w:color="auto" w:fill="FFFFFF"/>
        <w:spacing w:before="100" w:beforeAutospacing="1" w:after="100" w:afterAutospacing="1" w:line="240" w:lineRule="auto"/>
        <w:jc w:val="center"/>
        <w:rPr>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6pt">
            <v:imagedata r:id="rId4" o:title=""/>
          </v:shape>
        </w:pict>
      </w:r>
    </w:p>
    <w:p w:rsidR="00B82A02" w:rsidRPr="00C50BB3" w:rsidRDefault="00B82A02" w:rsidP="00197C1A">
      <w:pPr>
        <w:pStyle w:val="Title"/>
        <w:spacing w:line="360" w:lineRule="auto"/>
        <w:rPr>
          <w:rFonts w:ascii="Times New Roman" w:hAnsi="Times New Roman"/>
          <w:b/>
          <w:sz w:val="24"/>
          <w:szCs w:val="24"/>
        </w:rPr>
      </w:pPr>
      <w:r w:rsidRPr="00C50BB3">
        <w:rPr>
          <w:rFonts w:ascii="Times New Roman" w:hAnsi="Times New Roman"/>
          <w:b/>
          <w:sz w:val="24"/>
          <w:szCs w:val="24"/>
        </w:rPr>
        <w:t>РОССИЙСКАЯ  ФЕДЕРАЦИЯ</w:t>
      </w:r>
    </w:p>
    <w:p w:rsidR="00B82A02" w:rsidRPr="00C50BB3" w:rsidRDefault="00B82A02" w:rsidP="00197C1A">
      <w:pPr>
        <w:pStyle w:val="Subtitle"/>
        <w:rPr>
          <w:rFonts w:ascii="Times New Roman" w:hAnsi="Times New Roman"/>
        </w:rPr>
      </w:pPr>
      <w:r w:rsidRPr="00C50BB3">
        <w:rPr>
          <w:rFonts w:ascii="Times New Roman" w:hAnsi="Times New Roman"/>
        </w:rPr>
        <w:t>ОРЛОВСКАЯ    ОБЛАСТЬ</w:t>
      </w:r>
    </w:p>
    <w:p w:rsidR="00B82A02" w:rsidRPr="00C50BB3" w:rsidRDefault="00B82A02" w:rsidP="00197C1A">
      <w:pPr>
        <w:pStyle w:val="Subtitle"/>
        <w:rPr>
          <w:rFonts w:ascii="Times New Roman" w:hAnsi="Times New Roman"/>
          <w:b w:val="0"/>
        </w:rPr>
      </w:pPr>
    </w:p>
    <w:p w:rsidR="00B82A02" w:rsidRPr="00C50BB3" w:rsidRDefault="00B82A02" w:rsidP="00197C1A">
      <w:pPr>
        <w:pStyle w:val="Subtitle"/>
        <w:rPr>
          <w:rFonts w:ascii="Times New Roman" w:hAnsi="Times New Roman"/>
          <w:sz w:val="28"/>
        </w:rPr>
      </w:pPr>
      <w:r w:rsidRPr="00C50BB3">
        <w:rPr>
          <w:rFonts w:ascii="Times New Roman" w:hAnsi="Times New Roman"/>
          <w:sz w:val="28"/>
        </w:rPr>
        <w:t xml:space="preserve"> АДМИНИСТРАЦИЯ ЗАЛЕГОЩЕНСКОГО РАЙОНА</w:t>
      </w:r>
    </w:p>
    <w:p w:rsidR="00B82A02" w:rsidRPr="00C50BB3" w:rsidRDefault="00B82A02" w:rsidP="00197C1A">
      <w:pPr>
        <w:pStyle w:val="Subtitle"/>
        <w:rPr>
          <w:rFonts w:ascii="Times New Roman" w:hAnsi="Times New Roman"/>
          <w:b w:val="0"/>
          <w:sz w:val="28"/>
        </w:rPr>
      </w:pPr>
    </w:p>
    <w:p w:rsidR="00B82A02" w:rsidRPr="00C50BB3" w:rsidRDefault="00B82A02" w:rsidP="00197C1A">
      <w:pPr>
        <w:pStyle w:val="Subtitle"/>
        <w:jc w:val="left"/>
        <w:rPr>
          <w:rFonts w:ascii="Times New Roman" w:hAnsi="Times New Roman"/>
          <w:sz w:val="28"/>
        </w:rPr>
      </w:pPr>
      <w:r w:rsidRPr="00C50BB3">
        <w:rPr>
          <w:rFonts w:ascii="Times New Roman" w:hAnsi="Times New Roman"/>
          <w:b w:val="0"/>
          <w:sz w:val="28"/>
        </w:rPr>
        <w:tab/>
      </w:r>
      <w:r w:rsidRPr="00C50BB3">
        <w:rPr>
          <w:rFonts w:ascii="Times New Roman" w:hAnsi="Times New Roman"/>
          <w:b w:val="0"/>
          <w:sz w:val="28"/>
        </w:rPr>
        <w:tab/>
      </w:r>
      <w:r w:rsidRPr="00C50BB3">
        <w:rPr>
          <w:rFonts w:ascii="Times New Roman" w:hAnsi="Times New Roman"/>
          <w:b w:val="0"/>
          <w:sz w:val="28"/>
        </w:rPr>
        <w:tab/>
      </w:r>
      <w:r w:rsidRPr="00C50BB3">
        <w:rPr>
          <w:rFonts w:ascii="Times New Roman" w:hAnsi="Times New Roman"/>
          <w:b w:val="0"/>
          <w:sz w:val="28"/>
        </w:rPr>
        <w:tab/>
        <w:t xml:space="preserve">              </w:t>
      </w:r>
      <w:r w:rsidRPr="00C50BB3">
        <w:rPr>
          <w:rFonts w:ascii="Times New Roman" w:hAnsi="Times New Roman"/>
          <w:sz w:val="28"/>
        </w:rPr>
        <w:t>ПОСТАНОВЛЕНИЕ</w:t>
      </w:r>
    </w:p>
    <w:p w:rsidR="00B82A02" w:rsidRPr="00C50BB3" w:rsidRDefault="00B82A02" w:rsidP="00197C1A">
      <w:pPr>
        <w:pStyle w:val="Subtitle"/>
        <w:jc w:val="left"/>
        <w:rPr>
          <w:rFonts w:ascii="Times New Roman" w:hAnsi="Times New Roman"/>
          <w:b w:val="0"/>
          <w:sz w:val="28"/>
        </w:rPr>
      </w:pPr>
    </w:p>
    <w:p w:rsidR="00B82A02" w:rsidRPr="00C50BB3" w:rsidRDefault="00B82A02" w:rsidP="00197C1A">
      <w:pPr>
        <w:pStyle w:val="Subtitle"/>
        <w:jc w:val="left"/>
        <w:rPr>
          <w:rFonts w:ascii="Times New Roman" w:hAnsi="Times New Roman"/>
          <w:b w:val="0"/>
          <w:sz w:val="28"/>
        </w:rPr>
      </w:pPr>
      <w:r w:rsidRPr="00C50BB3">
        <w:rPr>
          <w:rFonts w:ascii="Times New Roman" w:hAnsi="Times New Roman"/>
          <w:b w:val="0"/>
          <w:sz w:val="28"/>
        </w:rPr>
        <w:t xml:space="preserve">        </w:t>
      </w:r>
      <w:r>
        <w:rPr>
          <w:rFonts w:ascii="Times New Roman" w:hAnsi="Times New Roman"/>
          <w:b w:val="0"/>
          <w:sz w:val="28"/>
        </w:rPr>
        <w:t>_</w:t>
      </w:r>
      <w:r w:rsidRPr="00C52A5E">
        <w:rPr>
          <w:rFonts w:ascii="Times New Roman" w:hAnsi="Times New Roman"/>
          <w:b w:val="0"/>
          <w:sz w:val="28"/>
          <w:u w:val="single"/>
        </w:rPr>
        <w:t>23 мая</w:t>
      </w:r>
      <w:r>
        <w:rPr>
          <w:rFonts w:ascii="Times New Roman" w:hAnsi="Times New Roman"/>
          <w:b w:val="0"/>
          <w:sz w:val="28"/>
        </w:rPr>
        <w:t>______</w:t>
      </w:r>
      <w:smartTag w:uri="urn:schemas-microsoft-com:office:smarttags" w:element="metricconverter">
        <w:smartTagPr>
          <w:attr w:name="ProductID" w:val="2019 г"/>
        </w:smartTagPr>
        <w:r w:rsidRPr="00C50BB3">
          <w:rPr>
            <w:rFonts w:ascii="Times New Roman" w:hAnsi="Times New Roman"/>
            <w:b w:val="0"/>
            <w:sz w:val="28"/>
            <w:u w:val="single"/>
          </w:rPr>
          <w:t>2019 г</w:t>
        </w:r>
      </w:smartTag>
      <w:r w:rsidRPr="00C50BB3">
        <w:rPr>
          <w:rFonts w:ascii="Times New Roman" w:hAnsi="Times New Roman"/>
          <w:b w:val="0"/>
          <w:sz w:val="28"/>
          <w:u w:val="single"/>
        </w:rPr>
        <w:t>.</w:t>
      </w:r>
      <w:r w:rsidRPr="00C50BB3">
        <w:rPr>
          <w:rFonts w:ascii="Times New Roman" w:hAnsi="Times New Roman"/>
          <w:b w:val="0"/>
          <w:sz w:val="28"/>
          <w:u w:val="single"/>
        </w:rPr>
        <w:tab/>
      </w:r>
      <w:r w:rsidRPr="00C50BB3">
        <w:rPr>
          <w:rFonts w:ascii="Times New Roman" w:hAnsi="Times New Roman"/>
          <w:b w:val="0"/>
          <w:sz w:val="28"/>
        </w:rPr>
        <w:tab/>
        <w:t xml:space="preserve">                                  </w:t>
      </w:r>
      <w:r w:rsidRPr="00C50BB3">
        <w:rPr>
          <w:rFonts w:ascii="Times New Roman" w:hAnsi="Times New Roman"/>
          <w:b w:val="0"/>
          <w:sz w:val="28"/>
        </w:rPr>
        <w:tab/>
        <w:t>№ __</w:t>
      </w:r>
      <w:r>
        <w:rPr>
          <w:rFonts w:ascii="Times New Roman" w:hAnsi="Times New Roman"/>
          <w:b w:val="0"/>
          <w:sz w:val="28"/>
        </w:rPr>
        <w:t>231</w:t>
      </w:r>
      <w:r w:rsidRPr="00C50BB3">
        <w:rPr>
          <w:rFonts w:ascii="Times New Roman" w:hAnsi="Times New Roman"/>
          <w:b w:val="0"/>
          <w:sz w:val="28"/>
        </w:rPr>
        <w:t>____</w:t>
      </w:r>
    </w:p>
    <w:p w:rsidR="00B82A02" w:rsidRPr="00197C1A" w:rsidRDefault="00B82A02" w:rsidP="00C43151">
      <w:pPr>
        <w:shd w:val="clear" w:color="auto" w:fill="FFFFFF"/>
        <w:spacing w:before="100" w:beforeAutospacing="1" w:after="100" w:afterAutospacing="1" w:line="240" w:lineRule="auto"/>
        <w:rPr>
          <w:rFonts w:ascii="Times New Roman" w:hAnsi="Times New Roman"/>
          <w:b/>
          <w:bCs/>
          <w:color w:val="4A5562"/>
          <w:sz w:val="28"/>
          <w:szCs w:val="28"/>
        </w:rPr>
      </w:pPr>
    </w:p>
    <w:p w:rsidR="00B82A02" w:rsidRDefault="00B82A02" w:rsidP="00C50BB3">
      <w:pPr>
        <w:shd w:val="clear" w:color="auto" w:fill="FFFFFF"/>
        <w:spacing w:before="100" w:beforeAutospacing="1" w:after="100" w:afterAutospacing="1" w:line="240" w:lineRule="auto"/>
        <w:jc w:val="both"/>
        <w:rPr>
          <w:rFonts w:ascii="Times New Roman" w:hAnsi="Times New Roman"/>
          <w:color w:val="4A5562"/>
          <w:sz w:val="28"/>
          <w:szCs w:val="28"/>
        </w:rPr>
      </w:pPr>
    </w:p>
    <w:p w:rsidR="00B82A02" w:rsidRDefault="00B82A02" w:rsidP="00C50BB3">
      <w:pPr>
        <w:shd w:val="clear" w:color="auto" w:fill="FFFFFF"/>
        <w:spacing w:after="0" w:line="240" w:lineRule="auto"/>
        <w:jc w:val="both"/>
        <w:rPr>
          <w:rFonts w:ascii="Times New Roman" w:hAnsi="Times New Roman"/>
          <w:color w:val="4A5562"/>
          <w:sz w:val="28"/>
          <w:szCs w:val="28"/>
        </w:rPr>
      </w:pPr>
      <w:r>
        <w:rPr>
          <w:rFonts w:ascii="Times New Roman" w:hAnsi="Times New Roman"/>
          <w:color w:val="4A5562"/>
          <w:sz w:val="28"/>
          <w:szCs w:val="28"/>
        </w:rPr>
        <w:t xml:space="preserve">Об утверждении </w:t>
      </w:r>
      <w:r w:rsidRPr="00197C1A">
        <w:rPr>
          <w:rFonts w:ascii="Times New Roman" w:hAnsi="Times New Roman"/>
          <w:color w:val="4A5562"/>
          <w:sz w:val="28"/>
          <w:szCs w:val="28"/>
        </w:rPr>
        <w:t>Стандарт</w:t>
      </w:r>
      <w:r>
        <w:rPr>
          <w:rFonts w:ascii="Times New Roman" w:hAnsi="Times New Roman"/>
          <w:color w:val="4A5562"/>
          <w:sz w:val="28"/>
          <w:szCs w:val="28"/>
        </w:rPr>
        <w:t>ов</w:t>
      </w:r>
      <w:r w:rsidRPr="00197C1A">
        <w:rPr>
          <w:rFonts w:ascii="Times New Roman" w:hAnsi="Times New Roman"/>
          <w:color w:val="4A5562"/>
          <w:sz w:val="28"/>
          <w:szCs w:val="28"/>
        </w:rPr>
        <w:t xml:space="preserve"> </w:t>
      </w:r>
    </w:p>
    <w:p w:rsidR="00B82A02" w:rsidRDefault="00B82A02" w:rsidP="00C50BB3">
      <w:pPr>
        <w:shd w:val="clear" w:color="auto" w:fill="FFFFFF"/>
        <w:spacing w:after="0" w:line="240" w:lineRule="auto"/>
        <w:jc w:val="both"/>
        <w:rPr>
          <w:rFonts w:ascii="Times New Roman" w:hAnsi="Times New Roman"/>
          <w:color w:val="4A5562"/>
          <w:sz w:val="28"/>
          <w:szCs w:val="28"/>
        </w:rPr>
      </w:pPr>
      <w:r w:rsidRPr="00197C1A">
        <w:rPr>
          <w:rFonts w:ascii="Times New Roman" w:hAnsi="Times New Roman"/>
          <w:color w:val="4A5562"/>
          <w:sz w:val="28"/>
          <w:szCs w:val="28"/>
        </w:rPr>
        <w:t xml:space="preserve">осуществления внутреннего муниципального </w:t>
      </w:r>
    </w:p>
    <w:p w:rsidR="00B82A02" w:rsidRDefault="00B82A02" w:rsidP="00C50BB3">
      <w:pPr>
        <w:shd w:val="clear" w:color="auto" w:fill="FFFFFF"/>
        <w:spacing w:after="0" w:line="240" w:lineRule="auto"/>
        <w:jc w:val="both"/>
        <w:rPr>
          <w:rFonts w:ascii="Times New Roman" w:hAnsi="Times New Roman"/>
          <w:color w:val="4A5562"/>
          <w:sz w:val="28"/>
          <w:szCs w:val="28"/>
        </w:rPr>
      </w:pPr>
      <w:r w:rsidRPr="00197C1A">
        <w:rPr>
          <w:rFonts w:ascii="Times New Roman" w:hAnsi="Times New Roman"/>
          <w:color w:val="4A5562"/>
          <w:sz w:val="28"/>
          <w:szCs w:val="28"/>
        </w:rPr>
        <w:t>финансового контроля органом внутреннего</w:t>
      </w:r>
    </w:p>
    <w:p w:rsidR="00B82A02" w:rsidRDefault="00B82A02" w:rsidP="00C50BB3">
      <w:pPr>
        <w:shd w:val="clear" w:color="auto" w:fill="FFFFFF"/>
        <w:spacing w:after="0" w:line="240" w:lineRule="auto"/>
        <w:jc w:val="both"/>
        <w:rPr>
          <w:rFonts w:ascii="Times New Roman" w:hAnsi="Times New Roman"/>
          <w:color w:val="4A5562"/>
          <w:sz w:val="28"/>
          <w:szCs w:val="28"/>
        </w:rPr>
      </w:pPr>
      <w:r w:rsidRPr="00197C1A">
        <w:rPr>
          <w:rFonts w:ascii="Times New Roman" w:hAnsi="Times New Roman"/>
          <w:color w:val="4A5562"/>
          <w:sz w:val="28"/>
          <w:szCs w:val="28"/>
        </w:rPr>
        <w:t>муниципального финансового контроля</w:t>
      </w:r>
    </w:p>
    <w:p w:rsidR="00B82A02" w:rsidRDefault="00B82A02" w:rsidP="00C50BB3">
      <w:pPr>
        <w:shd w:val="clear" w:color="auto" w:fill="FFFFFF"/>
        <w:spacing w:before="100" w:beforeAutospacing="1" w:after="100" w:afterAutospacing="1" w:line="240" w:lineRule="auto"/>
        <w:jc w:val="both"/>
        <w:rPr>
          <w:rFonts w:ascii="Times New Roman" w:hAnsi="Times New Roman"/>
          <w:color w:val="4A5562"/>
          <w:sz w:val="28"/>
          <w:szCs w:val="28"/>
        </w:rPr>
      </w:pPr>
    </w:p>
    <w:p w:rsidR="00B82A02" w:rsidRPr="00CF7E72" w:rsidRDefault="00B82A02" w:rsidP="00C50BB3">
      <w:pPr>
        <w:shd w:val="clear" w:color="auto" w:fill="FFFFFF"/>
        <w:spacing w:before="100" w:beforeAutospacing="1" w:after="100" w:afterAutospacing="1" w:line="240" w:lineRule="auto"/>
        <w:jc w:val="both"/>
        <w:rPr>
          <w:rFonts w:ascii="Times New Roman" w:hAnsi="Times New Roman"/>
          <w:color w:val="4A5562"/>
          <w:sz w:val="28"/>
          <w:szCs w:val="28"/>
        </w:rPr>
      </w:pPr>
      <w:r>
        <w:rPr>
          <w:rFonts w:ascii="Times New Roman" w:hAnsi="Times New Roman"/>
          <w:color w:val="4A5562"/>
          <w:sz w:val="28"/>
          <w:szCs w:val="28"/>
        </w:rPr>
        <w:t>В</w:t>
      </w:r>
      <w:r w:rsidRPr="00CF7E72">
        <w:rPr>
          <w:rFonts w:ascii="Times New Roman" w:hAnsi="Times New Roman"/>
          <w:color w:val="4A5562"/>
          <w:sz w:val="28"/>
          <w:szCs w:val="28"/>
        </w:rPr>
        <w:t xml:space="preserve"> соответствии с частью 3 статьи 269.2 Бюджетного кодекса Российской Федерации,  </w:t>
      </w:r>
      <w:r w:rsidRPr="00CF7E72">
        <w:rPr>
          <w:rFonts w:ascii="Times New Roman" w:hAnsi="Times New Roman"/>
          <w:color w:val="2D2D2D"/>
          <w:spacing w:val="2"/>
          <w:sz w:val="28"/>
          <w:szCs w:val="28"/>
          <w:shd w:val="clear" w:color="auto" w:fill="FFFFFF"/>
        </w:rPr>
        <w:t>в целях совершенствования процедуры осуществления внутреннего муниципального финансового контроля,</w:t>
      </w:r>
      <w:r w:rsidRPr="00CF7E72">
        <w:rPr>
          <w:rFonts w:ascii="Times New Roman" w:hAnsi="Times New Roman"/>
          <w:color w:val="4A5562"/>
          <w:sz w:val="28"/>
          <w:szCs w:val="28"/>
        </w:rPr>
        <w:t xml:space="preserve"> ПОСТАНОВЛЯЮ:</w:t>
      </w:r>
    </w:p>
    <w:p w:rsidR="00B82A02" w:rsidRPr="00197C1A" w:rsidRDefault="00B82A02" w:rsidP="00C50BB3">
      <w:pPr>
        <w:shd w:val="clear" w:color="auto" w:fill="FFFFFF"/>
        <w:spacing w:after="0" w:line="240" w:lineRule="auto"/>
        <w:jc w:val="both"/>
        <w:rPr>
          <w:rFonts w:ascii="Times New Roman" w:hAnsi="Times New Roman"/>
          <w:color w:val="4A5562"/>
          <w:sz w:val="28"/>
          <w:szCs w:val="28"/>
        </w:rPr>
      </w:pPr>
      <w:r w:rsidRPr="00197C1A">
        <w:rPr>
          <w:rFonts w:ascii="Times New Roman" w:hAnsi="Times New Roman"/>
          <w:color w:val="4A5562"/>
          <w:sz w:val="28"/>
          <w:szCs w:val="28"/>
        </w:rPr>
        <w:t>1. Утвердить прилагаемый Стандарт</w:t>
      </w:r>
      <w:r>
        <w:rPr>
          <w:rFonts w:ascii="Times New Roman" w:hAnsi="Times New Roman"/>
          <w:color w:val="4A5562"/>
          <w:sz w:val="28"/>
          <w:szCs w:val="28"/>
        </w:rPr>
        <w:t>ов</w:t>
      </w:r>
      <w:r w:rsidRPr="00197C1A">
        <w:rPr>
          <w:rFonts w:ascii="Times New Roman" w:hAnsi="Times New Roman"/>
          <w:color w:val="4A5562"/>
          <w:sz w:val="28"/>
          <w:szCs w:val="28"/>
        </w:rPr>
        <w:t xml:space="preserve"> осуществления внутреннего муниципального финансового контроля органом внутреннего муниципального финансового контроля</w:t>
      </w:r>
      <w:r>
        <w:rPr>
          <w:rFonts w:ascii="Times New Roman" w:hAnsi="Times New Roman"/>
          <w:color w:val="4A5562"/>
          <w:sz w:val="28"/>
          <w:szCs w:val="28"/>
        </w:rPr>
        <w:t>.</w:t>
      </w:r>
    </w:p>
    <w:p w:rsidR="00B82A02" w:rsidRPr="00197C1A" w:rsidRDefault="00B82A02" w:rsidP="00C50BB3">
      <w:pPr>
        <w:shd w:val="clear" w:color="auto" w:fill="FFFFFF"/>
        <w:spacing w:after="0" w:line="240" w:lineRule="auto"/>
        <w:jc w:val="both"/>
        <w:rPr>
          <w:rFonts w:ascii="Times New Roman" w:hAnsi="Times New Roman"/>
          <w:color w:val="4A5562"/>
          <w:sz w:val="28"/>
          <w:szCs w:val="28"/>
        </w:rPr>
      </w:pPr>
      <w:r w:rsidRPr="00197C1A">
        <w:rPr>
          <w:rFonts w:ascii="Times New Roman" w:hAnsi="Times New Roman"/>
          <w:color w:val="4A5562"/>
          <w:sz w:val="28"/>
          <w:szCs w:val="28"/>
        </w:rPr>
        <w:t>2. Контроль за исполнением настоящего постановления оставляю за собой.</w:t>
      </w:r>
    </w:p>
    <w:p w:rsidR="00B82A02" w:rsidRPr="00197C1A" w:rsidRDefault="00B82A02" w:rsidP="00C50BB3">
      <w:pPr>
        <w:shd w:val="clear" w:color="auto" w:fill="FFFFFF"/>
        <w:spacing w:after="0" w:line="240" w:lineRule="auto"/>
        <w:jc w:val="both"/>
        <w:rPr>
          <w:rFonts w:ascii="Times New Roman" w:hAnsi="Times New Roman"/>
          <w:color w:val="4A5562"/>
          <w:sz w:val="28"/>
          <w:szCs w:val="28"/>
        </w:rPr>
      </w:pPr>
      <w:r w:rsidRPr="00197C1A">
        <w:rPr>
          <w:rFonts w:ascii="Times New Roman" w:hAnsi="Times New Roman"/>
          <w:color w:val="4A5562"/>
          <w:sz w:val="28"/>
          <w:szCs w:val="28"/>
        </w:rPr>
        <w:t>3. Настоящее постановление вступает в силу со дня опубликования.</w:t>
      </w:r>
    </w:p>
    <w:p w:rsidR="00B82A02" w:rsidRPr="00197C1A" w:rsidRDefault="00B82A02" w:rsidP="00C43151">
      <w:pPr>
        <w:shd w:val="clear" w:color="auto" w:fill="FFFFFF"/>
        <w:spacing w:before="100" w:beforeAutospacing="1" w:after="100" w:afterAutospacing="1" w:line="240" w:lineRule="auto"/>
        <w:rPr>
          <w:rFonts w:ascii="Times New Roman" w:hAnsi="Times New Roman"/>
          <w:color w:val="4A5562"/>
          <w:sz w:val="28"/>
          <w:szCs w:val="28"/>
        </w:rPr>
      </w:pPr>
      <w:r w:rsidRPr="00197C1A">
        <w:rPr>
          <w:rFonts w:ascii="Times New Roman" w:hAnsi="Times New Roman"/>
          <w:color w:val="4A5562"/>
          <w:sz w:val="28"/>
          <w:szCs w:val="28"/>
        </w:rPr>
        <w:t> </w:t>
      </w:r>
    </w:p>
    <w:p w:rsidR="00B82A02" w:rsidRPr="00197C1A" w:rsidRDefault="00B82A02" w:rsidP="00C43151">
      <w:pPr>
        <w:shd w:val="clear" w:color="auto" w:fill="FFFFFF"/>
        <w:spacing w:before="100" w:beforeAutospacing="1" w:after="100" w:afterAutospacing="1" w:line="240" w:lineRule="auto"/>
        <w:rPr>
          <w:rFonts w:ascii="Times New Roman" w:hAnsi="Times New Roman"/>
          <w:color w:val="4A5562"/>
          <w:sz w:val="28"/>
          <w:szCs w:val="28"/>
        </w:rPr>
      </w:pPr>
      <w:r w:rsidRPr="00197C1A">
        <w:rPr>
          <w:rFonts w:ascii="Times New Roman" w:hAnsi="Times New Roman"/>
          <w:color w:val="4A5562"/>
          <w:sz w:val="28"/>
          <w:szCs w:val="28"/>
        </w:rPr>
        <w:t>Глава района                                                           В.Н. Брежнев</w:t>
      </w:r>
    </w:p>
    <w:p w:rsidR="00B82A02" w:rsidRPr="00197C1A" w:rsidRDefault="00B82A02" w:rsidP="00C43151">
      <w:pPr>
        <w:shd w:val="clear" w:color="auto" w:fill="FFFFFF"/>
        <w:spacing w:before="100" w:beforeAutospacing="1" w:after="100" w:afterAutospacing="1" w:line="240" w:lineRule="auto"/>
        <w:rPr>
          <w:rFonts w:ascii="Times New Roman" w:hAnsi="Times New Roman"/>
          <w:color w:val="4A5562"/>
          <w:sz w:val="28"/>
          <w:szCs w:val="28"/>
        </w:rPr>
      </w:pPr>
      <w:r w:rsidRPr="00197C1A">
        <w:rPr>
          <w:rFonts w:ascii="Times New Roman" w:hAnsi="Times New Roman"/>
          <w:color w:val="4A5562"/>
          <w:sz w:val="28"/>
          <w:szCs w:val="28"/>
        </w:rPr>
        <w:t> </w:t>
      </w:r>
    </w:p>
    <w:p w:rsidR="00B82A02" w:rsidRPr="00C43151" w:rsidRDefault="00B82A02" w:rsidP="00C43151">
      <w:pPr>
        <w:shd w:val="clear" w:color="auto" w:fill="FFFFFF"/>
        <w:spacing w:before="100" w:beforeAutospacing="1" w:after="100" w:afterAutospacing="1" w:line="240" w:lineRule="auto"/>
        <w:rPr>
          <w:rFonts w:ascii="Times New Roman" w:hAnsi="Times New Roman"/>
          <w:color w:val="4A5562"/>
        </w:rPr>
      </w:pPr>
      <w:r w:rsidRPr="00C43151">
        <w:rPr>
          <w:rFonts w:ascii="Times New Roman" w:hAnsi="Times New Roman"/>
          <w:color w:val="4A5562"/>
        </w:rPr>
        <w:t> </w:t>
      </w:r>
    </w:p>
    <w:p w:rsidR="00B82A02" w:rsidRPr="00C43151" w:rsidRDefault="00B82A02" w:rsidP="00C43151">
      <w:pPr>
        <w:shd w:val="clear" w:color="auto" w:fill="FFFFFF"/>
        <w:spacing w:before="100" w:beforeAutospacing="1" w:after="100" w:afterAutospacing="1" w:line="240" w:lineRule="auto"/>
        <w:rPr>
          <w:rFonts w:ascii="Times New Roman" w:hAnsi="Times New Roman"/>
          <w:color w:val="4A5562"/>
        </w:rPr>
      </w:pPr>
      <w:r w:rsidRPr="00C43151">
        <w:rPr>
          <w:rFonts w:ascii="Times New Roman" w:hAnsi="Times New Roman"/>
          <w:color w:val="4A5562"/>
        </w:rPr>
        <w:t> </w:t>
      </w:r>
    </w:p>
    <w:p w:rsidR="00B82A02" w:rsidRPr="00C43151" w:rsidRDefault="00B82A02" w:rsidP="00C43151">
      <w:pPr>
        <w:shd w:val="clear" w:color="auto" w:fill="FFFFFF"/>
        <w:spacing w:before="100" w:beforeAutospacing="1" w:after="100" w:afterAutospacing="1" w:line="240" w:lineRule="auto"/>
        <w:rPr>
          <w:rFonts w:ascii="Times New Roman" w:hAnsi="Times New Roman"/>
          <w:color w:val="4A5562"/>
        </w:rPr>
      </w:pPr>
      <w:r w:rsidRPr="00C43151">
        <w:rPr>
          <w:rFonts w:ascii="Times New Roman" w:hAnsi="Times New Roman"/>
          <w:color w:val="4A5562"/>
        </w:rPr>
        <w:t> </w:t>
      </w:r>
    </w:p>
    <w:p w:rsidR="00B82A02" w:rsidRDefault="00B82A02" w:rsidP="00C43151">
      <w:pPr>
        <w:shd w:val="clear" w:color="auto" w:fill="FFFFFF"/>
        <w:spacing w:before="100" w:beforeAutospacing="1" w:after="100" w:afterAutospacing="1" w:line="240" w:lineRule="auto"/>
        <w:rPr>
          <w:rFonts w:ascii="Times New Roman" w:hAnsi="Times New Roman"/>
          <w:color w:val="4A5562"/>
        </w:rPr>
      </w:pPr>
      <w:r w:rsidRPr="00C43151">
        <w:rPr>
          <w:rFonts w:ascii="Times New Roman" w:hAnsi="Times New Roman"/>
          <w:color w:val="4A5562"/>
        </w:rPr>
        <w:t> </w:t>
      </w:r>
    </w:p>
    <w:p w:rsidR="00B82A02" w:rsidRPr="00C43151" w:rsidRDefault="00B82A02" w:rsidP="00C43151">
      <w:pPr>
        <w:shd w:val="clear" w:color="auto" w:fill="FFFFFF"/>
        <w:spacing w:before="100" w:beforeAutospacing="1" w:after="100" w:afterAutospacing="1" w:line="240" w:lineRule="auto"/>
        <w:rPr>
          <w:rFonts w:ascii="Times New Roman" w:hAnsi="Times New Roman"/>
          <w:color w:val="4A5562"/>
        </w:rPr>
      </w:pPr>
    </w:p>
    <w:p w:rsidR="00B82A02" w:rsidRPr="00DD62EF" w:rsidRDefault="00B82A02" w:rsidP="00E15271">
      <w:pPr>
        <w:shd w:val="clear" w:color="auto" w:fill="FFFFFF"/>
        <w:spacing w:after="0" w:line="240" w:lineRule="auto"/>
        <w:jc w:val="right"/>
        <w:rPr>
          <w:rFonts w:ascii="Times New Roman" w:hAnsi="Times New Roman"/>
          <w:color w:val="4A5562"/>
          <w:sz w:val="20"/>
          <w:szCs w:val="20"/>
        </w:rPr>
      </w:pPr>
      <w:r w:rsidRPr="00C43151">
        <w:rPr>
          <w:rFonts w:ascii="Times New Roman" w:hAnsi="Times New Roman"/>
          <w:color w:val="4A5562"/>
        </w:rPr>
        <w:t>                               </w:t>
      </w:r>
      <w:r w:rsidRPr="00DD62EF">
        <w:rPr>
          <w:rFonts w:ascii="Times New Roman" w:hAnsi="Times New Roman"/>
          <w:color w:val="4A5562"/>
          <w:sz w:val="20"/>
          <w:szCs w:val="20"/>
        </w:rPr>
        <w:t>Приложение  к постановлению</w:t>
      </w:r>
    </w:p>
    <w:p w:rsidR="00B82A02" w:rsidRPr="00DD62EF" w:rsidRDefault="00B82A02" w:rsidP="00E15271">
      <w:pPr>
        <w:shd w:val="clear" w:color="auto" w:fill="FFFFFF"/>
        <w:spacing w:after="0" w:line="240" w:lineRule="auto"/>
        <w:jc w:val="right"/>
        <w:rPr>
          <w:rFonts w:ascii="Times New Roman" w:hAnsi="Times New Roman"/>
          <w:color w:val="4A5562"/>
          <w:sz w:val="20"/>
          <w:szCs w:val="20"/>
        </w:rPr>
      </w:pPr>
      <w:r w:rsidRPr="00DD62EF">
        <w:rPr>
          <w:rFonts w:ascii="Times New Roman" w:hAnsi="Times New Roman"/>
          <w:color w:val="4A5562"/>
          <w:sz w:val="20"/>
          <w:szCs w:val="20"/>
        </w:rPr>
        <w:t xml:space="preserve"> администрации Залегощенского района от ______ №____</w:t>
      </w:r>
    </w:p>
    <w:p w:rsidR="00B82A02" w:rsidRPr="00DD62EF" w:rsidRDefault="00B82A02" w:rsidP="006F1494">
      <w:pPr>
        <w:shd w:val="clear" w:color="auto" w:fill="FFFFFF"/>
        <w:spacing w:after="0" w:line="240" w:lineRule="auto"/>
        <w:ind w:left="-360"/>
        <w:jc w:val="right"/>
        <w:rPr>
          <w:rFonts w:ascii="Times New Roman" w:hAnsi="Times New Roman"/>
          <w:bCs/>
          <w:color w:val="4A5562"/>
          <w:sz w:val="20"/>
          <w:szCs w:val="20"/>
        </w:rPr>
      </w:pPr>
    </w:p>
    <w:p w:rsidR="00B82A02" w:rsidRPr="00DD62EF" w:rsidRDefault="00B82A02" w:rsidP="00847181">
      <w:pPr>
        <w:shd w:val="clear" w:color="auto" w:fill="FFFFFF"/>
        <w:spacing w:after="0" w:line="240" w:lineRule="auto"/>
        <w:jc w:val="center"/>
        <w:rPr>
          <w:rFonts w:ascii="Times New Roman" w:hAnsi="Times New Roman"/>
          <w:b/>
          <w:bCs/>
          <w:color w:val="4A5562"/>
          <w:sz w:val="20"/>
          <w:szCs w:val="20"/>
        </w:rPr>
      </w:pPr>
    </w:p>
    <w:p w:rsidR="00B82A02" w:rsidRPr="00DD62EF" w:rsidRDefault="00B82A02" w:rsidP="00847181">
      <w:pPr>
        <w:shd w:val="clear" w:color="auto" w:fill="FFFFFF"/>
        <w:spacing w:after="0" w:line="240" w:lineRule="auto"/>
        <w:jc w:val="center"/>
        <w:rPr>
          <w:rFonts w:ascii="Times New Roman" w:hAnsi="Times New Roman"/>
          <w:color w:val="4A5562"/>
          <w:sz w:val="20"/>
          <w:szCs w:val="20"/>
        </w:rPr>
      </w:pPr>
      <w:r w:rsidRPr="00DD62EF">
        <w:rPr>
          <w:rFonts w:ascii="Times New Roman" w:hAnsi="Times New Roman"/>
          <w:b/>
          <w:bCs/>
          <w:color w:val="4A5562"/>
          <w:sz w:val="20"/>
          <w:szCs w:val="20"/>
        </w:rPr>
        <w:t>СТАНДАРТ</w:t>
      </w:r>
    </w:p>
    <w:p w:rsidR="00B82A02" w:rsidRPr="00DD62EF" w:rsidRDefault="00B82A02" w:rsidP="00847181">
      <w:pPr>
        <w:shd w:val="clear" w:color="auto" w:fill="FFFFFF"/>
        <w:spacing w:after="0" w:line="240" w:lineRule="auto"/>
        <w:jc w:val="center"/>
        <w:rPr>
          <w:rFonts w:ascii="Times New Roman" w:hAnsi="Times New Roman"/>
          <w:b/>
          <w:bCs/>
          <w:color w:val="4A5562"/>
          <w:sz w:val="20"/>
          <w:szCs w:val="20"/>
        </w:rPr>
      </w:pPr>
      <w:r w:rsidRPr="00DD62EF">
        <w:rPr>
          <w:rFonts w:ascii="Times New Roman" w:hAnsi="Times New Roman"/>
          <w:b/>
          <w:bCs/>
          <w:color w:val="4A5562"/>
          <w:sz w:val="20"/>
          <w:szCs w:val="20"/>
        </w:rPr>
        <w:t>осуществления внутреннего муниципального финансового контроля</w:t>
      </w:r>
    </w:p>
    <w:p w:rsidR="00B82A02" w:rsidRPr="00DD62EF" w:rsidRDefault="00B82A02" w:rsidP="00847181">
      <w:pPr>
        <w:shd w:val="clear" w:color="auto" w:fill="FFFFFF"/>
        <w:spacing w:after="0" w:line="240" w:lineRule="auto"/>
        <w:jc w:val="center"/>
        <w:rPr>
          <w:rFonts w:ascii="Times New Roman" w:hAnsi="Times New Roman"/>
          <w:b/>
          <w:bCs/>
          <w:color w:val="4A5562"/>
          <w:sz w:val="20"/>
          <w:szCs w:val="20"/>
        </w:rPr>
      </w:pPr>
    </w:p>
    <w:p w:rsidR="00B82A02" w:rsidRPr="00DD62EF" w:rsidRDefault="00B82A02" w:rsidP="00847181">
      <w:pPr>
        <w:shd w:val="clear" w:color="auto" w:fill="FFFFFF"/>
        <w:spacing w:after="0" w:line="240" w:lineRule="auto"/>
        <w:jc w:val="center"/>
        <w:rPr>
          <w:rFonts w:ascii="Times New Roman" w:hAnsi="Times New Roman"/>
          <w:color w:val="4A5562"/>
          <w:sz w:val="20"/>
          <w:szCs w:val="20"/>
        </w:rPr>
      </w:pPr>
    </w:p>
    <w:p w:rsidR="00B82A02" w:rsidRPr="00DD62EF" w:rsidRDefault="00B82A02" w:rsidP="00AC3CC7">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2D2D2D"/>
          <w:spacing w:val="2"/>
          <w:sz w:val="20"/>
          <w:szCs w:val="20"/>
          <w:shd w:val="clear" w:color="auto" w:fill="FFFFFF"/>
        </w:rPr>
        <w:t>Стандарты осуществления внутреннего муниципального финансового контроля (далее - Стандарт) разработан согласно ч. 3 ст. 269.2 </w:t>
      </w:r>
      <w:hyperlink r:id="rId5" w:history="1">
        <w:r w:rsidRPr="00DD62EF">
          <w:rPr>
            <w:rStyle w:val="Hyperlink"/>
            <w:rFonts w:ascii="Times New Roman" w:hAnsi="Times New Roman"/>
            <w:color w:val="00466E"/>
            <w:spacing w:val="2"/>
            <w:sz w:val="20"/>
            <w:szCs w:val="20"/>
            <w:u w:val="none"/>
            <w:shd w:val="clear" w:color="auto" w:fill="FFFFFF"/>
          </w:rPr>
          <w:t>Бюджетного кодекса РФ</w:t>
        </w:r>
      </w:hyperlink>
      <w:r w:rsidRPr="00DD62EF">
        <w:rPr>
          <w:rFonts w:ascii="Times New Roman" w:hAnsi="Times New Roman"/>
          <w:color w:val="2D2D2D"/>
          <w:spacing w:val="2"/>
          <w:sz w:val="20"/>
          <w:szCs w:val="20"/>
          <w:shd w:val="clear" w:color="auto" w:fill="FFFFFF"/>
        </w:rPr>
        <w:t> и</w:t>
      </w:r>
      <w:r w:rsidRPr="00DD62EF">
        <w:rPr>
          <w:rFonts w:ascii="Times New Roman" w:hAnsi="Times New Roman"/>
          <w:color w:val="4A5562"/>
          <w:sz w:val="20"/>
          <w:szCs w:val="20"/>
        </w:rPr>
        <w:t xml:space="preserve"> определяет порядок осуществления полномочий по внутреннему муниципальному финансовому контролю (далее - муниципальный финансовый контроль) отделом (далее Отдел) по правовому обеспечению и муниципальному финансовому контролю администрации Залегощенского района Орловской области.  </w:t>
      </w:r>
      <w:r w:rsidRPr="00DD62EF">
        <w:rPr>
          <w:rFonts w:ascii="Times New Roman" w:hAnsi="Times New Roman"/>
          <w:sz w:val="20"/>
          <w:szCs w:val="20"/>
        </w:rPr>
        <w:t>Под стандартами в настоящем документе понимаются унифицированные</w:t>
      </w:r>
    </w:p>
    <w:p w:rsidR="00B82A02" w:rsidRPr="00DD62EF" w:rsidRDefault="00B82A02" w:rsidP="00E15271">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требования к правилам и процедурам осуществления деятельности по внутреннему муниципальному финансовому контролю (далее также -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p>
    <w:p w:rsidR="00B82A02" w:rsidRPr="00DD62EF" w:rsidRDefault="00B82A02" w:rsidP="00E15271">
      <w:pPr>
        <w:autoSpaceDE w:val="0"/>
        <w:autoSpaceDN w:val="0"/>
        <w:adjustRightInd w:val="0"/>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Целью Стандартов является установление единых правил планирования и проведения  Отделом контрольных мероприятий.</w:t>
      </w:r>
    </w:p>
    <w:p w:rsidR="00B82A02" w:rsidRPr="00DD62EF" w:rsidRDefault="00B82A02" w:rsidP="00E15271">
      <w:pPr>
        <w:autoSpaceDE w:val="0"/>
        <w:autoSpaceDN w:val="0"/>
        <w:adjustRightInd w:val="0"/>
        <w:spacing w:after="0" w:line="240" w:lineRule="auto"/>
        <w:jc w:val="both"/>
        <w:rPr>
          <w:rFonts w:ascii="Times New Roman" w:hAnsi="Times New Roman"/>
          <w:color w:val="4A5562"/>
          <w:sz w:val="20"/>
          <w:szCs w:val="20"/>
        </w:rPr>
      </w:pPr>
    </w:p>
    <w:p w:rsidR="00B82A02" w:rsidRPr="00DD62EF" w:rsidRDefault="00B82A02" w:rsidP="00AC3CC7">
      <w:pPr>
        <w:autoSpaceDE w:val="0"/>
        <w:autoSpaceDN w:val="0"/>
        <w:adjustRightInd w:val="0"/>
        <w:spacing w:after="0" w:line="240" w:lineRule="auto"/>
        <w:rPr>
          <w:rFonts w:ascii="Times New Roman" w:hAnsi="Times New Roman"/>
          <w:bCs/>
          <w:sz w:val="20"/>
          <w:szCs w:val="20"/>
        </w:rPr>
      </w:pPr>
      <w:r w:rsidRPr="00DD62EF">
        <w:rPr>
          <w:rFonts w:ascii="Times New Roman" w:hAnsi="Times New Roman"/>
          <w:b/>
          <w:bCs/>
          <w:sz w:val="20"/>
          <w:szCs w:val="20"/>
        </w:rPr>
        <w:t>Стандарт  1</w:t>
      </w:r>
      <w:r w:rsidRPr="00DD62EF">
        <w:rPr>
          <w:rFonts w:ascii="Times New Roman" w:hAnsi="Times New Roman"/>
          <w:bCs/>
          <w:sz w:val="20"/>
          <w:szCs w:val="20"/>
        </w:rPr>
        <w:t xml:space="preserve"> «Законность и конфиденциальность деятельности органа внутреннего муниципального финансового контроля»</w:t>
      </w:r>
    </w:p>
    <w:p w:rsidR="00B82A02" w:rsidRPr="00DD62EF" w:rsidRDefault="00B82A02" w:rsidP="00495E6D">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1.1. Стандарт «Законность и конфиденциальность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и его должностных лиц, обеспечивающая правомерность и эффективность деятельности по контролю, а также конфиденциальность и сохранность информации, полученной при осуществлении деятельности по контролю.</w:t>
      </w:r>
    </w:p>
    <w:p w:rsidR="00B82A02" w:rsidRPr="00DD62EF" w:rsidRDefault="00B82A02" w:rsidP="00495E6D">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1.2.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законодательством Орловской области и муниципальными правовыми актами.</w:t>
      </w:r>
    </w:p>
    <w:p w:rsidR="00B82A02" w:rsidRPr="00DD62EF" w:rsidRDefault="00B82A02" w:rsidP="00495E6D">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1.3. Должностными лицами органа внутреннего муниципального</w:t>
      </w:r>
    </w:p>
    <w:p w:rsidR="00B82A02" w:rsidRPr="00DD62EF" w:rsidRDefault="00B82A02" w:rsidP="00495E6D">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финансового контроля, осуществляющими деятельность по контролю, являются:</w:t>
      </w:r>
    </w:p>
    <w:p w:rsidR="00B82A02" w:rsidRPr="00DD62EF" w:rsidRDefault="00B82A02" w:rsidP="00495E6D">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-начальник Отдела по правовому обеспечению и мунициппальному финансовому контролю администрации Залегощенского района Орловской области;</w:t>
      </w:r>
    </w:p>
    <w:p w:rsidR="00B82A02" w:rsidRPr="00DD62EF" w:rsidRDefault="00B82A02" w:rsidP="00495E6D">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ведущий специалист Отдела по правовому обеспечению и мунициппальному финансовому контролю администрации Залегощенского района Орловской области;</w:t>
      </w:r>
    </w:p>
    <w:p w:rsidR="00B82A02" w:rsidRPr="00DD62EF" w:rsidRDefault="00B82A02" w:rsidP="00495E6D">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муниципальные служащие администрации Залегощенского района, а также работники администрации Залегощенского района, не замещающие должности муниципальной службы, уполномоченные на участие в проведении контрольных мероприятий в соответствии с распоряжением Главы Залегощенского района.</w:t>
      </w:r>
    </w:p>
    <w:p w:rsidR="00B82A02" w:rsidRPr="00DD62EF" w:rsidRDefault="00B82A02" w:rsidP="00495E6D">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1.5. Права должностных лиц органа внутреннего муниципального</w:t>
      </w:r>
    </w:p>
    <w:p w:rsidR="00B82A02" w:rsidRPr="00DD62EF" w:rsidRDefault="00B82A02" w:rsidP="00495E6D">
      <w:pPr>
        <w:pStyle w:val="ConsPlusTitle0"/>
        <w:jc w:val="both"/>
        <w:rPr>
          <w:rFonts w:ascii="Times New Roman" w:hAnsi="Times New Roman" w:cs="Times New Roman"/>
          <w:b w:val="0"/>
          <w:color w:val="4A5562"/>
          <w:sz w:val="20"/>
          <w:szCs w:val="20"/>
        </w:rPr>
      </w:pPr>
      <w:r w:rsidRPr="00DD62EF">
        <w:rPr>
          <w:rFonts w:ascii="Times New Roman" w:hAnsi="Times New Roman" w:cs="Times New Roman"/>
          <w:b w:val="0"/>
          <w:sz w:val="20"/>
          <w:szCs w:val="20"/>
        </w:rPr>
        <w:t xml:space="preserve">финансового контроля должны обеспечивать беспрепятственную реализацию полномочий по осуществлению контроля в полном объеме, и определяются </w:t>
      </w:r>
      <w:r w:rsidRPr="00DD62EF">
        <w:rPr>
          <w:rFonts w:ascii="Times New Roman" w:hAnsi="Times New Roman"/>
          <w:b w:val="0"/>
          <w:color w:val="FF6600"/>
          <w:sz w:val="20"/>
          <w:szCs w:val="20"/>
        </w:rPr>
        <w:t xml:space="preserve">Порядком </w:t>
      </w:r>
      <w:r w:rsidRPr="00DD62EF">
        <w:rPr>
          <w:rFonts w:ascii="Times New Roman" w:hAnsi="Times New Roman" w:cs="Times New Roman"/>
          <w:b w:val="0"/>
          <w:color w:val="4A5562"/>
          <w:sz w:val="20"/>
          <w:szCs w:val="20"/>
        </w:rPr>
        <w:t>проведения внутреннего муниципального финансового контроля, утвержденного постановлением от 26.06.2018 года №289 «</w:t>
      </w:r>
      <w:r w:rsidRPr="00DD62EF">
        <w:rPr>
          <w:rFonts w:ascii="Times New Roman" w:hAnsi="Times New Roman" w:cs="Times New Roman"/>
          <w:b w:val="0"/>
          <w:sz w:val="20"/>
          <w:szCs w:val="20"/>
        </w:rPr>
        <w:t>Об утверждении Порядка осуществления полномочий  внутреннего муниципального финансового контроля   администрации Залегощенского района Орловской области в новой редакции».</w:t>
      </w:r>
    </w:p>
    <w:p w:rsidR="00B82A02" w:rsidRPr="00DD62EF" w:rsidRDefault="00B82A02" w:rsidP="00AC3CC7">
      <w:pPr>
        <w:autoSpaceDE w:val="0"/>
        <w:autoSpaceDN w:val="0"/>
        <w:adjustRightInd w:val="0"/>
        <w:spacing w:after="0" w:line="240" w:lineRule="auto"/>
        <w:rPr>
          <w:rFonts w:ascii="Times New Roman" w:hAnsi="Times New Roman"/>
          <w:color w:val="FF6600"/>
          <w:sz w:val="20"/>
          <w:szCs w:val="20"/>
        </w:rPr>
      </w:pPr>
    </w:p>
    <w:p w:rsidR="00B82A02" w:rsidRPr="00DD62EF" w:rsidRDefault="00B82A02" w:rsidP="00AC3CC7">
      <w:pPr>
        <w:autoSpaceDE w:val="0"/>
        <w:autoSpaceDN w:val="0"/>
        <w:adjustRightInd w:val="0"/>
        <w:spacing w:after="0" w:line="240" w:lineRule="auto"/>
        <w:rPr>
          <w:rFonts w:ascii="Times New Roman" w:hAnsi="Times New Roman"/>
          <w:sz w:val="20"/>
          <w:szCs w:val="20"/>
        </w:rPr>
      </w:pPr>
      <w:r w:rsidRPr="00DD62EF">
        <w:rPr>
          <w:rFonts w:ascii="Times New Roman" w:hAnsi="Times New Roman"/>
          <w:sz w:val="20"/>
          <w:szCs w:val="20"/>
        </w:rPr>
        <w:t>1.6.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осуществления закупок товаров, работ, услуг</w:t>
      </w:r>
    </w:p>
    <w:p w:rsidR="00B82A02" w:rsidRPr="00DD62EF" w:rsidRDefault="00B82A02" w:rsidP="00AC3CC7">
      <w:pPr>
        <w:autoSpaceDE w:val="0"/>
        <w:autoSpaceDN w:val="0"/>
        <w:adjustRightInd w:val="0"/>
        <w:spacing w:after="0" w:line="240" w:lineRule="auto"/>
        <w:rPr>
          <w:rFonts w:ascii="Times New Roman" w:hAnsi="Times New Roman"/>
          <w:sz w:val="20"/>
          <w:szCs w:val="20"/>
        </w:rPr>
      </w:pPr>
      <w:r w:rsidRPr="00DD62EF">
        <w:rPr>
          <w:rFonts w:ascii="Times New Roman" w:hAnsi="Times New Roman"/>
          <w:sz w:val="20"/>
          <w:szCs w:val="20"/>
        </w:rPr>
        <w:t>для обеспечения муниципальных нужд (далее – сфера закупок) в соответствии с представленными полномочиями.</w:t>
      </w:r>
    </w:p>
    <w:p w:rsidR="00B82A02" w:rsidRPr="00DD62EF" w:rsidRDefault="00B82A02" w:rsidP="00AC3CC7">
      <w:pPr>
        <w:autoSpaceDE w:val="0"/>
        <w:autoSpaceDN w:val="0"/>
        <w:adjustRightInd w:val="0"/>
        <w:spacing w:after="0" w:line="240" w:lineRule="auto"/>
        <w:rPr>
          <w:rFonts w:ascii="Times New Roman" w:hAnsi="Times New Roman"/>
          <w:sz w:val="20"/>
          <w:szCs w:val="20"/>
        </w:rPr>
      </w:pPr>
      <w:r w:rsidRPr="00DD62EF">
        <w:rPr>
          <w:rFonts w:ascii="Times New Roman" w:hAnsi="Times New Roman"/>
          <w:sz w:val="20"/>
          <w:szCs w:val="20"/>
        </w:rPr>
        <w:t>1.7. Должностным лицам органа внутреннего муниципального финансового контроля запрещается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B82A02" w:rsidRPr="00DD62EF" w:rsidRDefault="00B82A02" w:rsidP="00AC3CC7">
      <w:pPr>
        <w:autoSpaceDE w:val="0"/>
        <w:autoSpaceDN w:val="0"/>
        <w:adjustRightInd w:val="0"/>
        <w:spacing w:after="0" w:line="240" w:lineRule="auto"/>
        <w:rPr>
          <w:rFonts w:ascii="Times New Roman" w:hAnsi="Times New Roman"/>
          <w:sz w:val="20"/>
          <w:szCs w:val="20"/>
        </w:rPr>
      </w:pPr>
      <w:r w:rsidRPr="00DD62EF">
        <w:rPr>
          <w:rFonts w:ascii="Times New Roman" w:hAnsi="Times New Roman"/>
          <w:sz w:val="20"/>
          <w:szCs w:val="20"/>
        </w:rPr>
        <w:t>1.8. Информация, получаемая органом внутреннего муниципального</w:t>
      </w:r>
    </w:p>
    <w:p w:rsidR="00B82A02" w:rsidRPr="00DD62EF" w:rsidRDefault="00B82A02" w:rsidP="00AC3CC7">
      <w:pPr>
        <w:autoSpaceDE w:val="0"/>
        <w:autoSpaceDN w:val="0"/>
        <w:adjustRightInd w:val="0"/>
        <w:spacing w:after="0" w:line="240" w:lineRule="auto"/>
        <w:rPr>
          <w:rFonts w:ascii="Times New Roman" w:hAnsi="Times New Roman"/>
          <w:sz w:val="20"/>
          <w:szCs w:val="20"/>
        </w:rPr>
      </w:pPr>
      <w:r w:rsidRPr="00DD62EF">
        <w:rPr>
          <w:rFonts w:ascii="Times New Roman" w:hAnsi="Times New Roman"/>
          <w:sz w:val="20"/>
          <w:szCs w:val="20"/>
        </w:rPr>
        <w:t>финансового контроля при осуществлении деятельности по контролю, подлежит использованию должностными лицами органа внутреннего муниципального финансового контроля только для выполнения возложенных на них функций.</w:t>
      </w:r>
    </w:p>
    <w:p w:rsidR="00B82A02" w:rsidRPr="00DD62EF" w:rsidRDefault="00B82A02" w:rsidP="00E15271">
      <w:pPr>
        <w:autoSpaceDE w:val="0"/>
        <w:autoSpaceDN w:val="0"/>
        <w:adjustRightInd w:val="0"/>
        <w:spacing w:after="0" w:line="240" w:lineRule="auto"/>
        <w:jc w:val="both"/>
        <w:rPr>
          <w:rFonts w:ascii="Times New Roman" w:hAnsi="Times New Roman"/>
          <w:color w:val="4A5562"/>
          <w:sz w:val="20"/>
          <w:szCs w:val="20"/>
        </w:rPr>
      </w:pP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b/>
          <w:bCs/>
          <w:color w:val="4A5562"/>
          <w:sz w:val="20"/>
          <w:szCs w:val="20"/>
        </w:rPr>
        <w:t>Стандарт 2 Планирование контрольных мероприятий</w:t>
      </w:r>
    </w:p>
    <w:p w:rsidR="00B82A02" w:rsidRPr="00DD62EF" w:rsidRDefault="00B82A02" w:rsidP="00AE1304">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2.1. План представляет собой перечень контрольных мероприятий с указанием тем контрольных мероприятий, метода осуществления внутреннего муниципального финансового контроля (проверка, ревизия, обследование), объектов контроля, ответственных исполнителей и сроков исполнения контрольных мероприятий.</w:t>
      </w:r>
    </w:p>
    <w:p w:rsidR="00B82A02" w:rsidRPr="00DD62EF" w:rsidRDefault="00B82A02" w:rsidP="00AE1304">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2.2. План формируется и утверждается распоряжением администрации Залегощенского района.</w:t>
      </w:r>
    </w:p>
    <w:p w:rsidR="00B82A02" w:rsidRPr="00DD62EF" w:rsidRDefault="00B82A02" w:rsidP="00AE1304">
      <w:pPr>
        <w:pStyle w:val="ConsPlusTitle0"/>
        <w:jc w:val="both"/>
        <w:rPr>
          <w:rFonts w:ascii="Times New Roman" w:hAnsi="Times New Roman" w:cs="Times New Roman"/>
          <w:b w:val="0"/>
          <w:sz w:val="20"/>
          <w:szCs w:val="20"/>
        </w:rPr>
      </w:pPr>
      <w:r w:rsidRPr="00DD62EF">
        <w:rPr>
          <w:rFonts w:ascii="Times New Roman" w:hAnsi="Times New Roman" w:cs="Times New Roman"/>
          <w:b w:val="0"/>
          <w:color w:val="4A5562"/>
          <w:sz w:val="20"/>
          <w:szCs w:val="20"/>
        </w:rPr>
        <w:t>2.3. Проект плана составляется с учетом требований, установленных Порядком проведения внутреннего муниципального финансового контроля, утвержденного постановлением от 26.06.2018 года №289 «</w:t>
      </w:r>
      <w:r w:rsidRPr="00DD62EF">
        <w:rPr>
          <w:rFonts w:ascii="Times New Roman" w:hAnsi="Times New Roman" w:cs="Times New Roman"/>
          <w:b w:val="0"/>
          <w:sz w:val="20"/>
          <w:szCs w:val="20"/>
        </w:rPr>
        <w:t xml:space="preserve">Об утверждении Порядка осуществления </w:t>
      </w:r>
    </w:p>
    <w:p w:rsidR="00B82A02" w:rsidRPr="00DD62EF" w:rsidRDefault="00B82A02" w:rsidP="00EA1FBB">
      <w:pPr>
        <w:pStyle w:val="ConsPlusTitle0"/>
        <w:jc w:val="both"/>
        <w:rPr>
          <w:rFonts w:ascii="Times New Roman" w:hAnsi="Times New Roman" w:cs="Times New Roman"/>
          <w:b w:val="0"/>
          <w:sz w:val="20"/>
          <w:szCs w:val="20"/>
        </w:rPr>
      </w:pPr>
      <w:r w:rsidRPr="00DD62EF">
        <w:rPr>
          <w:rFonts w:ascii="Times New Roman" w:hAnsi="Times New Roman" w:cs="Times New Roman"/>
          <w:b w:val="0"/>
          <w:sz w:val="20"/>
          <w:szCs w:val="20"/>
        </w:rPr>
        <w:t xml:space="preserve">полномочий  внутреннего муниципального финансового контроля   администрации </w:t>
      </w:r>
    </w:p>
    <w:p w:rsidR="00B82A02" w:rsidRPr="00DD62EF" w:rsidRDefault="00B82A02" w:rsidP="00EA1FBB">
      <w:pPr>
        <w:pStyle w:val="ConsPlusTitle0"/>
        <w:jc w:val="both"/>
        <w:rPr>
          <w:rFonts w:ascii="Times New Roman" w:hAnsi="Times New Roman" w:cs="Times New Roman"/>
          <w:b w:val="0"/>
          <w:color w:val="4A5562"/>
          <w:sz w:val="20"/>
          <w:szCs w:val="20"/>
        </w:rPr>
      </w:pPr>
      <w:r w:rsidRPr="00DD62EF">
        <w:rPr>
          <w:rFonts w:ascii="Times New Roman" w:hAnsi="Times New Roman" w:cs="Times New Roman"/>
          <w:b w:val="0"/>
          <w:sz w:val="20"/>
          <w:szCs w:val="20"/>
        </w:rPr>
        <w:t>Залегощенского района Орловской области в новой редакции».</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2.4. Планирование осуществляется с применением программно-целевого метода.</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План должен формироваться таким образом, чтобы он был реально выполнимым и создавал условия для качественного выполнения планируемых мероприятий в установленные сроки.</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2.5. Отбор объектов контроля и периодичность проведения контрольных мероприятий осуществляются исходя из следующих критериев:</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объема бюджетных расходов, осуществляемых в рамках реализации муниципальных программ, но не менее 50% бюджетных средств, направленных на реализацию мероприятий муниципальной программы;</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поступившей информации о планируемых (проводимых) Контрольно-счетной палаты Залегощенского района, Управлением Федерального казначейства по Орловской области, органами муниципального финансового контроля идентичных контрольных мероприятий в целях исключения дублирования контрольной деятельности;</w:t>
      </w:r>
    </w:p>
    <w:p w:rsidR="00B82A02" w:rsidRPr="00DD62EF" w:rsidRDefault="00B82A02" w:rsidP="00AE1304">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длительности периода, прошедшего с момента проведения органами муниципального финансового контроля идентичного (аналогичного) контрольного мероприятия (в случае, если указанный период превышает 3 года, данный критерий имеет наивысший приоритет);</w:t>
      </w:r>
    </w:p>
    <w:p w:rsidR="00B82A02" w:rsidRPr="00DD62EF" w:rsidRDefault="00B82A02" w:rsidP="00AE1304">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информации о наличии рисков в деятельности объектов контроля, поступившей от органов муниципального финансового контроля на основании данных предыдущих контрольных мероприятий.</w:t>
      </w:r>
    </w:p>
    <w:p w:rsidR="00B82A02" w:rsidRPr="00DD62EF" w:rsidRDefault="00B82A02" w:rsidP="00AE1304">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2.6. В отношении объекта контроля не допускается проведение повторного идентичного контрольного мероприятия (в части темы контрольного мероприятия и проверяемого периода), за исключением случаев поступления в администрацию сельского поселения информации, подтверждающей наличие нарушений в деятельности объекта контроля (по вновь открывшимся обстоятельствам).</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2.7. Начальник отдела  утверждает до конца года, предшествующего планируемому финансовому году, проект плана и ежеквартально осуществляет мониторинг выполнения плана, в срок до 15 числа месяца, следующего за отчетным кварталом.</w:t>
      </w:r>
    </w:p>
    <w:p w:rsidR="00B82A02" w:rsidRPr="00DD62EF" w:rsidRDefault="00B82A02" w:rsidP="00847181">
      <w:pPr>
        <w:shd w:val="clear" w:color="auto" w:fill="FFFFFF"/>
        <w:spacing w:after="0" w:line="240" w:lineRule="auto"/>
        <w:rPr>
          <w:rFonts w:ascii="Times New Roman" w:hAnsi="Times New Roman"/>
          <w:color w:val="4A5562"/>
          <w:sz w:val="20"/>
          <w:szCs w:val="20"/>
        </w:rPr>
      </w:pP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b/>
          <w:bCs/>
          <w:color w:val="4A5562"/>
          <w:sz w:val="20"/>
          <w:szCs w:val="20"/>
        </w:rPr>
        <w:t>Стандарт 3 Правила проведения контрольного мероприятия.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3.1. Проведению контрольного мероприятия предшествует подготовительный этап контрольного мероприятия. На данном этапе изучаются законодательные и иные правовые акты по теме контрольного мероприятия, бюджетная (бухгалтерская) отчетность и другие доступные документы, материалы, характеризующие деятельность объекта контроля, проводится анализ данных информационных систем в сфере бюджетных правоотношений и методические рекомендации по соответствующей теме проверки, готовится программа, оформляется удостоверение администрации сельского поселения на участие в проведении контрольного мероприятия.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3.2. По результатам предварительного изучения темы и объектов контроля готовятся методические рекомендации, программа проведения контрольного мероприятия, которая должна содержать предмет и метод осуществления контрольного мероприятия, тему контрольного мероприятия, полное наименование объекта контроля, перечень основных вопросов, подлежащих проверке, анализу и оценке в ходе контрольного мероприятия. При этом тема планового контрольного мероприятия указывается в соответствии с Планом, внепланового контрольного мероприятии - исходя из поручений, обращений и иных оснований для проведения контрольного мероприятия.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3.3. Программа планового контрольного мероприятия утверждается Главой Залегощенского района (лицом, исполняющим его обязанности), до начала проведения контрольного мероприятия.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3.4. Программа внепланового контрольного мероприятия утверждается Главой Залегощенского района (лицом, исполняющим его обязанности) до начала проведения контрольного мероприятия.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3.5. </w:t>
      </w:r>
      <w:hyperlink r:id="rId6" w:anchor="P164" w:history="1">
        <w:r w:rsidRPr="00DD62EF">
          <w:rPr>
            <w:rFonts w:ascii="Times New Roman" w:hAnsi="Times New Roman"/>
            <w:color w:val="5F5F5F"/>
            <w:sz w:val="20"/>
            <w:szCs w:val="20"/>
            <w:u w:val="single"/>
          </w:rPr>
          <w:t>Удостоверение</w:t>
        </w:r>
      </w:hyperlink>
      <w:r w:rsidRPr="00DD62EF">
        <w:rPr>
          <w:rFonts w:ascii="Times New Roman" w:hAnsi="Times New Roman"/>
          <w:color w:val="4A5562"/>
          <w:sz w:val="20"/>
          <w:szCs w:val="20"/>
        </w:rPr>
        <w:t> специалиста Отдела на участие в проведении контрольного мероприятия (далее - Удостоверение) оформляется по форме согласно приложению N 1 к настоящему Стандарту. Удостоверения имеют сквозную нумерацию.</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3.6. </w:t>
      </w:r>
      <w:hyperlink r:id="rId7" w:anchor="P205" w:history="1">
        <w:r w:rsidRPr="00DD62EF">
          <w:rPr>
            <w:rFonts w:ascii="Times New Roman" w:hAnsi="Times New Roman"/>
            <w:color w:val="5F5F5F"/>
            <w:sz w:val="20"/>
            <w:szCs w:val="20"/>
            <w:u w:val="single"/>
          </w:rPr>
          <w:t>Дополнение</w:t>
        </w:r>
      </w:hyperlink>
      <w:r w:rsidRPr="00DD62EF">
        <w:rPr>
          <w:rFonts w:ascii="Times New Roman" w:hAnsi="Times New Roman"/>
          <w:color w:val="4A5562"/>
          <w:sz w:val="20"/>
          <w:szCs w:val="20"/>
        </w:rPr>
        <w:t> к Удостоверению оформляется по форме согласно приложению N 2 к настоящему Стандарту в случаях, установленных </w:t>
      </w:r>
      <w:hyperlink r:id="rId8" w:history="1">
        <w:r w:rsidRPr="00DD62EF">
          <w:rPr>
            <w:rFonts w:ascii="Times New Roman" w:hAnsi="Times New Roman"/>
            <w:color w:val="5F5F5F"/>
            <w:sz w:val="20"/>
            <w:szCs w:val="20"/>
            <w:u w:val="single"/>
          </w:rPr>
          <w:t>пунктом 3.3</w:t>
        </w:r>
      </w:hyperlink>
      <w:r w:rsidRPr="00DD62EF">
        <w:rPr>
          <w:rFonts w:ascii="Times New Roman" w:hAnsi="Times New Roman"/>
          <w:color w:val="4A5562"/>
          <w:sz w:val="20"/>
          <w:szCs w:val="20"/>
        </w:rPr>
        <w:t> Порядка проведения внутреннего муниципального финансового контроля.</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3.7. На проведение встречных проверок оформляется </w:t>
      </w:r>
      <w:hyperlink r:id="rId9" w:anchor="P164" w:history="1">
        <w:r w:rsidRPr="00DD62EF">
          <w:rPr>
            <w:rFonts w:ascii="Times New Roman" w:hAnsi="Times New Roman"/>
            <w:color w:val="5F5F5F"/>
            <w:sz w:val="20"/>
            <w:szCs w:val="20"/>
            <w:u w:val="single"/>
          </w:rPr>
          <w:t>Удостоверение</w:t>
        </w:r>
      </w:hyperlink>
      <w:r w:rsidRPr="00DD62EF">
        <w:rPr>
          <w:rFonts w:ascii="Times New Roman" w:hAnsi="Times New Roman"/>
          <w:color w:val="4A5562"/>
          <w:sz w:val="20"/>
          <w:szCs w:val="20"/>
        </w:rPr>
        <w:t>, которому присваивается номер Удостоверения, в рамках которого проводится данное контрольное мероприятие, с указанием через дефис порядкового номера встречной проверки.</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3.8. </w:t>
      </w:r>
      <w:hyperlink r:id="rId10" w:anchor="P164" w:history="1">
        <w:r w:rsidRPr="00DD62EF">
          <w:rPr>
            <w:rFonts w:ascii="Times New Roman" w:hAnsi="Times New Roman"/>
            <w:color w:val="5F5F5F"/>
            <w:sz w:val="20"/>
            <w:szCs w:val="20"/>
            <w:u w:val="single"/>
          </w:rPr>
          <w:t>Удостоверение</w:t>
        </w:r>
      </w:hyperlink>
      <w:r w:rsidRPr="00DD62EF">
        <w:rPr>
          <w:rFonts w:ascii="Times New Roman" w:hAnsi="Times New Roman"/>
          <w:color w:val="4A5562"/>
          <w:sz w:val="20"/>
          <w:szCs w:val="20"/>
        </w:rPr>
        <w:t> на участие в проведении планового контрольного мероприятия подписывается Главой Залегощенского района (лицом, исполняющим его обязанности) и заверяется печатью «Для документов». Удостоверение внепланового контрольного мероприятия подписывается Главой Залегощенского района (лицом, исполняющим его обязанности)  и заверяется печатью «Для документов».</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3.9. Формирование персонального состава должностных лиц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сотрудника может повлиять на исполнение им должностных обязанностей в процессе проведения контрольного мероприятия.</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3.10. В контрольном мероприятии не имеют права принимать участие должностные лица, состоящие в родственной связи с сотрудниками объекта контроля. Они обязаны заявить о наличии таких связей. К участию в контрольном мероприятии не привлекаются должностные лица Отдела, если они в проверяемом периоде были штатными сотрудниками объекта контроля.</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3.11. В случае если на объекте контроля планируется проверка сведений, составляющих государственную тайну, в данном контрольном мероприятии должны принимать участие должностные лица, имеющие оформленный в установленном порядке допуск к государственной тайне.</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3.12.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Отдела, к участию в проведении контрольного мероприятия могут привлекаться специалисты и эксперты других контролирующих органов, органов исполнительной власти Орловской области, Залегощенского района и иных организаций по согласованию с их руководителем.</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3.13. Непосредственное проведение контрольного мероприятия заключается в совершении контрольных действий:</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по анализу и оценке состояния определенной сферы деятельности объекта контроля.</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3.14. Проведение контрольного мероприятия осуществляется в соответствии с </w:t>
      </w:r>
      <w:hyperlink r:id="rId11" w:history="1">
        <w:r w:rsidRPr="00DD62EF">
          <w:rPr>
            <w:rFonts w:ascii="Times New Roman" w:hAnsi="Times New Roman"/>
            <w:color w:val="FF6600"/>
            <w:sz w:val="20"/>
            <w:szCs w:val="20"/>
            <w:u w:val="single"/>
          </w:rPr>
          <w:t>разделом 3</w:t>
        </w:r>
      </w:hyperlink>
      <w:r w:rsidRPr="00DD62EF">
        <w:rPr>
          <w:rFonts w:ascii="Times New Roman" w:hAnsi="Times New Roman"/>
          <w:color w:val="FF6600"/>
          <w:sz w:val="20"/>
          <w:szCs w:val="20"/>
        </w:rPr>
        <w:t> Порядк</w:t>
      </w:r>
      <w:r w:rsidRPr="00DD62EF">
        <w:rPr>
          <w:rFonts w:ascii="Times New Roman" w:hAnsi="Times New Roman"/>
          <w:color w:val="4A5562"/>
          <w:sz w:val="20"/>
          <w:szCs w:val="20"/>
        </w:rPr>
        <w:t>а проведения внутреннего муниципального финансового контроля.</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3.15. Контрольные действия могут проводиться сплошным или выборочным способом.</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Сплошной способ заключается в проведении контрольных действий в отношении всей совокупности фактов хозяйственной жизни, относящихся к соответствующему вопросу Программы контрольного мероприятия.</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Выборочный способ заключается в проведении контрольных действий в отношении части фактов хозяйственной жизни, относящихся к соответствующему вопросу Программы контрольного мероприятия.</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3.16. Ответственный исполнитель самостоятельно принимает решение об использовании сплошного или выборочного способа проведения контрольных действий, при этом объем и состав выборки определяется таким образом, чтобы обеспечить возможность объективной оценки фактов хозяйственной деятельности объекта контроля по проверяемому вопросу Программы контрольного мероприятия.</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3.17. Ответственный исполнитель в ходе проведения контрольного мероприятия обеспечивает текущий контроль качества контрольной деятельности.</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В ходе текущего контроля качества контрольной деятельности осуществляется подтверждение обоснованности всех оценок и выводов, сделанных в ходе и по результатам выполнения контрольных действий, с подтверждением достаточными, надлежащими доказательствами.</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3.18. Срок проведения встречной проверки не может выходить за рамки периода проведения контрольного мероприятия по основному </w:t>
      </w:r>
      <w:hyperlink r:id="rId12" w:anchor="P164" w:history="1">
        <w:r w:rsidRPr="00DD62EF">
          <w:rPr>
            <w:rFonts w:ascii="Times New Roman" w:hAnsi="Times New Roman"/>
            <w:color w:val="5F5F5F"/>
            <w:sz w:val="20"/>
            <w:szCs w:val="20"/>
            <w:u w:val="single"/>
          </w:rPr>
          <w:t>Удостоверению</w:t>
        </w:r>
      </w:hyperlink>
      <w:r w:rsidRPr="00DD62EF">
        <w:rPr>
          <w:rFonts w:ascii="Times New Roman" w:hAnsi="Times New Roman"/>
          <w:color w:val="4A5562"/>
          <w:sz w:val="20"/>
          <w:szCs w:val="20"/>
        </w:rPr>
        <w:t>.</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3.19. Оформление результатов контрольного мероприятия осуществляется в соответствии с требованиями, установленными </w:t>
      </w:r>
      <w:hyperlink r:id="rId13" w:history="1">
        <w:r w:rsidRPr="00DD62EF">
          <w:rPr>
            <w:rFonts w:ascii="Times New Roman" w:hAnsi="Times New Roman"/>
            <w:color w:val="5F5F5F"/>
            <w:sz w:val="20"/>
            <w:szCs w:val="20"/>
            <w:u w:val="single"/>
          </w:rPr>
          <w:t>разделом 3</w:t>
        </w:r>
      </w:hyperlink>
      <w:r w:rsidRPr="00DD62EF">
        <w:rPr>
          <w:rFonts w:ascii="Times New Roman" w:hAnsi="Times New Roman"/>
          <w:color w:val="4A5562"/>
          <w:sz w:val="20"/>
          <w:szCs w:val="20"/>
        </w:rPr>
        <w:t> Порядка проведения внутреннего муниципального финансового контроля.</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3.20. Акт по результатам контрольного мероприятия оформляется по форме согласно приложению N 3 к настоящему Стандарту.</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3.21. При проведении контрольных мероприятий по обращениям правоохранительных органов акт составляется в трех экземплярах.</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3.22. Акт состоит из вводной и описательной частей.</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Вводная часть акта должна содержать следующие сведения: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место составления акта;</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дата окончания проведения контрольного мероприятия;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номер и дата </w:t>
      </w:r>
      <w:hyperlink r:id="rId14" w:anchor="P164" w:history="1">
        <w:r w:rsidRPr="00DD62EF">
          <w:rPr>
            <w:rFonts w:ascii="Times New Roman" w:hAnsi="Times New Roman"/>
            <w:color w:val="5F5F5F"/>
            <w:sz w:val="20"/>
            <w:szCs w:val="20"/>
            <w:u w:val="single"/>
          </w:rPr>
          <w:t>Удостоверения</w:t>
        </w:r>
      </w:hyperlink>
      <w:r w:rsidRPr="00DD62EF">
        <w:rPr>
          <w:rFonts w:ascii="Times New Roman" w:hAnsi="Times New Roman"/>
          <w:color w:val="4A5562"/>
          <w:sz w:val="20"/>
          <w:szCs w:val="20"/>
        </w:rPr>
        <w:t>;</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тема контрольного мероприятия;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фамилии, инициалы и должности ответственных исполнителей с указанием руководителя контрольного мероприятия;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проверяемый период деятельности объекта контроля;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дата начала проведения контрольного мероприятия;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сведения об объекте контроля: полное и сокращенное наименование объекта контроля; ведомственная принадлежность и наименование вышестоящего органа (при наличии), 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и расчетных документов в ревизуемом (проверяемом) периоде и на момент проверки, период работы, телефоны, идентификационный номер налогоплательщика (ИНН), номер и дата свидетельства о внесении записи в Единый государственный реестр юридических лиц, код причины постановки на учет (КПП), основной регистрационный номер (ОГРН);</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перечень и реквизиты всех лицевых счетов, открытых в финансовых органах и в органах Федерального казначейства;</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иные данные, характеризующие деятельность объекта контроля.</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3.23. Описательная часть акта должна содержать результаты контрольного мероприятия на объекте контроля по всем вопросам, указанным в Программе контрольного мероприятия.</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3.24. При составлении акта должны соблюдаться следующие требования: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объективность, краткость и ясность при изложении результатов контрольного мероприятия на объекте контроля;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логическая и хронологическая последовательность излагаемого материала;</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изложение фактических данных только на основе материалов соответствующих документов, проверенных ответственными исполнителями, при наличии исчерпывающих ссылок на них;</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четкость формулировок выявленных нарушений и недостатков.</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При выявлении на объекте контроля нарушений и недостатков, а также причиненного ущерба местному бюджету они отражаются в акте, при этом следует указывать:</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наименования, статьи законов и (или) пункты иных нормативных правовых актов, требования которых нарушены;</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суммы выявленных нарушений, при этом суммы указываются раздельно по отчетным годам или проверяемым периодам, видам средств;</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последствия допущенных нарушений и недостатков;</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суммы выявленного в ходе контрольного мероприятия ущерба местному бюджету;</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принятые в период проведения контрольного мероприятия меры по устранению выявленных нарушений и их результаты.</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Не допускается включение в акт различного рода предположений, не подтвержденных документами.</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В акте не должны даваться морально-этическая оценка действий должностных и материально-ответственных лиц объекта контроля, а также их характеристика с использованием таких юридических терминов, как "халатность", "хищение", "растрата", "присвоение" и т.д.</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Ответственные исполнители несут персональную ответственность за достоверность и объективность фактических данных, изложенных в акте по результатам контрольного мероприятия.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3.25. Заключение по результатам обследования состоит из вводной, описательной и заключительной частей.</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Вводная часть заключения оформляется аналогично </w:t>
      </w:r>
      <w:hyperlink r:id="rId15" w:anchor="P86" w:history="1">
        <w:r w:rsidRPr="00DD62EF">
          <w:rPr>
            <w:rFonts w:ascii="Times New Roman" w:hAnsi="Times New Roman"/>
            <w:color w:val="5F5F5F"/>
            <w:sz w:val="20"/>
            <w:szCs w:val="20"/>
            <w:u w:val="single"/>
          </w:rPr>
          <w:t>пункту 3.2</w:t>
        </w:r>
      </w:hyperlink>
      <w:r w:rsidRPr="00DD62EF">
        <w:rPr>
          <w:rFonts w:ascii="Times New Roman" w:hAnsi="Times New Roman"/>
          <w:sz w:val="20"/>
          <w:szCs w:val="20"/>
        </w:rPr>
        <w:t>3</w:t>
      </w:r>
      <w:r w:rsidRPr="00DD62EF">
        <w:rPr>
          <w:rFonts w:ascii="Times New Roman" w:hAnsi="Times New Roman"/>
          <w:color w:val="4A5562"/>
          <w:sz w:val="20"/>
          <w:szCs w:val="20"/>
        </w:rPr>
        <w:t> настоящего Стандарта.</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Описательная часть заключения должна содержать результаты обследования по всем вопросам, указанным в Программе контрольного мероприятия.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B82A02" w:rsidRPr="00DD62EF" w:rsidRDefault="00B82A02" w:rsidP="00EA1FBB">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Требования по составлению заключения аналогичны требованиям, установленным </w:t>
      </w:r>
      <w:hyperlink r:id="rId16" w:anchor="P99" w:history="1">
        <w:r w:rsidRPr="00DD62EF">
          <w:rPr>
            <w:rFonts w:ascii="Times New Roman" w:hAnsi="Times New Roman"/>
            <w:color w:val="5F5F5F"/>
            <w:sz w:val="20"/>
            <w:szCs w:val="20"/>
            <w:u w:val="single"/>
          </w:rPr>
          <w:t>пунктом 3.2</w:t>
        </w:r>
      </w:hyperlink>
      <w:r w:rsidRPr="00DD62EF">
        <w:rPr>
          <w:rFonts w:ascii="Times New Roman" w:hAnsi="Times New Roman"/>
          <w:sz w:val="20"/>
          <w:szCs w:val="20"/>
        </w:rPr>
        <w:t>3</w:t>
      </w:r>
      <w:r w:rsidRPr="00DD62EF">
        <w:rPr>
          <w:rFonts w:ascii="Times New Roman" w:hAnsi="Times New Roman"/>
          <w:color w:val="4A5562"/>
          <w:sz w:val="20"/>
          <w:szCs w:val="20"/>
        </w:rPr>
        <w:t> настоящего Стандарта.</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К заключению по результатам обследования приобщаются результаты проведенных осмотров, исследований и экспертиз, фото-, видео- и аудио-, а также иные материалы, изученные при проведении обследования и подтверждающие выводы об оценке состояния сферы деятельности объекта контроля.</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В случае наличия в заключении по результатам обследования информации, указывающей на нарушение объектом контроля бюджетного законодательства Российской Федерации и иных нормативных правовых актов, регулирующих бюджетные правоотношения, руководителем администрации сельского поселения (лицом, исполняющим его обязанности) может быть принято решение о проведении внеплановой проверки, ревизии.</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3.26. По фактам выявленных на объектах контроля нарушений законодательства Российской Федерации, содержащих признаки действий должностных лиц, влекущих за собой уголовную ответственность или требующих иных мер реагирования, администрация сельского поселения готовит и направляет информацию в правоохранительные органы для рассмотрения.</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3.27. При наличии приложений к акту (заключению) в тексте на это обязательно делается ссылка. Все приложения к актам (заключениям) располагаются и нумеруются в хронологической последовательности по мере упоминания их в тексте.</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3.28. Ответственный исполнитель результаты встречной проверки оформляет актом в трех экземплярах (по одному экземпляру для Отдела, объекта контроля и объекта встречной проверки).</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3.29. К процедуре реализации контрольного мероприятия относится:</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рассмотрение начальником Отдела  результатов контрольного мероприятия, отраженных в акте (заключении), и возражений объекта контроля по акту (заключению) (при наличии);</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составление и направление объекту контроля представления и (или) предписания;</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составление и направление уведомления о применении бюджетных мер принуждения;</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контроль за реализацией результатов контрольных мероприятий, своевременностью и полнотой принятия мер по устранению выявленных нарушений бюджетного законодательства и иных нормативных правовых актов, регулирующих бюджетные правоотношения.</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3.30. Ответственный исполнитель по результатам контрольного мероприятия в случае установления нарушений бюджетного законодательства Российской Федерации и иных нормативных правовых актов Российской Федерации и Орловской области, регулирующих бюджетные правоотношения, составляет проект </w:t>
      </w:r>
      <w:hyperlink r:id="rId17" w:anchor="P343" w:history="1">
        <w:r w:rsidRPr="00DD62EF">
          <w:rPr>
            <w:rFonts w:ascii="Times New Roman" w:hAnsi="Times New Roman"/>
            <w:color w:val="5F5F5F"/>
            <w:sz w:val="20"/>
            <w:szCs w:val="20"/>
            <w:u w:val="single"/>
          </w:rPr>
          <w:t>представления</w:t>
        </w:r>
      </w:hyperlink>
      <w:r w:rsidRPr="00DD62EF">
        <w:rPr>
          <w:rFonts w:ascii="Times New Roman" w:hAnsi="Times New Roman"/>
          <w:color w:val="4A5562"/>
          <w:sz w:val="20"/>
          <w:szCs w:val="20"/>
        </w:rPr>
        <w:t> по форме согласно приложению N 4 и (или) </w:t>
      </w:r>
      <w:hyperlink r:id="rId18" w:anchor="P412" w:history="1">
        <w:r w:rsidRPr="00DD62EF">
          <w:rPr>
            <w:rFonts w:ascii="Times New Roman" w:hAnsi="Times New Roman"/>
            <w:color w:val="5F5F5F"/>
            <w:sz w:val="20"/>
            <w:szCs w:val="20"/>
            <w:u w:val="single"/>
          </w:rPr>
          <w:t>предписания</w:t>
        </w:r>
      </w:hyperlink>
      <w:r w:rsidRPr="00DD62EF">
        <w:rPr>
          <w:rFonts w:ascii="Times New Roman" w:hAnsi="Times New Roman"/>
          <w:color w:val="4A5562"/>
          <w:sz w:val="20"/>
          <w:szCs w:val="20"/>
        </w:rPr>
        <w:t> по форме согласно приложению N 5 к настоящему Стандарту.</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3.31. Ответственный исполнитель готовит проект представления в адрес объекта контроля в течение 3 рабочих дней с даты подписания акта (заключения).</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3.32. Ответственный исполнитель (руководитель) передает проект представления на рассмотрение начальнику Отдела не позднее 20 календарных дней со дня получения возражений, при отсутствии возражений - в течение 10 календарных дней со дня получения акта.</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3.33. Предписание по результатам контрольного мероприятия подписывает начальник Отдела.</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3.34. Выводы акта (заключения), возражения по акту (заключению) и иные материалы контрольного мероприятия по решению начальника Отдела могут рассматриваться с приглашением представителей объекта контроля, участием руководителя контрольного мероприятия, ответственных исполнителей, и иных специалистов.</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3.35. В случае необходимости доведения итогов контрольного мероприятия до сведения руководителей соответствующих органов власти  готовит и направляет информационное письмо.</w:t>
      </w:r>
    </w:p>
    <w:p w:rsidR="00B82A02" w:rsidRPr="00DD62EF" w:rsidRDefault="00B82A02" w:rsidP="00847181">
      <w:pPr>
        <w:shd w:val="clear" w:color="auto" w:fill="FFFFFF"/>
        <w:spacing w:after="0" w:line="240" w:lineRule="auto"/>
        <w:rPr>
          <w:rFonts w:ascii="Times New Roman" w:hAnsi="Times New Roman"/>
          <w:color w:val="4A5562"/>
          <w:sz w:val="20"/>
          <w:szCs w:val="20"/>
        </w:rPr>
      </w:pPr>
      <w:r w:rsidRPr="00DD62EF">
        <w:rPr>
          <w:rFonts w:ascii="Times New Roman" w:hAnsi="Times New Roman"/>
          <w:color w:val="4A5562"/>
          <w:sz w:val="20"/>
          <w:szCs w:val="20"/>
        </w:rPr>
        <w:t>3.36. Ответственный исполнитель в течение 3 дней после подписания акта (заключения), в котором отсутствуют нарушения, а также в течение 3 дней после подписания руководителем начальником Отдела представления и (или) предписания:</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формирует </w:t>
      </w:r>
      <w:hyperlink r:id="rId19" w:anchor="P465" w:history="1">
        <w:r w:rsidRPr="00DD62EF">
          <w:rPr>
            <w:rFonts w:ascii="Times New Roman" w:hAnsi="Times New Roman"/>
            <w:color w:val="5F5F5F"/>
            <w:sz w:val="20"/>
            <w:szCs w:val="20"/>
            <w:u w:val="single"/>
          </w:rPr>
          <w:t>отчет</w:t>
        </w:r>
      </w:hyperlink>
      <w:r w:rsidRPr="00DD62EF">
        <w:rPr>
          <w:rFonts w:ascii="Times New Roman" w:hAnsi="Times New Roman"/>
          <w:color w:val="4A5562"/>
          <w:sz w:val="20"/>
          <w:szCs w:val="20"/>
        </w:rPr>
        <w:t> о результатах контрольного мероприятия по форме согласно приложению N 6 к настоящему Стандарту;</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формирует дело в соответствии с установленной в администрации района номенклатурой.</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3.37. При выявлении в ходе проведения контрольного мероприятия признаков состава административных правонарушений ответственный исполнитель в течение 10 дней с момента получения акта объектом контроля составляет проект протокола об административном правонарушении. Протокол передается с документами, подтверждающими факт административного правонарушения, заверенными надлежащим образом, для возбуждения административного производства в отношении виновных должностных лиц.</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3.38.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соответствующий муниципальный орган (должностному лицу).</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3.39. С целью применения бюджетных мер принуждения оформляется </w:t>
      </w:r>
      <w:hyperlink r:id="rId20" w:anchor="P869" w:history="1">
        <w:r w:rsidRPr="00DD62EF">
          <w:rPr>
            <w:rFonts w:ascii="Times New Roman" w:hAnsi="Times New Roman"/>
            <w:color w:val="5F5F5F"/>
            <w:sz w:val="20"/>
            <w:szCs w:val="20"/>
            <w:u w:val="single"/>
          </w:rPr>
          <w:t>уведомление</w:t>
        </w:r>
      </w:hyperlink>
      <w:r w:rsidRPr="00DD62EF">
        <w:rPr>
          <w:rFonts w:ascii="Times New Roman" w:hAnsi="Times New Roman"/>
          <w:color w:val="4A5562"/>
          <w:sz w:val="20"/>
          <w:szCs w:val="20"/>
        </w:rPr>
        <w:t> о применении бюджетных мер принуждения по форме согласно приложению N 7 к настоящему Стандарту.</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3.40. Содержание материалов контрольных мероприятий, как и других служебных документов, не подлежит разглашению. Разрешение на выдачу дела с материалами контрольного мероприятия третьим лицам может быть дано исключительно Главой Залегощенского района (лицом, исполняющим его обязанности) в письменном виде.</w:t>
      </w:r>
    </w:p>
    <w:p w:rsidR="00B82A02" w:rsidRPr="00DD62EF" w:rsidRDefault="00B82A02" w:rsidP="005F1BE6">
      <w:pPr>
        <w:shd w:val="clear" w:color="auto" w:fill="FFFFFF"/>
        <w:spacing w:after="0" w:line="240" w:lineRule="auto"/>
        <w:jc w:val="both"/>
        <w:rPr>
          <w:rFonts w:ascii="Times New Roman" w:hAnsi="Times New Roman"/>
          <w:color w:val="4A5562"/>
          <w:sz w:val="20"/>
          <w:szCs w:val="20"/>
        </w:rPr>
      </w:pPr>
      <w:r w:rsidRPr="00DD62EF">
        <w:rPr>
          <w:rFonts w:ascii="Times New Roman" w:hAnsi="Times New Roman"/>
          <w:color w:val="4A5562"/>
          <w:sz w:val="20"/>
          <w:szCs w:val="20"/>
        </w:rPr>
        <w:t>3.41. Выемка документов из материалов контрольных мероприятий категорически запрещена, снятие копий и их передача внешним адресатам допускается только на основании их письменных запросов по согласованию с Главой Залегощенского района (лицом, исполняющим его обязанности).</w:t>
      </w:r>
    </w:p>
    <w:p w:rsidR="00B82A02" w:rsidRPr="00DD62EF" w:rsidRDefault="00B82A02" w:rsidP="005F1BE6">
      <w:pPr>
        <w:autoSpaceDE w:val="0"/>
        <w:autoSpaceDN w:val="0"/>
        <w:adjustRightInd w:val="0"/>
        <w:spacing w:after="0" w:line="240" w:lineRule="auto"/>
        <w:rPr>
          <w:rFonts w:ascii="Times New Roman" w:hAnsi="Times New Roman"/>
          <w:b/>
          <w:bCs/>
          <w:sz w:val="20"/>
          <w:szCs w:val="20"/>
        </w:rPr>
      </w:pPr>
    </w:p>
    <w:p w:rsidR="00B82A02" w:rsidRPr="00DD62EF" w:rsidRDefault="00B82A02" w:rsidP="005F1BE6">
      <w:pPr>
        <w:autoSpaceDE w:val="0"/>
        <w:autoSpaceDN w:val="0"/>
        <w:adjustRightInd w:val="0"/>
        <w:spacing w:after="0" w:line="240" w:lineRule="auto"/>
        <w:rPr>
          <w:rFonts w:ascii="Times New Roman" w:hAnsi="Times New Roman"/>
          <w:b/>
          <w:bCs/>
          <w:sz w:val="20"/>
          <w:szCs w:val="20"/>
        </w:rPr>
      </w:pPr>
      <w:r w:rsidRPr="00DD62EF">
        <w:rPr>
          <w:rFonts w:ascii="Times New Roman" w:hAnsi="Times New Roman"/>
          <w:b/>
          <w:bCs/>
          <w:sz w:val="20"/>
          <w:szCs w:val="20"/>
        </w:rPr>
        <w:t>Стандарт 4 «Объекты контроля»</w:t>
      </w:r>
    </w:p>
    <w:p w:rsidR="00B82A02" w:rsidRPr="00DD62EF" w:rsidRDefault="00B82A02" w:rsidP="005F1BE6">
      <w:pPr>
        <w:autoSpaceDE w:val="0"/>
        <w:autoSpaceDN w:val="0"/>
        <w:adjustRightInd w:val="0"/>
        <w:spacing w:after="0" w:line="240" w:lineRule="auto"/>
        <w:rPr>
          <w:rFonts w:ascii="Times New Roman" w:hAnsi="Times New Roman"/>
          <w:sz w:val="20"/>
          <w:szCs w:val="20"/>
        </w:rPr>
      </w:pPr>
      <w:r w:rsidRPr="00DD62EF">
        <w:rPr>
          <w:rFonts w:ascii="Times New Roman" w:hAnsi="Times New Roman"/>
          <w:sz w:val="20"/>
          <w:szCs w:val="20"/>
        </w:rPr>
        <w:t>4.1. Объектами контроля являются:</w:t>
      </w:r>
    </w:p>
    <w:p w:rsidR="00B82A02" w:rsidRPr="00DD62EF" w:rsidRDefault="00B82A02" w:rsidP="005F1BE6">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82A02" w:rsidRPr="00DD62EF" w:rsidRDefault="00B82A02" w:rsidP="005F1BE6">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B82A02" w:rsidRPr="00DD62EF" w:rsidRDefault="00B82A02" w:rsidP="005F1BE6">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муниципальные учреждения;</w:t>
      </w:r>
    </w:p>
    <w:p w:rsidR="00B82A02" w:rsidRPr="00DD62EF" w:rsidRDefault="00B82A02" w:rsidP="005F1BE6">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муниципальные унитарные предприятия;</w:t>
      </w:r>
    </w:p>
    <w:p w:rsidR="00B82A02" w:rsidRPr="00DD62EF" w:rsidRDefault="00B82A02" w:rsidP="005F1BE6">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B82A02" w:rsidRPr="00DD62EF" w:rsidRDefault="00B82A02" w:rsidP="005F1BE6">
      <w:pPr>
        <w:autoSpaceDE w:val="0"/>
        <w:autoSpaceDN w:val="0"/>
        <w:adjustRightInd w:val="0"/>
        <w:spacing w:after="0" w:line="240" w:lineRule="auto"/>
        <w:rPr>
          <w:rFonts w:ascii="Times New Roman" w:hAnsi="Times New Roman"/>
          <w:sz w:val="20"/>
          <w:szCs w:val="20"/>
        </w:rPr>
      </w:pPr>
      <w:r w:rsidRPr="00DD62EF">
        <w:rPr>
          <w:rFonts w:ascii="Times New Roman" w:hAnsi="Times New Roman"/>
          <w:sz w:val="20"/>
          <w:szCs w:val="20"/>
        </w:rPr>
        <w:t>4.2. Объекты контроля и их должностные лица вправе:</w:t>
      </w:r>
    </w:p>
    <w:p w:rsidR="00B82A02" w:rsidRPr="00DD62EF" w:rsidRDefault="00B82A02" w:rsidP="00B02BB6">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присутствовать при проведении выездных контрольных мероприятий;</w:t>
      </w:r>
    </w:p>
    <w:p w:rsidR="00B82A02" w:rsidRPr="00DD62EF" w:rsidRDefault="00B82A02" w:rsidP="00B02BB6">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давать объяснения по вопросам, относящимся к предмету контрольных мероприятий;</w:t>
      </w:r>
    </w:p>
    <w:p w:rsidR="00B82A02" w:rsidRPr="00DD62EF" w:rsidRDefault="00B82A02" w:rsidP="00B02BB6">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знакомиться с актами (справками) проверок (ревизий), заключениями,</w:t>
      </w:r>
    </w:p>
    <w:p w:rsidR="00B82A02" w:rsidRPr="00DD62EF" w:rsidRDefault="00B82A02" w:rsidP="00B02BB6">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подготовленными по результатам обследований;</w:t>
      </w:r>
    </w:p>
    <w:p w:rsidR="00B82A02" w:rsidRPr="00DD62EF" w:rsidRDefault="00B82A02" w:rsidP="00B02BB6">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представлять письменные возражения на акт или заключение, оформленные по результатам контрольных мероприятий;</w:t>
      </w:r>
    </w:p>
    <w:p w:rsidR="00B82A02" w:rsidRPr="00DD62EF" w:rsidRDefault="00B82A02" w:rsidP="005F1BE6">
      <w:pPr>
        <w:autoSpaceDE w:val="0"/>
        <w:autoSpaceDN w:val="0"/>
        <w:adjustRightInd w:val="0"/>
        <w:spacing w:after="0" w:line="240" w:lineRule="auto"/>
        <w:rPr>
          <w:rFonts w:ascii="Times New Roman" w:hAnsi="Times New Roman"/>
          <w:sz w:val="20"/>
          <w:szCs w:val="20"/>
        </w:rPr>
      </w:pPr>
      <w:r w:rsidRPr="00DD62EF">
        <w:rPr>
          <w:rFonts w:ascii="Times New Roman" w:hAnsi="Times New Roman"/>
          <w:sz w:val="20"/>
          <w:szCs w:val="20"/>
        </w:rPr>
        <w:t>- обжаловать решения и действия (бездействия) должностных лиц органа внутреннего муниципального финансового контроля.</w:t>
      </w:r>
    </w:p>
    <w:p w:rsidR="00B82A02" w:rsidRPr="00DD62EF" w:rsidRDefault="00B82A02" w:rsidP="005F1BE6">
      <w:pPr>
        <w:autoSpaceDE w:val="0"/>
        <w:autoSpaceDN w:val="0"/>
        <w:adjustRightInd w:val="0"/>
        <w:spacing w:after="0" w:line="240" w:lineRule="auto"/>
        <w:rPr>
          <w:rFonts w:ascii="Times New Roman" w:hAnsi="Times New Roman"/>
          <w:sz w:val="20"/>
          <w:szCs w:val="20"/>
        </w:rPr>
      </w:pPr>
      <w:r w:rsidRPr="00DD62EF">
        <w:rPr>
          <w:rFonts w:ascii="Times New Roman" w:hAnsi="Times New Roman"/>
          <w:sz w:val="20"/>
          <w:szCs w:val="20"/>
        </w:rPr>
        <w:t>4.3. Объекты контроля и их должностные лица обязаны:</w:t>
      </w:r>
    </w:p>
    <w:p w:rsidR="00B82A02" w:rsidRPr="00DD62EF" w:rsidRDefault="00B82A02" w:rsidP="004556A2">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своевременно и в полном объеме представлять в орган внутреннего муниципального финансового контроля по запросам информацию, документы и материалы, необходимые для осуществления деятельность по контролю;</w:t>
      </w:r>
    </w:p>
    <w:p w:rsidR="00B82A02" w:rsidRPr="00DD62EF" w:rsidRDefault="00B82A02" w:rsidP="004556A2">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предоставлять должностным лицам органа внутреннего муниципального финансового контроля допуск указанных лиц в помещения и на территории объектов контроля, выполнять их законные требования;</w:t>
      </w:r>
    </w:p>
    <w:p w:rsidR="00B82A02" w:rsidRPr="00DD62EF" w:rsidRDefault="00B82A02" w:rsidP="004556A2">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создавать условия для работы должностных лиц органа внутреннего муниципального финансового контроля и иных привлеченных для проведения контрольного мероприятия лиц, путем предоставления им необходимых помещений, оргтехники, средств связи, обеспечения технического обслуживания;</w:t>
      </w:r>
    </w:p>
    <w:p w:rsidR="00B82A02" w:rsidRPr="00DD62EF" w:rsidRDefault="00B82A02" w:rsidP="004556A2">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давать письменные и устные объяснения должностным лицам органа внутреннего муниципального финансового контроля по вопросам, возникающим в ходе проведения контрольного мероприятия;</w:t>
      </w:r>
    </w:p>
    <w:p w:rsidR="00B82A02" w:rsidRPr="00DD62EF" w:rsidRDefault="00B82A02" w:rsidP="004556A2">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по требованию должностных лиц органа внутреннего муниципального финансового контроля предъявлять поставленные товары, результаты выполненных работ, оказанных услуг;</w:t>
      </w:r>
    </w:p>
    <w:p w:rsidR="00B82A02" w:rsidRPr="00DD62EF" w:rsidRDefault="00B82A02" w:rsidP="004556A2">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своевременно и в полном объеме выполнять законные требования органа внутреннего муниципального финансового контроля по устранению выявленных в результате контрольного мероприятия нарушений;</w:t>
      </w:r>
    </w:p>
    <w:p w:rsidR="00B82A02" w:rsidRPr="00DD62EF" w:rsidRDefault="00B82A02" w:rsidP="004556A2">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 не препятствовать законной деятельности должностных лиц органа внутреннего муниципального финансового контроля при исполнении ими деятельность по контролю;</w:t>
      </w:r>
    </w:p>
    <w:p w:rsidR="00B82A02" w:rsidRPr="00DD62EF" w:rsidRDefault="00B82A02" w:rsidP="005F1BE6">
      <w:pPr>
        <w:autoSpaceDE w:val="0"/>
        <w:autoSpaceDN w:val="0"/>
        <w:adjustRightInd w:val="0"/>
        <w:spacing w:after="0" w:line="240" w:lineRule="auto"/>
        <w:rPr>
          <w:rFonts w:ascii="Times New Roman" w:hAnsi="Times New Roman"/>
          <w:sz w:val="20"/>
          <w:szCs w:val="20"/>
        </w:rPr>
      </w:pPr>
      <w:r w:rsidRPr="00DD62EF">
        <w:rPr>
          <w:rFonts w:ascii="Times New Roman" w:hAnsi="Times New Roman"/>
          <w:sz w:val="20"/>
          <w:szCs w:val="20"/>
        </w:rPr>
        <w:t>- исполнять иные обязанности, предусмотренные законодательством Российской Федерации.</w:t>
      </w:r>
    </w:p>
    <w:p w:rsidR="00B82A02" w:rsidRPr="00DD62EF" w:rsidRDefault="00B82A02" w:rsidP="005F1BE6">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4.4. Непредставление или несвоевременное представление объектами контроля и их должностными лицами в орган внутреннего муниципального финансового контроля информации, документов и материалов, необходимых для осуществления деятельности по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внутреннего муниципального финансового контроля влечет за собой ответственность, установленную законодательством Российской Федерации.</w:t>
      </w:r>
    </w:p>
    <w:p w:rsidR="00B82A02" w:rsidRPr="00DD62EF" w:rsidRDefault="00B82A02" w:rsidP="00821E6D">
      <w:pPr>
        <w:autoSpaceDE w:val="0"/>
        <w:autoSpaceDN w:val="0"/>
        <w:adjustRightInd w:val="0"/>
        <w:spacing w:after="0" w:line="240" w:lineRule="auto"/>
        <w:rPr>
          <w:rFonts w:ascii="Times New Roman" w:hAnsi="Times New Roman"/>
          <w:bCs/>
          <w:sz w:val="20"/>
          <w:szCs w:val="20"/>
        </w:rPr>
      </w:pPr>
    </w:p>
    <w:p w:rsidR="00B82A02" w:rsidRPr="00DD62EF" w:rsidRDefault="00B82A02" w:rsidP="00821E6D">
      <w:pPr>
        <w:autoSpaceDE w:val="0"/>
        <w:autoSpaceDN w:val="0"/>
        <w:adjustRightInd w:val="0"/>
        <w:spacing w:after="0" w:line="240" w:lineRule="auto"/>
        <w:rPr>
          <w:rFonts w:ascii="Times New Roman" w:hAnsi="Times New Roman"/>
          <w:b/>
          <w:bCs/>
          <w:sz w:val="20"/>
          <w:szCs w:val="20"/>
        </w:rPr>
      </w:pPr>
      <w:r w:rsidRPr="00DD62EF">
        <w:rPr>
          <w:rFonts w:ascii="Times New Roman" w:hAnsi="Times New Roman"/>
          <w:b/>
          <w:bCs/>
          <w:sz w:val="20"/>
          <w:szCs w:val="20"/>
        </w:rPr>
        <w:t>Стандарт  5 «Составление и представление годовой</w:t>
      </w:r>
    </w:p>
    <w:p w:rsidR="00B82A02" w:rsidRPr="00DD62EF" w:rsidRDefault="00B82A02" w:rsidP="00821E6D">
      <w:pPr>
        <w:autoSpaceDE w:val="0"/>
        <w:autoSpaceDN w:val="0"/>
        <w:adjustRightInd w:val="0"/>
        <w:spacing w:after="0" w:line="240" w:lineRule="auto"/>
        <w:rPr>
          <w:rFonts w:ascii="Times New Roman" w:hAnsi="Times New Roman"/>
          <w:b/>
          <w:bCs/>
          <w:sz w:val="20"/>
          <w:szCs w:val="20"/>
        </w:rPr>
      </w:pPr>
      <w:r w:rsidRPr="00DD62EF">
        <w:rPr>
          <w:rFonts w:ascii="Times New Roman" w:hAnsi="Times New Roman"/>
          <w:b/>
          <w:bCs/>
          <w:sz w:val="20"/>
          <w:szCs w:val="20"/>
        </w:rPr>
        <w:t>отчетности о результатах контрольной деятельности»</w:t>
      </w:r>
    </w:p>
    <w:p w:rsidR="00B82A02" w:rsidRPr="00DD62EF" w:rsidRDefault="00B82A02" w:rsidP="00821E6D">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5.1. 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Отдела, подготавливаемых по итогам контрольной деятельности за отчетный период.</w:t>
      </w:r>
    </w:p>
    <w:p w:rsidR="00B82A02" w:rsidRPr="00DD62EF" w:rsidRDefault="00B82A02" w:rsidP="00821E6D">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5.2. Отдел ежегодно составляет отчет в целях раскрытия информации о полноте и своевременности выполнения плана контрольных мероприятий и выполнения внеплановых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B82A02" w:rsidRPr="00DD62EF" w:rsidRDefault="00B82A02" w:rsidP="00821E6D">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5.3. Отчет подписывается начальником Отдела и направляется Главе Залегощенского района не позднее 1 марта года, следующего за отчетным.</w:t>
      </w:r>
    </w:p>
    <w:p w:rsidR="00B82A02" w:rsidRPr="00DD62EF" w:rsidRDefault="00B82A02" w:rsidP="00821E6D">
      <w:pPr>
        <w:autoSpaceDE w:val="0"/>
        <w:autoSpaceDN w:val="0"/>
        <w:adjustRightInd w:val="0"/>
        <w:spacing w:after="0" w:line="240" w:lineRule="auto"/>
        <w:jc w:val="both"/>
        <w:rPr>
          <w:rFonts w:ascii="Times New Roman" w:hAnsi="Times New Roman"/>
          <w:sz w:val="20"/>
          <w:szCs w:val="20"/>
        </w:rPr>
      </w:pPr>
      <w:r w:rsidRPr="00DD62EF">
        <w:rPr>
          <w:rFonts w:ascii="Times New Roman" w:hAnsi="Times New Roman"/>
          <w:sz w:val="20"/>
          <w:szCs w:val="20"/>
        </w:rPr>
        <w:t>5.4. Отчет по результатам контроля для отражения результатов контроля и их реализации подготавливается по форме, установленный Отделом внутреннего муниципального финансового контроля.</w:t>
      </w:r>
    </w:p>
    <w:p w:rsidR="00B82A02" w:rsidRPr="00DD62EF" w:rsidRDefault="00B82A02" w:rsidP="00821E6D">
      <w:pPr>
        <w:autoSpaceDE w:val="0"/>
        <w:autoSpaceDN w:val="0"/>
        <w:adjustRightInd w:val="0"/>
        <w:spacing w:after="0" w:line="240" w:lineRule="auto"/>
        <w:jc w:val="both"/>
        <w:rPr>
          <w:rFonts w:ascii="Times New Roman" w:hAnsi="Times New Roman"/>
          <w:color w:val="2D2D2D"/>
          <w:spacing w:val="1"/>
          <w:sz w:val="20"/>
          <w:szCs w:val="20"/>
        </w:rPr>
      </w:pPr>
      <w:r w:rsidRPr="00DD62EF">
        <w:rPr>
          <w:rFonts w:ascii="Times New Roman" w:hAnsi="Times New Roman"/>
          <w:sz w:val="20"/>
          <w:szCs w:val="20"/>
        </w:rPr>
        <w:t>5.5. Отчет о результатах контрольной деятельности размещается на официальном сайте администрации Залегощенского района  в информационно-телекоммуникационной сети "Интернет".</w:t>
      </w:r>
    </w:p>
    <w:p w:rsidR="00B82A02" w:rsidRPr="00821E6D" w:rsidRDefault="00B82A02" w:rsidP="00821E6D">
      <w:pPr>
        <w:autoSpaceDE w:val="0"/>
        <w:autoSpaceDN w:val="0"/>
        <w:adjustRightInd w:val="0"/>
        <w:spacing w:after="0" w:line="240" w:lineRule="auto"/>
        <w:jc w:val="both"/>
        <w:rPr>
          <w:rFonts w:ascii="Times New Roman" w:hAnsi="Times New Roman"/>
          <w:sz w:val="24"/>
          <w:szCs w:val="24"/>
        </w:rPr>
      </w:pPr>
    </w:p>
    <w:p w:rsidR="00B82A02" w:rsidRPr="00847181" w:rsidRDefault="00B82A02" w:rsidP="005F1BE6">
      <w:pPr>
        <w:shd w:val="clear" w:color="auto" w:fill="FFFFFF"/>
        <w:spacing w:after="0" w:line="240" w:lineRule="auto"/>
        <w:rPr>
          <w:rFonts w:ascii="Times New Roman" w:hAnsi="Times New Roman"/>
          <w:color w:val="4A5562"/>
        </w:rPr>
      </w:pPr>
    </w:p>
    <w:p w:rsidR="00B82A02" w:rsidRPr="00847181" w:rsidRDefault="00B82A02" w:rsidP="005F1BE6">
      <w:pPr>
        <w:shd w:val="clear" w:color="auto" w:fill="FFFFFF"/>
        <w:spacing w:before="100" w:beforeAutospacing="1" w:after="100" w:afterAutospacing="1" w:line="240" w:lineRule="auto"/>
        <w:jc w:val="both"/>
        <w:rPr>
          <w:rFonts w:ascii="Tahoma" w:hAnsi="Tahoma" w:cs="Tahoma"/>
          <w:color w:val="4A5562"/>
          <w:sz w:val="13"/>
          <w:szCs w:val="13"/>
        </w:rPr>
      </w:pPr>
      <w:r w:rsidRPr="00847181">
        <w:rPr>
          <w:rFonts w:ascii="Tahoma" w:hAnsi="Tahoma" w:cs="Tahoma"/>
          <w:color w:val="4A5562"/>
          <w:sz w:val="13"/>
          <w:szCs w:val="13"/>
        </w:rPr>
        <w:t> </w:t>
      </w: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Pr="00CA5BF9"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r w:rsidRPr="00CA5BF9">
        <w:rPr>
          <w:rFonts w:ascii="Times New Roman" w:hAnsi="Times New Roman"/>
          <w:color w:val="4A5562"/>
          <w:sz w:val="24"/>
          <w:szCs w:val="24"/>
        </w:rPr>
        <w:t> Приложение  1</w:t>
      </w:r>
      <w:r>
        <w:rPr>
          <w:rFonts w:ascii="Times New Roman" w:hAnsi="Times New Roman"/>
          <w:color w:val="4A5562"/>
          <w:sz w:val="24"/>
          <w:szCs w:val="24"/>
        </w:rPr>
        <w:t xml:space="preserve"> </w:t>
      </w:r>
      <w:r w:rsidRPr="00CA5BF9">
        <w:rPr>
          <w:rFonts w:ascii="Times New Roman" w:hAnsi="Times New Roman"/>
          <w:color w:val="4A5562"/>
          <w:sz w:val="24"/>
          <w:szCs w:val="24"/>
        </w:rPr>
        <w:t>к Стандарту</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Pr="00821E6D" w:rsidRDefault="00B82A02" w:rsidP="00CA5BF9">
      <w:pPr>
        <w:shd w:val="clear" w:color="auto" w:fill="FFFFFF"/>
        <w:spacing w:after="0" w:line="240" w:lineRule="auto"/>
        <w:jc w:val="center"/>
        <w:rPr>
          <w:rFonts w:ascii="Times New Roman" w:hAnsi="Times New Roman"/>
          <w:color w:val="4A5562"/>
          <w:sz w:val="24"/>
          <w:szCs w:val="24"/>
        </w:rPr>
      </w:pPr>
      <w:r w:rsidRPr="00821E6D">
        <w:rPr>
          <w:rFonts w:ascii="Times New Roman" w:hAnsi="Times New Roman"/>
          <w:color w:val="4A5562"/>
          <w:sz w:val="24"/>
          <w:szCs w:val="24"/>
        </w:rPr>
        <w:t xml:space="preserve">АДМИНИСТРАЦИЯ ЗАЛЕГОЩЕНСКОГО РАЙОНА </w:t>
      </w:r>
    </w:p>
    <w:p w:rsidR="00B82A02" w:rsidRPr="00821E6D" w:rsidRDefault="00B82A02" w:rsidP="00CA5BF9">
      <w:pPr>
        <w:shd w:val="clear" w:color="auto" w:fill="FFFFFF"/>
        <w:spacing w:after="0" w:line="240" w:lineRule="auto"/>
        <w:jc w:val="center"/>
        <w:rPr>
          <w:rFonts w:ascii="Times New Roman" w:hAnsi="Times New Roman"/>
          <w:color w:val="4A5562"/>
          <w:sz w:val="24"/>
          <w:szCs w:val="24"/>
        </w:rPr>
      </w:pPr>
      <w:r w:rsidRPr="00821E6D">
        <w:rPr>
          <w:rFonts w:ascii="Times New Roman" w:hAnsi="Times New Roman"/>
          <w:color w:val="4A5562"/>
          <w:sz w:val="24"/>
          <w:szCs w:val="24"/>
        </w:rPr>
        <w:t>ОРЛОВСКОЙ ОБЛАСТИ</w:t>
      </w:r>
    </w:p>
    <w:p w:rsidR="00B82A02" w:rsidRPr="00821E6D" w:rsidRDefault="00B82A02" w:rsidP="00CA5BF9">
      <w:pPr>
        <w:shd w:val="clear" w:color="auto" w:fill="FFFFFF"/>
        <w:spacing w:after="0" w:line="240" w:lineRule="auto"/>
        <w:jc w:val="center"/>
        <w:rPr>
          <w:rFonts w:ascii="Times New Roman" w:hAnsi="Times New Roman"/>
          <w:color w:val="4A5562"/>
          <w:sz w:val="24"/>
          <w:szCs w:val="24"/>
        </w:rPr>
      </w:pPr>
      <w:r w:rsidRPr="00821E6D">
        <w:rPr>
          <w:rFonts w:ascii="Times New Roman" w:hAnsi="Times New Roman"/>
          <w:color w:val="4A5562"/>
          <w:sz w:val="24"/>
          <w:szCs w:val="24"/>
        </w:rPr>
        <w:t>303560, Орловская область, п. Залегощь, ул. М.Горького, д.20</w:t>
      </w:r>
    </w:p>
    <w:p w:rsidR="00B82A02" w:rsidRPr="00821E6D" w:rsidRDefault="00B82A02" w:rsidP="00CA5BF9">
      <w:pPr>
        <w:shd w:val="clear" w:color="auto" w:fill="FFFFFF"/>
        <w:spacing w:after="0" w:line="240" w:lineRule="auto"/>
        <w:jc w:val="center"/>
        <w:rPr>
          <w:rFonts w:ascii="Times New Roman" w:hAnsi="Times New Roman"/>
          <w:color w:val="4A5562"/>
          <w:sz w:val="24"/>
          <w:szCs w:val="24"/>
        </w:rPr>
      </w:pPr>
      <w:r>
        <w:rPr>
          <w:rFonts w:ascii="Times New Roman" w:hAnsi="Times New Roman"/>
          <w:color w:val="4A5562"/>
          <w:sz w:val="24"/>
          <w:szCs w:val="24"/>
        </w:rPr>
        <w:t xml:space="preserve">Телефон 8 (48648) 2 </w:t>
      </w:r>
      <w:r w:rsidRPr="00821E6D">
        <w:rPr>
          <w:rFonts w:ascii="Times New Roman" w:hAnsi="Times New Roman"/>
          <w:color w:val="4A5562"/>
          <w:sz w:val="24"/>
          <w:szCs w:val="24"/>
        </w:rPr>
        <w:t>1334</w:t>
      </w:r>
    </w:p>
    <w:p w:rsidR="00B82A02" w:rsidRPr="00821E6D" w:rsidRDefault="00B82A02" w:rsidP="00CA5BF9">
      <w:pPr>
        <w:shd w:val="clear" w:color="auto" w:fill="FFFFFF"/>
        <w:spacing w:after="0" w:line="240" w:lineRule="auto"/>
        <w:jc w:val="center"/>
        <w:rPr>
          <w:rFonts w:ascii="Times New Roman" w:hAnsi="Times New Roman"/>
          <w:color w:val="4A5562"/>
          <w:sz w:val="24"/>
          <w:szCs w:val="24"/>
        </w:rPr>
      </w:pPr>
      <w:r w:rsidRPr="00821E6D">
        <w:rPr>
          <w:rFonts w:ascii="Times New Roman" w:hAnsi="Times New Roman"/>
          <w:color w:val="4A5562"/>
          <w:sz w:val="24"/>
          <w:szCs w:val="24"/>
        </w:rPr>
        <w:t>УДОСТОВЕРЕНИЕ</w:t>
      </w:r>
    </w:p>
    <w:p w:rsidR="00B82A02" w:rsidRPr="00821E6D"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821E6D">
        <w:rPr>
          <w:rFonts w:ascii="Times New Roman" w:hAnsi="Times New Roman"/>
          <w:color w:val="4A5562"/>
          <w:sz w:val="24"/>
          <w:szCs w:val="24"/>
        </w:rPr>
        <w:t> </w:t>
      </w:r>
    </w:p>
    <w:p w:rsidR="00B82A02" w:rsidRPr="00821E6D" w:rsidRDefault="00B82A02" w:rsidP="00847181">
      <w:pPr>
        <w:shd w:val="clear" w:color="auto" w:fill="FFFFFF"/>
        <w:spacing w:before="100" w:beforeAutospacing="1" w:after="100" w:afterAutospacing="1" w:line="240" w:lineRule="auto"/>
        <w:jc w:val="center"/>
        <w:rPr>
          <w:rFonts w:ascii="Times New Roman" w:hAnsi="Times New Roman"/>
          <w:color w:val="4A5562"/>
          <w:sz w:val="24"/>
          <w:szCs w:val="24"/>
        </w:rPr>
      </w:pPr>
      <w:r w:rsidRPr="00821E6D">
        <w:rPr>
          <w:rFonts w:ascii="Times New Roman" w:hAnsi="Times New Roman"/>
          <w:color w:val="4A5562"/>
          <w:sz w:val="24"/>
          <w:szCs w:val="24"/>
        </w:rPr>
        <w:t>от _____________ года                    </w:t>
      </w:r>
      <w:r>
        <w:rPr>
          <w:rFonts w:ascii="Times New Roman" w:hAnsi="Times New Roman"/>
          <w:color w:val="4A5562"/>
          <w:sz w:val="24"/>
          <w:szCs w:val="24"/>
        </w:rPr>
        <w:t xml:space="preserve">   </w:t>
      </w:r>
      <w:r w:rsidRPr="00821E6D">
        <w:rPr>
          <w:rFonts w:ascii="Times New Roman" w:hAnsi="Times New Roman"/>
          <w:color w:val="4A5562"/>
          <w:sz w:val="24"/>
          <w:szCs w:val="24"/>
        </w:rPr>
        <w:t>     </w:t>
      </w:r>
      <w:r>
        <w:rPr>
          <w:rFonts w:ascii="Times New Roman" w:hAnsi="Times New Roman"/>
          <w:color w:val="4A5562"/>
          <w:sz w:val="24"/>
          <w:szCs w:val="24"/>
        </w:rPr>
        <w:t xml:space="preserve">        </w:t>
      </w:r>
      <w:r w:rsidRPr="00821E6D">
        <w:rPr>
          <w:rFonts w:ascii="Times New Roman" w:hAnsi="Times New Roman"/>
          <w:color w:val="4A5562"/>
          <w:sz w:val="24"/>
          <w:szCs w:val="24"/>
        </w:rPr>
        <w:t>                     N ______</w:t>
      </w:r>
    </w:p>
    <w:p w:rsidR="00B82A02" w:rsidRPr="00821E6D"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821E6D">
        <w:rPr>
          <w:rFonts w:ascii="Times New Roman" w:hAnsi="Times New Roman"/>
          <w:color w:val="4A5562"/>
          <w:sz w:val="24"/>
          <w:szCs w:val="24"/>
        </w:rPr>
        <w:t> </w:t>
      </w:r>
    </w:p>
    <w:p w:rsidR="00B82A02" w:rsidRPr="00821E6D"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821E6D">
        <w:rPr>
          <w:rFonts w:ascii="Times New Roman" w:hAnsi="Times New Roman"/>
          <w:color w:val="4A5562"/>
          <w:sz w:val="24"/>
          <w:szCs w:val="24"/>
        </w:rPr>
        <w:t>Поручается проведение контрольного мероприятия:</w:t>
      </w:r>
    </w:p>
    <w:p w:rsidR="00B82A02" w:rsidRPr="00821E6D"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821E6D">
        <w:rPr>
          <w:rFonts w:ascii="Times New Roman" w:hAnsi="Times New Roman"/>
          <w:color w:val="4A5562"/>
          <w:sz w:val="24"/>
          <w:szCs w:val="24"/>
        </w:rPr>
        <w:t>Наименование объекта финансового контроля:</w:t>
      </w:r>
    </w:p>
    <w:p w:rsidR="00B82A02" w:rsidRPr="00821E6D"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821E6D">
        <w:rPr>
          <w:rFonts w:ascii="Times New Roman" w:hAnsi="Times New Roman"/>
          <w:color w:val="4A5562"/>
          <w:sz w:val="24"/>
          <w:szCs w:val="24"/>
        </w:rPr>
        <w:t>Тема контрольного мероприятия:</w:t>
      </w:r>
    </w:p>
    <w:p w:rsidR="00B82A02" w:rsidRPr="00821E6D"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821E6D">
        <w:rPr>
          <w:rFonts w:ascii="Times New Roman" w:hAnsi="Times New Roman"/>
          <w:color w:val="4A5562"/>
          <w:sz w:val="24"/>
          <w:szCs w:val="24"/>
        </w:rPr>
        <w:t>Проверяемый период:</w:t>
      </w:r>
    </w:p>
    <w:p w:rsidR="00B82A02" w:rsidRPr="00821E6D"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821E6D">
        <w:rPr>
          <w:rFonts w:ascii="Times New Roman" w:hAnsi="Times New Roman"/>
          <w:color w:val="4A5562"/>
          <w:sz w:val="24"/>
          <w:szCs w:val="24"/>
        </w:rPr>
        <w:t>Основание проведения контрольного мероприятия:</w:t>
      </w:r>
    </w:p>
    <w:p w:rsidR="00B82A02" w:rsidRPr="00821E6D"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821E6D">
        <w:rPr>
          <w:rFonts w:ascii="Times New Roman" w:hAnsi="Times New Roman"/>
          <w:color w:val="4A5562"/>
          <w:sz w:val="24"/>
          <w:szCs w:val="24"/>
        </w:rPr>
        <w:t>Период проведения контрольного мероприятия: с ____________ по _____________</w:t>
      </w:r>
    </w:p>
    <w:p w:rsidR="00B82A02" w:rsidRPr="00821E6D"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821E6D">
        <w:rPr>
          <w:rFonts w:ascii="Times New Roman" w:hAnsi="Times New Roman"/>
          <w:color w:val="4A5562"/>
          <w:sz w:val="24"/>
          <w:szCs w:val="24"/>
        </w:rPr>
        <w:t> </w:t>
      </w:r>
    </w:p>
    <w:p w:rsidR="00B82A02" w:rsidRPr="00821E6D"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821E6D">
        <w:rPr>
          <w:rFonts w:ascii="Times New Roman" w:hAnsi="Times New Roman"/>
          <w:color w:val="4A5562"/>
          <w:sz w:val="24"/>
          <w:szCs w:val="24"/>
        </w:rPr>
        <w:t>Руководитель</w:t>
      </w:r>
    </w:p>
    <w:p w:rsidR="00B82A02" w:rsidRPr="00821E6D"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821E6D">
        <w:rPr>
          <w:rFonts w:ascii="Times New Roman" w:hAnsi="Times New Roman"/>
          <w:color w:val="4A5562"/>
          <w:sz w:val="24"/>
          <w:szCs w:val="24"/>
        </w:rPr>
        <w:t>(уполномоченное лицо)          ___________          _______________________</w:t>
      </w:r>
    </w:p>
    <w:p w:rsidR="00B82A02" w:rsidRPr="00821E6D"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821E6D">
        <w:rPr>
          <w:rFonts w:ascii="Times New Roman" w:hAnsi="Times New Roman"/>
          <w:color w:val="4A5562"/>
          <w:sz w:val="24"/>
          <w:szCs w:val="24"/>
        </w:rPr>
        <w:t>                                                      (подпись)            (расшифровка подписи)</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r>
        <w:rPr>
          <w:rFonts w:ascii="Tahoma" w:hAnsi="Tahoma" w:cs="Tahoma"/>
          <w:color w:val="4A5562"/>
          <w:sz w:val="13"/>
          <w:szCs w:val="13"/>
        </w:rPr>
        <w:t xml:space="preserve">                                                                                                                                                                               </w:t>
      </w: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Pr="00CA5BF9" w:rsidRDefault="00B82A02" w:rsidP="00821E6D">
      <w:pPr>
        <w:shd w:val="clear" w:color="auto" w:fill="FFFFFF"/>
        <w:spacing w:before="100" w:beforeAutospacing="1" w:after="100" w:afterAutospacing="1" w:line="240" w:lineRule="auto"/>
        <w:jc w:val="right"/>
        <w:rPr>
          <w:rFonts w:ascii="Times New Roman" w:hAnsi="Times New Roman"/>
          <w:color w:val="4A5562"/>
          <w:sz w:val="24"/>
          <w:szCs w:val="24"/>
        </w:rPr>
      </w:pPr>
      <w:r>
        <w:rPr>
          <w:rFonts w:ascii="Times New Roman" w:hAnsi="Times New Roman"/>
          <w:color w:val="4A5562"/>
          <w:sz w:val="24"/>
          <w:szCs w:val="24"/>
        </w:rPr>
        <w:t xml:space="preserve">  Приложение  2 к Стандарту</w:t>
      </w:r>
    </w:p>
    <w:p w:rsidR="00B82A02" w:rsidRPr="00847181" w:rsidRDefault="00B82A02" w:rsidP="00847181">
      <w:pPr>
        <w:shd w:val="clear" w:color="auto" w:fill="FFFFFF"/>
        <w:spacing w:before="100" w:beforeAutospacing="1" w:after="100" w:afterAutospacing="1" w:line="240" w:lineRule="auto"/>
        <w:jc w:val="center"/>
        <w:rPr>
          <w:rFonts w:ascii="Tahoma" w:hAnsi="Tahoma" w:cs="Tahoma"/>
          <w:color w:val="4A5562"/>
          <w:sz w:val="13"/>
          <w:szCs w:val="13"/>
        </w:rPr>
      </w:pPr>
      <w:r w:rsidRPr="00847181">
        <w:rPr>
          <w:rFonts w:ascii="Tahoma" w:hAnsi="Tahoma" w:cs="Tahoma"/>
          <w:color w:val="4A5562"/>
          <w:sz w:val="13"/>
          <w:szCs w:val="13"/>
        </w:rPr>
        <w:t> </w:t>
      </w:r>
    </w:p>
    <w:p w:rsidR="00B82A02" w:rsidRPr="00CA5BF9" w:rsidRDefault="00B82A02" w:rsidP="00CA5BF9">
      <w:pPr>
        <w:shd w:val="clear" w:color="auto" w:fill="FFFFFF"/>
        <w:spacing w:after="0" w:line="240" w:lineRule="auto"/>
        <w:jc w:val="center"/>
        <w:rPr>
          <w:rFonts w:ascii="Times New Roman" w:hAnsi="Times New Roman"/>
          <w:color w:val="4A5562"/>
          <w:sz w:val="24"/>
          <w:szCs w:val="24"/>
        </w:rPr>
      </w:pPr>
      <w:r w:rsidRPr="00CA5BF9">
        <w:rPr>
          <w:rFonts w:ascii="Times New Roman" w:hAnsi="Times New Roman"/>
          <w:color w:val="4A5562"/>
          <w:sz w:val="24"/>
          <w:szCs w:val="24"/>
        </w:rPr>
        <w:t xml:space="preserve">АДМИНИСТРАЦИЯ ЗАЛЕГОЩЕНСКОГО РАЙОНА </w:t>
      </w:r>
    </w:p>
    <w:p w:rsidR="00B82A02" w:rsidRPr="00CA5BF9" w:rsidRDefault="00B82A02" w:rsidP="00CA5BF9">
      <w:pPr>
        <w:shd w:val="clear" w:color="auto" w:fill="FFFFFF"/>
        <w:spacing w:after="0" w:line="240" w:lineRule="auto"/>
        <w:jc w:val="center"/>
        <w:rPr>
          <w:rFonts w:ascii="Times New Roman" w:hAnsi="Times New Roman"/>
          <w:color w:val="4A5562"/>
          <w:sz w:val="24"/>
          <w:szCs w:val="24"/>
        </w:rPr>
      </w:pPr>
      <w:r w:rsidRPr="00CA5BF9">
        <w:rPr>
          <w:rFonts w:ascii="Times New Roman" w:hAnsi="Times New Roman"/>
          <w:color w:val="4A5562"/>
          <w:sz w:val="24"/>
          <w:szCs w:val="24"/>
        </w:rPr>
        <w:t>ОРЛОВСКОЙ ОБЛАСТИ</w:t>
      </w:r>
    </w:p>
    <w:p w:rsidR="00B82A02" w:rsidRPr="00CA5BF9" w:rsidRDefault="00B82A02" w:rsidP="00CA5BF9">
      <w:pPr>
        <w:shd w:val="clear" w:color="auto" w:fill="FFFFFF"/>
        <w:spacing w:after="0" w:line="240" w:lineRule="auto"/>
        <w:jc w:val="center"/>
        <w:rPr>
          <w:rFonts w:ascii="Times New Roman" w:hAnsi="Times New Roman"/>
          <w:color w:val="4A5562"/>
          <w:sz w:val="24"/>
          <w:szCs w:val="24"/>
        </w:rPr>
      </w:pPr>
      <w:r w:rsidRPr="00CA5BF9">
        <w:rPr>
          <w:rFonts w:ascii="Times New Roman" w:hAnsi="Times New Roman"/>
          <w:color w:val="4A5562"/>
          <w:sz w:val="24"/>
          <w:szCs w:val="24"/>
        </w:rPr>
        <w:t>303560, Орловская область, п. Залегощь, ул. М.Горького, д.20</w:t>
      </w:r>
    </w:p>
    <w:p w:rsidR="00B82A02" w:rsidRPr="00CA5BF9" w:rsidRDefault="00B82A02" w:rsidP="00CA5BF9">
      <w:pPr>
        <w:shd w:val="clear" w:color="auto" w:fill="FFFFFF"/>
        <w:spacing w:after="0" w:line="240" w:lineRule="auto"/>
        <w:jc w:val="center"/>
        <w:rPr>
          <w:rFonts w:ascii="Times New Roman" w:hAnsi="Times New Roman"/>
          <w:color w:val="4A5562"/>
          <w:sz w:val="24"/>
          <w:szCs w:val="24"/>
        </w:rPr>
      </w:pPr>
      <w:r w:rsidRPr="00CA5BF9">
        <w:rPr>
          <w:rFonts w:ascii="Times New Roman" w:hAnsi="Times New Roman"/>
          <w:color w:val="4A5562"/>
          <w:sz w:val="24"/>
          <w:szCs w:val="24"/>
        </w:rPr>
        <w:t>Телефон 8 (48648) 2 1334</w:t>
      </w:r>
    </w:p>
    <w:p w:rsidR="00B82A02" w:rsidRPr="00CA5BF9" w:rsidRDefault="00B82A02" w:rsidP="00CA5BF9">
      <w:pPr>
        <w:shd w:val="clear" w:color="auto" w:fill="FFFFFF"/>
        <w:spacing w:after="0" w:line="240" w:lineRule="auto"/>
        <w:jc w:val="center"/>
        <w:rPr>
          <w:rFonts w:ascii="Times New Roman" w:hAnsi="Times New Roman"/>
          <w:color w:val="4A5562"/>
          <w:sz w:val="24"/>
          <w:szCs w:val="24"/>
        </w:rPr>
      </w:pPr>
      <w:r w:rsidRPr="00CA5BF9">
        <w:rPr>
          <w:rFonts w:ascii="Times New Roman" w:hAnsi="Times New Roman"/>
          <w:color w:val="4A5562"/>
          <w:sz w:val="24"/>
          <w:szCs w:val="24"/>
        </w:rPr>
        <w:t>Дополнение к удостоверению от ____________ N ______</w:t>
      </w:r>
    </w:p>
    <w:p w:rsidR="00B82A02" w:rsidRPr="00CA5BF9" w:rsidRDefault="00B82A02" w:rsidP="00847181">
      <w:pPr>
        <w:shd w:val="clear" w:color="auto" w:fill="FFFFFF"/>
        <w:spacing w:before="100" w:beforeAutospacing="1" w:after="100" w:afterAutospacing="1" w:line="240" w:lineRule="auto"/>
        <w:jc w:val="center"/>
        <w:rPr>
          <w:rFonts w:ascii="Times New Roman" w:hAnsi="Times New Roman"/>
          <w:color w:val="4A5562"/>
          <w:sz w:val="24"/>
          <w:szCs w:val="24"/>
        </w:rPr>
      </w:pPr>
      <w:r w:rsidRPr="00CA5BF9">
        <w:rPr>
          <w:rFonts w:ascii="Times New Roman" w:hAnsi="Times New Roman"/>
          <w:color w:val="4A5562"/>
          <w:sz w:val="24"/>
          <w:szCs w:val="24"/>
        </w:rPr>
        <w:t> </w:t>
      </w:r>
    </w:p>
    <w:p w:rsidR="00B82A02" w:rsidRPr="00CA5BF9" w:rsidRDefault="00B82A02" w:rsidP="00847181">
      <w:pPr>
        <w:shd w:val="clear" w:color="auto" w:fill="FFFFFF"/>
        <w:spacing w:before="100" w:beforeAutospacing="1" w:after="100" w:afterAutospacing="1" w:line="240" w:lineRule="auto"/>
        <w:jc w:val="center"/>
        <w:rPr>
          <w:rFonts w:ascii="Times New Roman" w:hAnsi="Times New Roman"/>
          <w:color w:val="4A5562"/>
          <w:sz w:val="24"/>
          <w:szCs w:val="24"/>
        </w:rPr>
      </w:pPr>
      <w:r w:rsidRPr="00CA5BF9">
        <w:rPr>
          <w:rFonts w:ascii="Times New Roman" w:hAnsi="Times New Roman"/>
          <w:color w:val="4A5562"/>
          <w:sz w:val="24"/>
          <w:szCs w:val="24"/>
        </w:rPr>
        <w:t>от _____________ года                                              N ______</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 </w:t>
      </w:r>
    </w:p>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Проведение контрольного мероприятия: приостанавливается с/возобновляется с/</w:t>
      </w:r>
    </w:p>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продлевается по ___________________</w:t>
      </w:r>
    </w:p>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Проведение контрольного мероприятия поручается:</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 </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 </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Руководитель</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(уполномоченное лицо)          ___________          _______________________</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                                                      (подпись)            (расшифровка подписи)</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jc w:val="right"/>
        <w:rPr>
          <w:rFonts w:ascii="Tahoma" w:hAnsi="Tahoma" w:cs="Tahoma"/>
          <w:color w:val="4A5562"/>
          <w:sz w:val="13"/>
          <w:szCs w:val="13"/>
        </w:rPr>
      </w:pPr>
    </w:p>
    <w:p w:rsidR="00B82A02" w:rsidRPr="00AE1304" w:rsidRDefault="00B82A02" w:rsidP="00CA5BF9">
      <w:pPr>
        <w:shd w:val="clear" w:color="auto" w:fill="FFFFFF"/>
        <w:spacing w:after="0" w:line="240" w:lineRule="auto"/>
        <w:jc w:val="right"/>
        <w:rPr>
          <w:rFonts w:ascii="Times New Roman" w:hAnsi="Times New Roman"/>
          <w:color w:val="4A5562"/>
          <w:sz w:val="20"/>
          <w:szCs w:val="20"/>
        </w:rPr>
      </w:pPr>
      <w:r w:rsidRPr="00AE1304">
        <w:rPr>
          <w:rFonts w:ascii="Times New Roman" w:hAnsi="Times New Roman"/>
          <w:color w:val="4A5562"/>
          <w:sz w:val="20"/>
          <w:szCs w:val="20"/>
        </w:rPr>
        <w:t>Приложение N 3 к Стандарту</w:t>
      </w:r>
    </w:p>
    <w:p w:rsidR="00B82A02" w:rsidRPr="00CA5BF9" w:rsidRDefault="00B82A02" w:rsidP="00847181">
      <w:pPr>
        <w:shd w:val="clear" w:color="auto" w:fill="FFFFFF"/>
        <w:spacing w:before="100" w:beforeAutospacing="1" w:after="100" w:afterAutospacing="1" w:line="240" w:lineRule="auto"/>
        <w:jc w:val="right"/>
        <w:rPr>
          <w:rFonts w:ascii="Times New Roman" w:hAnsi="Times New Roman"/>
          <w:color w:val="4A5562"/>
        </w:rPr>
      </w:pPr>
      <w:r w:rsidRPr="00CA5BF9">
        <w:rPr>
          <w:rFonts w:ascii="Times New Roman" w:hAnsi="Times New Roman"/>
          <w:color w:val="4A5562"/>
        </w:rPr>
        <w:t>                                                            Экземпляр N ___</w:t>
      </w:r>
    </w:p>
    <w:p w:rsidR="00B82A02" w:rsidRPr="00CA5BF9" w:rsidRDefault="00B82A02" w:rsidP="00847181">
      <w:pPr>
        <w:shd w:val="clear" w:color="auto" w:fill="FFFFFF"/>
        <w:spacing w:before="100" w:beforeAutospacing="1" w:after="100" w:afterAutospacing="1" w:line="240" w:lineRule="auto"/>
        <w:jc w:val="center"/>
        <w:rPr>
          <w:rFonts w:ascii="Times New Roman" w:hAnsi="Times New Roman"/>
          <w:color w:val="4A5562"/>
        </w:rPr>
      </w:pPr>
      <w:r w:rsidRPr="00CA5BF9">
        <w:rPr>
          <w:rFonts w:ascii="Times New Roman" w:hAnsi="Times New Roman"/>
          <w:color w:val="4A5562"/>
        </w:rPr>
        <w:t>АКТ</w:t>
      </w:r>
    </w:p>
    <w:p w:rsidR="00B82A02" w:rsidRPr="00CA5BF9" w:rsidRDefault="00B82A02" w:rsidP="00CA5BF9">
      <w:pPr>
        <w:shd w:val="clear" w:color="auto" w:fill="FFFFFF"/>
        <w:spacing w:before="100" w:beforeAutospacing="1" w:after="0" w:line="240" w:lineRule="auto"/>
        <w:jc w:val="center"/>
        <w:rPr>
          <w:rFonts w:ascii="Times New Roman" w:hAnsi="Times New Roman"/>
          <w:color w:val="4A5562"/>
        </w:rPr>
      </w:pPr>
      <w:r w:rsidRPr="00CA5BF9">
        <w:rPr>
          <w:rFonts w:ascii="Times New Roman" w:hAnsi="Times New Roman"/>
          <w:color w:val="4A5562"/>
        </w:rPr>
        <w:t>____________________________                                              "___" ____________ 20__ года</w:t>
      </w:r>
    </w:p>
    <w:p w:rsidR="00B82A02" w:rsidRPr="00CA5BF9" w:rsidRDefault="00B82A02" w:rsidP="00CA5BF9">
      <w:pPr>
        <w:shd w:val="clear" w:color="auto" w:fill="FFFFFF"/>
        <w:spacing w:after="0" w:line="240" w:lineRule="auto"/>
        <w:rPr>
          <w:rFonts w:ascii="Times New Roman" w:hAnsi="Times New Roman"/>
          <w:color w:val="4A5562"/>
        </w:rPr>
      </w:pPr>
      <w:r w:rsidRPr="00CA5BF9">
        <w:rPr>
          <w:rFonts w:ascii="Times New Roman" w:hAnsi="Times New Roman"/>
          <w:color w:val="4A5562"/>
        </w:rPr>
        <w:t xml:space="preserve">     </w:t>
      </w:r>
      <w:r>
        <w:rPr>
          <w:rFonts w:ascii="Times New Roman" w:hAnsi="Times New Roman"/>
          <w:color w:val="4A5562"/>
        </w:rPr>
        <w:t xml:space="preserve">                 </w:t>
      </w:r>
      <w:r w:rsidRPr="00CA5BF9">
        <w:rPr>
          <w:rFonts w:ascii="Times New Roman" w:hAnsi="Times New Roman"/>
          <w:color w:val="4A5562"/>
        </w:rPr>
        <w:t>(населенный пункт)</w:t>
      </w:r>
    </w:p>
    <w:p w:rsidR="00B82A02" w:rsidRPr="00CA5BF9" w:rsidRDefault="00B82A02" w:rsidP="00CA5BF9">
      <w:pPr>
        <w:shd w:val="clear" w:color="auto" w:fill="FFFFFF"/>
        <w:spacing w:before="100" w:beforeAutospacing="1" w:after="100" w:afterAutospacing="1" w:line="240" w:lineRule="auto"/>
        <w:jc w:val="both"/>
        <w:rPr>
          <w:rFonts w:ascii="Times New Roman" w:hAnsi="Times New Roman"/>
          <w:color w:val="4A5562"/>
        </w:rPr>
      </w:pPr>
      <w:r w:rsidRPr="00CA5BF9">
        <w:rPr>
          <w:rFonts w:ascii="Times New Roman" w:hAnsi="Times New Roman"/>
          <w:color w:val="4A5562"/>
        </w:rPr>
        <w:t>    Основание   для  проведения  контрольного  мероприятия:  номер  и  дата удостоверения,  кем  выдано, фамилии, инициалы и должности должностных лиц, уполномоченных   на   проведение   контрольного  мероприятия,  с  указанием руководителя   контрольного  мероприятия,  тема  контрольного  мероприятия, наименование  объекта  контроля,  проверяемый  период  деятельности объекта контроля.</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rPr>
      </w:pPr>
      <w:r w:rsidRPr="00CA5BF9">
        <w:rPr>
          <w:rFonts w:ascii="Times New Roman" w:hAnsi="Times New Roman"/>
          <w:color w:val="4A5562"/>
        </w:rPr>
        <w:t> </w:t>
      </w:r>
    </w:p>
    <w:p w:rsidR="00B82A02" w:rsidRPr="00CA5BF9" w:rsidRDefault="00B82A02" w:rsidP="00847181">
      <w:pPr>
        <w:shd w:val="clear" w:color="auto" w:fill="FFFFFF"/>
        <w:spacing w:before="100" w:beforeAutospacing="1" w:after="100" w:afterAutospacing="1" w:line="240" w:lineRule="auto"/>
        <w:jc w:val="right"/>
        <w:rPr>
          <w:rFonts w:ascii="Times New Roman" w:hAnsi="Times New Roman"/>
          <w:color w:val="4A5562"/>
        </w:rPr>
      </w:pPr>
      <w:r w:rsidRPr="00CA5BF9">
        <w:rPr>
          <w:rFonts w:ascii="Times New Roman" w:hAnsi="Times New Roman"/>
          <w:color w:val="4A5562"/>
        </w:rPr>
        <w:t>                                                  _________________________</w:t>
      </w:r>
    </w:p>
    <w:p w:rsidR="00B82A02" w:rsidRPr="00CA5BF9" w:rsidRDefault="00B82A02" w:rsidP="00CA5BF9">
      <w:pPr>
        <w:shd w:val="clear" w:color="auto" w:fill="FFFFFF"/>
        <w:spacing w:after="0" w:line="240" w:lineRule="auto"/>
        <w:jc w:val="right"/>
        <w:rPr>
          <w:rFonts w:ascii="Times New Roman" w:hAnsi="Times New Roman"/>
          <w:color w:val="4A5562"/>
        </w:rPr>
      </w:pPr>
      <w:r w:rsidRPr="00CA5BF9">
        <w:rPr>
          <w:rFonts w:ascii="Times New Roman" w:hAnsi="Times New Roman"/>
          <w:color w:val="4A5562"/>
        </w:rPr>
        <w:t>                                                   (дата начала проведения</w:t>
      </w:r>
    </w:p>
    <w:p w:rsidR="00B82A02" w:rsidRPr="00CA5BF9" w:rsidRDefault="00B82A02" w:rsidP="00CA5BF9">
      <w:pPr>
        <w:shd w:val="clear" w:color="auto" w:fill="FFFFFF"/>
        <w:spacing w:after="0" w:line="240" w:lineRule="auto"/>
        <w:jc w:val="right"/>
        <w:rPr>
          <w:rFonts w:ascii="Times New Roman" w:hAnsi="Times New Roman"/>
          <w:color w:val="4A5562"/>
        </w:rPr>
      </w:pPr>
      <w:r w:rsidRPr="00CA5BF9">
        <w:rPr>
          <w:rFonts w:ascii="Times New Roman" w:hAnsi="Times New Roman"/>
          <w:color w:val="4A5562"/>
        </w:rPr>
        <w:t>                                                  контрольного мероприятия)</w:t>
      </w:r>
    </w:p>
    <w:p w:rsidR="00B82A02" w:rsidRPr="00CA5BF9" w:rsidRDefault="00B82A02" w:rsidP="00CA5BF9">
      <w:pPr>
        <w:shd w:val="clear" w:color="auto" w:fill="FFFFFF"/>
        <w:spacing w:after="0" w:line="240" w:lineRule="auto"/>
        <w:rPr>
          <w:rFonts w:ascii="Times New Roman" w:hAnsi="Times New Roman"/>
          <w:color w:val="4A5562"/>
        </w:rPr>
      </w:pPr>
      <w:r w:rsidRPr="00CA5BF9">
        <w:rPr>
          <w:rFonts w:ascii="Times New Roman" w:hAnsi="Times New Roman"/>
          <w:color w:val="4A5562"/>
        </w:rPr>
        <w:t>     1. Общие сведения об объекте финансового контроля (раздел).</w:t>
      </w:r>
    </w:p>
    <w:p w:rsidR="00B82A02" w:rsidRPr="00CA5BF9" w:rsidRDefault="00B82A02" w:rsidP="00B02BB6">
      <w:pPr>
        <w:shd w:val="clear" w:color="auto" w:fill="FFFFFF"/>
        <w:spacing w:after="0" w:line="240" w:lineRule="auto"/>
        <w:jc w:val="both"/>
        <w:rPr>
          <w:rFonts w:ascii="Times New Roman" w:hAnsi="Times New Roman"/>
          <w:color w:val="4A5562"/>
        </w:rPr>
      </w:pPr>
      <w:r w:rsidRPr="00CA5BF9">
        <w:rPr>
          <w:rFonts w:ascii="Times New Roman" w:hAnsi="Times New Roman"/>
          <w:color w:val="4A5562"/>
        </w:rPr>
        <w:t>    Сведения об объекте контроля: полное и сокращенное наименование объекта контроля;  ведомственная  принадлежность и наименование вышестоящего органа (при  наличии);  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и  расчетных  документов  в ревизуемом  (проверяемом)  периоде  и  на  момент  подписания  акта, номера телефонов  руководителя и главного бухгалтера, иные данные, характеризующие деятельность  объекта  контроля,  идентификационный номер налогоплательщика (ИНН),   номер   и   дата   свидетельства   о   внесении  записи  в  Единый государственный  реестр  юридических  лиц,  код  причины постановки на учет (КПП),  основной  регистрационный  номер  (ОГРН); перечень и реквизиты всех лицевых  счетов,  открытых  в  финансовых  органах и в органах Федерального казначейства; иные данные, характеризующие деятельность объекта контроля.</w:t>
      </w:r>
    </w:p>
    <w:p w:rsidR="00B82A02" w:rsidRPr="00CA5BF9" w:rsidRDefault="00B82A02" w:rsidP="00CA5BF9">
      <w:pPr>
        <w:shd w:val="clear" w:color="auto" w:fill="FFFFFF"/>
        <w:spacing w:after="0" w:line="240" w:lineRule="auto"/>
        <w:rPr>
          <w:rFonts w:ascii="Times New Roman" w:hAnsi="Times New Roman"/>
          <w:color w:val="4A5562"/>
        </w:rPr>
      </w:pPr>
      <w:r w:rsidRPr="00CA5BF9">
        <w:rPr>
          <w:rFonts w:ascii="Times New Roman" w:hAnsi="Times New Roman"/>
          <w:color w:val="4A5562"/>
        </w:rPr>
        <w:t>     2. Вопрос контрольного мероприятия (раздел).</w:t>
      </w:r>
    </w:p>
    <w:p w:rsidR="00B82A02" w:rsidRPr="00CA5BF9" w:rsidRDefault="00B82A02" w:rsidP="00CA5BF9">
      <w:pPr>
        <w:shd w:val="clear" w:color="auto" w:fill="FFFFFF"/>
        <w:spacing w:after="0" w:line="240" w:lineRule="auto"/>
        <w:rPr>
          <w:rFonts w:ascii="Times New Roman" w:hAnsi="Times New Roman"/>
          <w:color w:val="4A5562"/>
        </w:rPr>
      </w:pPr>
      <w:r w:rsidRPr="00CA5BF9">
        <w:rPr>
          <w:rFonts w:ascii="Times New Roman" w:hAnsi="Times New Roman"/>
          <w:color w:val="4A5562"/>
        </w:rPr>
        <w:t>    2.1. (Подраздел).</w:t>
      </w:r>
    </w:p>
    <w:p w:rsidR="00B82A02" w:rsidRPr="00CA5BF9" w:rsidRDefault="00B82A02" w:rsidP="00CA5BF9">
      <w:pPr>
        <w:shd w:val="clear" w:color="auto" w:fill="FFFFFF"/>
        <w:spacing w:after="0" w:line="240" w:lineRule="auto"/>
        <w:rPr>
          <w:rFonts w:ascii="Times New Roman" w:hAnsi="Times New Roman"/>
          <w:color w:val="4A5562"/>
        </w:rPr>
      </w:pPr>
      <w:r w:rsidRPr="00CA5BF9">
        <w:rPr>
          <w:rFonts w:ascii="Times New Roman" w:hAnsi="Times New Roman"/>
          <w:color w:val="4A5562"/>
        </w:rPr>
        <w:t>    2.1.1. (Пункт).</w:t>
      </w:r>
    </w:p>
    <w:p w:rsidR="00B82A02" w:rsidRPr="00CA5BF9" w:rsidRDefault="00B82A02" w:rsidP="00CA5BF9">
      <w:pPr>
        <w:shd w:val="clear" w:color="auto" w:fill="FFFFFF"/>
        <w:spacing w:after="0" w:line="240" w:lineRule="auto"/>
        <w:rPr>
          <w:rFonts w:ascii="Times New Roman" w:hAnsi="Times New Roman"/>
          <w:color w:val="4A5562"/>
        </w:rPr>
      </w:pPr>
      <w:r w:rsidRPr="00CA5BF9">
        <w:rPr>
          <w:rFonts w:ascii="Times New Roman" w:hAnsi="Times New Roman"/>
          <w:color w:val="4A5562"/>
        </w:rPr>
        <w:t>    В  ходе  контрольного  мероприятия  установлено  следующее  (излагаются результаты контрольного мероприятия по каждому вопросу). Приложение N 1: на 3 л. в 1 экз.</w:t>
      </w:r>
    </w:p>
    <w:p w:rsidR="00B82A02" w:rsidRPr="00CA5BF9" w:rsidRDefault="00B82A02" w:rsidP="00CA5BF9">
      <w:pPr>
        <w:shd w:val="clear" w:color="auto" w:fill="FFFFFF"/>
        <w:spacing w:after="0" w:line="240" w:lineRule="auto"/>
        <w:rPr>
          <w:rFonts w:ascii="Times New Roman" w:hAnsi="Times New Roman"/>
          <w:color w:val="4A5562"/>
        </w:rPr>
      </w:pPr>
      <w:r w:rsidRPr="00CA5BF9">
        <w:rPr>
          <w:rFonts w:ascii="Times New Roman" w:hAnsi="Times New Roman"/>
          <w:color w:val="4A5562"/>
        </w:rPr>
        <w:t>    2.1.2. (Пункт).</w:t>
      </w:r>
    </w:p>
    <w:p w:rsidR="00B82A02" w:rsidRPr="00CA5BF9" w:rsidRDefault="00B82A02" w:rsidP="00CA5BF9">
      <w:pPr>
        <w:shd w:val="clear" w:color="auto" w:fill="FFFFFF"/>
        <w:spacing w:after="0" w:line="240" w:lineRule="auto"/>
        <w:rPr>
          <w:rFonts w:ascii="Times New Roman" w:hAnsi="Times New Roman"/>
          <w:color w:val="4A5562"/>
        </w:rPr>
      </w:pPr>
      <w:r w:rsidRPr="00CA5BF9">
        <w:rPr>
          <w:rFonts w:ascii="Times New Roman" w:hAnsi="Times New Roman"/>
          <w:color w:val="4A5562"/>
        </w:rPr>
        <w:t>    2.2. (Подраздел).</w:t>
      </w:r>
    </w:p>
    <w:p w:rsidR="00B82A02" w:rsidRPr="00CA5BF9" w:rsidRDefault="00B82A02" w:rsidP="00CA5BF9">
      <w:pPr>
        <w:shd w:val="clear" w:color="auto" w:fill="FFFFFF"/>
        <w:spacing w:after="0" w:line="240" w:lineRule="auto"/>
        <w:rPr>
          <w:rFonts w:ascii="Times New Roman" w:hAnsi="Times New Roman"/>
          <w:color w:val="4A5562"/>
        </w:rPr>
      </w:pPr>
      <w:r w:rsidRPr="00CA5BF9">
        <w:rPr>
          <w:rFonts w:ascii="Times New Roman" w:hAnsi="Times New Roman"/>
          <w:color w:val="4A5562"/>
        </w:rPr>
        <w:t>    2.2.1. (Пункт).</w:t>
      </w:r>
    </w:p>
    <w:p w:rsidR="00B82A02" w:rsidRPr="00CA5BF9" w:rsidRDefault="00B82A02" w:rsidP="00CA5BF9">
      <w:pPr>
        <w:shd w:val="clear" w:color="auto" w:fill="FFFFFF"/>
        <w:spacing w:after="0" w:line="240" w:lineRule="auto"/>
        <w:rPr>
          <w:rFonts w:ascii="Times New Roman" w:hAnsi="Times New Roman"/>
          <w:color w:val="4A5562"/>
        </w:rPr>
      </w:pPr>
      <w:r w:rsidRPr="00CA5BF9">
        <w:rPr>
          <w:rFonts w:ascii="Times New Roman" w:hAnsi="Times New Roman"/>
          <w:color w:val="4A5562"/>
        </w:rPr>
        <w:t>    2.2.2. (Пункт).</w:t>
      </w:r>
    </w:p>
    <w:p w:rsidR="00B82A02" w:rsidRPr="00CA5BF9" w:rsidRDefault="00B82A02" w:rsidP="00CA5BF9">
      <w:pPr>
        <w:shd w:val="clear" w:color="auto" w:fill="FFFFFF"/>
        <w:spacing w:after="0" w:line="240" w:lineRule="auto"/>
        <w:rPr>
          <w:rFonts w:ascii="Times New Roman" w:hAnsi="Times New Roman"/>
          <w:color w:val="4A5562"/>
        </w:rPr>
      </w:pPr>
      <w:r w:rsidRPr="00CA5BF9">
        <w:rPr>
          <w:rFonts w:ascii="Times New Roman" w:hAnsi="Times New Roman"/>
          <w:color w:val="4A5562"/>
        </w:rPr>
        <w:t>    Информация о выявленных нарушениях отражена в таблице N 1</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rPr>
      </w:pPr>
      <w:r w:rsidRPr="00CA5BF9">
        <w:rPr>
          <w:rFonts w:ascii="Times New Roman" w:hAnsi="Times New Roman"/>
          <w:color w:val="4A5562"/>
        </w:rPr>
        <w:t>                                                                 Таблица N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10"/>
        <w:gridCol w:w="2895"/>
        <w:gridCol w:w="2835"/>
        <w:gridCol w:w="2835"/>
      </w:tblGrid>
      <w:tr w:rsidR="00B82A02" w:rsidRPr="00C731A9" w:rsidTr="00847181">
        <w:trPr>
          <w:tblCellSpacing w:w="0" w:type="dxa"/>
        </w:trPr>
        <w:tc>
          <w:tcPr>
            <w:tcW w:w="510" w:type="dxa"/>
            <w:vMerge w:val="restart"/>
            <w:tcBorders>
              <w:top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CA5BF9">
              <w:rPr>
                <w:rFonts w:ascii="Times New Roman" w:hAnsi="Times New Roman"/>
                <w:color w:val="4A5562"/>
              </w:rPr>
              <w:t> </w:t>
            </w:r>
            <w:r w:rsidRPr="00847181">
              <w:rPr>
                <w:rFonts w:ascii="Times New Roman" w:hAnsi="Times New Roman"/>
                <w:sz w:val="24"/>
                <w:szCs w:val="24"/>
              </w:rPr>
              <w:t>N п/п</w:t>
            </w:r>
          </w:p>
        </w:tc>
        <w:tc>
          <w:tcPr>
            <w:tcW w:w="2895" w:type="dxa"/>
            <w:vMerge w:val="restart"/>
            <w:tcBorders>
              <w:top w:val="outset" w:sz="6" w:space="0" w:color="auto"/>
              <w:left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Заголовок</w:t>
            </w:r>
          </w:p>
        </w:tc>
        <w:tc>
          <w:tcPr>
            <w:tcW w:w="5670" w:type="dxa"/>
            <w:gridSpan w:val="2"/>
            <w:tcBorders>
              <w:top w:val="outset" w:sz="6" w:space="0" w:color="auto"/>
              <w:left w:val="outset" w:sz="6" w:space="0" w:color="auto"/>
              <w:bottom w:val="outset" w:sz="6" w:space="0" w:color="auto"/>
            </w:tcBorders>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Заголовок</w:t>
            </w:r>
          </w:p>
        </w:tc>
      </w:tr>
      <w:tr w:rsidR="00B82A02" w:rsidRPr="00C731A9" w:rsidTr="00847181">
        <w:trPr>
          <w:tblCellSpacing w:w="0" w:type="dxa"/>
        </w:trPr>
        <w:tc>
          <w:tcPr>
            <w:tcW w:w="0" w:type="auto"/>
            <w:vMerge/>
            <w:tcBorders>
              <w:top w:val="outset" w:sz="6" w:space="0" w:color="auto"/>
              <w:bottom w:val="outset" w:sz="6" w:space="0" w:color="auto"/>
              <w:right w:val="outset" w:sz="6" w:space="0" w:color="auto"/>
            </w:tcBorders>
            <w:vAlign w:val="center"/>
          </w:tcPr>
          <w:p w:rsidR="00B82A02" w:rsidRPr="00847181" w:rsidRDefault="00B82A02" w:rsidP="00847181">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подзаголовок</w:t>
            </w:r>
          </w:p>
        </w:tc>
        <w:tc>
          <w:tcPr>
            <w:tcW w:w="2835" w:type="dxa"/>
            <w:tcBorders>
              <w:top w:val="outset" w:sz="6" w:space="0" w:color="auto"/>
              <w:left w:val="outset" w:sz="6" w:space="0" w:color="auto"/>
              <w:bottom w:val="outset" w:sz="6" w:space="0" w:color="auto"/>
            </w:tcBorders>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Подзаголовок</w:t>
            </w:r>
          </w:p>
        </w:tc>
      </w:tr>
      <w:tr w:rsidR="00B82A02" w:rsidRPr="00C731A9" w:rsidTr="00847181">
        <w:trPr>
          <w:tblCellSpacing w:w="0" w:type="dxa"/>
        </w:trPr>
        <w:tc>
          <w:tcPr>
            <w:tcW w:w="510" w:type="dxa"/>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w:t>
            </w:r>
          </w:p>
        </w:tc>
        <w:tc>
          <w:tcPr>
            <w:tcW w:w="2895" w:type="dxa"/>
            <w:tcBorders>
              <w:top w:val="outset" w:sz="6" w:space="0" w:color="auto"/>
              <w:left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w:t>
            </w:r>
          </w:p>
        </w:tc>
        <w:tc>
          <w:tcPr>
            <w:tcW w:w="2835" w:type="dxa"/>
            <w:tcBorders>
              <w:top w:val="outset" w:sz="6" w:space="0" w:color="auto"/>
              <w:left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w:t>
            </w:r>
          </w:p>
        </w:tc>
        <w:tc>
          <w:tcPr>
            <w:tcW w:w="2835" w:type="dxa"/>
            <w:tcBorders>
              <w:top w:val="outset" w:sz="6" w:space="0" w:color="auto"/>
              <w:left w:val="outset" w:sz="6" w:space="0" w:color="auto"/>
              <w:bottom w:val="outset" w:sz="6" w:space="0" w:color="auto"/>
            </w:tcBorders>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4</w:t>
            </w:r>
          </w:p>
        </w:tc>
      </w:tr>
      <w:tr w:rsidR="00B82A02" w:rsidRPr="00C731A9" w:rsidTr="00847181">
        <w:trPr>
          <w:tblCellSpacing w:w="0" w:type="dxa"/>
        </w:trPr>
        <w:tc>
          <w:tcPr>
            <w:tcW w:w="510" w:type="dxa"/>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c>
          <w:tcPr>
            <w:tcW w:w="2895" w:type="dxa"/>
            <w:tcBorders>
              <w:top w:val="outset" w:sz="6" w:space="0" w:color="auto"/>
              <w:left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c>
          <w:tcPr>
            <w:tcW w:w="2835" w:type="dxa"/>
            <w:tcBorders>
              <w:top w:val="outset" w:sz="6" w:space="0" w:color="auto"/>
              <w:left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c>
          <w:tcPr>
            <w:tcW w:w="2835" w:type="dxa"/>
            <w:tcBorders>
              <w:top w:val="outset" w:sz="6" w:space="0" w:color="auto"/>
              <w:left w:val="outset" w:sz="6" w:space="0" w:color="auto"/>
              <w:bottom w:val="outset" w:sz="6" w:space="0" w:color="auto"/>
            </w:tcBorders>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bl>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     Согласно   информации,   представленной   в   таблице   N   1, объектом контроля...</w:t>
      </w:r>
    </w:p>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     3. Вопрос контрольного мероприятия (раздел).</w:t>
      </w:r>
    </w:p>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    3.1. (Подраздел).</w:t>
      </w:r>
    </w:p>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    3.1.1. (Пункт).</w:t>
      </w:r>
    </w:p>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    3.1.2. (Пункт).</w:t>
      </w:r>
    </w:p>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 </w:t>
      </w:r>
    </w:p>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Приложение: 1. Заключение на проект на 3 л. в 2 экз.</w:t>
      </w:r>
    </w:p>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                       2. Справка о доработке на 2 л. в 1 экз.</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 Руководитель</w:t>
      </w:r>
    </w:p>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(уполномоченное лицо)          ___________          _______________________</w:t>
      </w:r>
    </w:p>
    <w:p w:rsidR="00B82A02" w:rsidRPr="00CA5BF9" w:rsidRDefault="00B82A02" w:rsidP="00CA5BF9">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                                                      (подпись)            (расшифровка подписи)</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 </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 </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Срок  для  ознакомления  и  предоставления возражений (в случае их наличия) установлен 7 календарных дней.</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 </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Акт (заключение) составлен в 2-х экземплярах:</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1 экз. - администрация сельского поселения;</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2 экз. - объект контрольного мероприятия.</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r w:rsidRPr="00847181">
        <w:rPr>
          <w:rFonts w:ascii="Tahoma" w:hAnsi="Tahoma" w:cs="Tahoma"/>
          <w:color w:val="4A5562"/>
          <w:sz w:val="13"/>
          <w:szCs w:val="13"/>
        </w:rPr>
        <w:br w:type="textWrapping" w:clear="all"/>
      </w: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Default="00B82A02" w:rsidP="00847181">
      <w:pPr>
        <w:spacing w:after="0" w:line="240" w:lineRule="auto"/>
        <w:rPr>
          <w:rFonts w:ascii="Tahoma" w:hAnsi="Tahoma" w:cs="Tahoma"/>
          <w:color w:val="4A5562"/>
          <w:sz w:val="13"/>
          <w:szCs w:val="13"/>
        </w:rPr>
      </w:pPr>
    </w:p>
    <w:p w:rsidR="00B82A02" w:rsidRPr="00847181" w:rsidRDefault="00B82A02" w:rsidP="00847181">
      <w:pPr>
        <w:spacing w:after="0" w:line="240" w:lineRule="auto"/>
        <w:rPr>
          <w:rFonts w:ascii="Times New Roman" w:hAnsi="Times New Roman"/>
          <w:sz w:val="24"/>
          <w:szCs w:val="24"/>
        </w:rPr>
      </w:pPr>
    </w:p>
    <w:p w:rsidR="00B82A02" w:rsidRPr="00CA5BF9" w:rsidRDefault="00B82A02" w:rsidP="00CA5BF9">
      <w:pPr>
        <w:shd w:val="clear" w:color="auto" w:fill="FFFFFF"/>
        <w:spacing w:after="0" w:line="240" w:lineRule="auto"/>
        <w:jc w:val="right"/>
        <w:rPr>
          <w:rFonts w:ascii="Times New Roman" w:hAnsi="Times New Roman"/>
          <w:color w:val="4A5562"/>
          <w:sz w:val="24"/>
          <w:szCs w:val="24"/>
        </w:rPr>
      </w:pPr>
      <w:r w:rsidRPr="00CA5BF9">
        <w:rPr>
          <w:rFonts w:ascii="Times New Roman" w:hAnsi="Times New Roman"/>
          <w:color w:val="4A5562"/>
          <w:sz w:val="24"/>
          <w:szCs w:val="24"/>
        </w:rPr>
        <w:t>Приложение 4</w:t>
      </w:r>
      <w:r>
        <w:rPr>
          <w:rFonts w:ascii="Times New Roman" w:hAnsi="Times New Roman"/>
          <w:color w:val="4A5562"/>
          <w:sz w:val="24"/>
          <w:szCs w:val="24"/>
        </w:rPr>
        <w:t xml:space="preserve"> </w:t>
      </w:r>
      <w:r w:rsidRPr="00CA5BF9">
        <w:rPr>
          <w:rFonts w:ascii="Times New Roman" w:hAnsi="Times New Roman"/>
          <w:color w:val="4A5562"/>
          <w:sz w:val="24"/>
          <w:szCs w:val="24"/>
        </w:rPr>
        <w:t>к Стандарту</w:t>
      </w:r>
    </w:p>
    <w:p w:rsidR="00B82A02" w:rsidRDefault="00B82A02" w:rsidP="00847181">
      <w:pPr>
        <w:shd w:val="clear" w:color="auto" w:fill="FFFFFF"/>
        <w:spacing w:before="100" w:beforeAutospacing="1" w:after="100" w:afterAutospacing="1" w:line="240" w:lineRule="auto"/>
        <w:jc w:val="right"/>
        <w:rPr>
          <w:rFonts w:ascii="Tahoma" w:hAnsi="Tahoma" w:cs="Tahoma"/>
          <w:color w:val="4A5562"/>
          <w:sz w:val="13"/>
          <w:szCs w:val="13"/>
        </w:rPr>
      </w:pPr>
    </w:p>
    <w:p w:rsidR="00B82A02" w:rsidRPr="00CA5BF9" w:rsidRDefault="00B82A02" w:rsidP="00CA5BF9">
      <w:pPr>
        <w:shd w:val="clear" w:color="auto" w:fill="FFFFFF"/>
        <w:spacing w:after="0" w:line="240" w:lineRule="auto"/>
        <w:jc w:val="center"/>
        <w:rPr>
          <w:rFonts w:ascii="Times New Roman" w:hAnsi="Times New Roman"/>
          <w:color w:val="4A5562"/>
          <w:sz w:val="24"/>
          <w:szCs w:val="24"/>
        </w:rPr>
      </w:pPr>
      <w:r w:rsidRPr="00CA5BF9">
        <w:rPr>
          <w:rFonts w:ascii="Times New Roman" w:hAnsi="Times New Roman"/>
          <w:color w:val="4A5562"/>
          <w:sz w:val="24"/>
          <w:szCs w:val="24"/>
        </w:rPr>
        <w:t>АДМИНИСТРАЦИЯ ЗАЛЕГОЩЕНСКОГО РАЙОНА</w:t>
      </w:r>
    </w:p>
    <w:p w:rsidR="00B82A02" w:rsidRPr="00CA5BF9" w:rsidRDefault="00B82A02" w:rsidP="00CA5BF9">
      <w:pPr>
        <w:shd w:val="clear" w:color="auto" w:fill="FFFFFF"/>
        <w:spacing w:after="0" w:line="240" w:lineRule="auto"/>
        <w:jc w:val="center"/>
        <w:rPr>
          <w:rFonts w:ascii="Times New Roman" w:hAnsi="Times New Roman"/>
          <w:color w:val="4A5562"/>
          <w:sz w:val="24"/>
          <w:szCs w:val="24"/>
        </w:rPr>
      </w:pPr>
      <w:r w:rsidRPr="00CA5BF9">
        <w:rPr>
          <w:rFonts w:ascii="Times New Roman" w:hAnsi="Times New Roman"/>
          <w:color w:val="4A5562"/>
          <w:sz w:val="24"/>
          <w:szCs w:val="24"/>
        </w:rPr>
        <w:t>ОРЛОВСКОЙ ОБЛАСТИ</w:t>
      </w:r>
    </w:p>
    <w:p w:rsidR="00B82A02" w:rsidRPr="00CA5BF9" w:rsidRDefault="00B82A02" w:rsidP="00CA5BF9">
      <w:pPr>
        <w:shd w:val="clear" w:color="auto" w:fill="FFFFFF"/>
        <w:spacing w:after="0" w:line="240" w:lineRule="auto"/>
        <w:jc w:val="center"/>
        <w:rPr>
          <w:rFonts w:ascii="Times New Roman" w:hAnsi="Times New Roman"/>
          <w:color w:val="4A5562"/>
          <w:sz w:val="24"/>
          <w:szCs w:val="24"/>
        </w:rPr>
      </w:pPr>
      <w:r w:rsidRPr="00CA5BF9">
        <w:rPr>
          <w:rFonts w:ascii="Times New Roman" w:hAnsi="Times New Roman"/>
          <w:color w:val="4A5562"/>
          <w:sz w:val="24"/>
          <w:szCs w:val="24"/>
        </w:rPr>
        <w:t>303560, Орловская область, п. Залегощь, ул. М.Горького, д.20</w:t>
      </w:r>
    </w:p>
    <w:p w:rsidR="00B82A02" w:rsidRPr="00CA5BF9" w:rsidRDefault="00B82A02" w:rsidP="00CA5BF9">
      <w:pPr>
        <w:shd w:val="clear" w:color="auto" w:fill="FFFFFF"/>
        <w:spacing w:after="0" w:line="240" w:lineRule="auto"/>
        <w:jc w:val="center"/>
        <w:rPr>
          <w:rFonts w:ascii="Times New Roman" w:hAnsi="Times New Roman"/>
          <w:color w:val="4A5562"/>
          <w:sz w:val="24"/>
          <w:szCs w:val="24"/>
        </w:rPr>
      </w:pPr>
      <w:r w:rsidRPr="00CA5BF9">
        <w:rPr>
          <w:rFonts w:ascii="Times New Roman" w:hAnsi="Times New Roman"/>
          <w:color w:val="4A5562"/>
          <w:sz w:val="24"/>
          <w:szCs w:val="24"/>
        </w:rPr>
        <w:t>Телефон 8 (48648) 2 1334</w:t>
      </w:r>
    </w:p>
    <w:p w:rsidR="00B82A02" w:rsidRPr="00CA5BF9" w:rsidRDefault="00B82A02" w:rsidP="00847181">
      <w:pPr>
        <w:shd w:val="clear" w:color="auto" w:fill="FFFFFF"/>
        <w:spacing w:before="100" w:beforeAutospacing="1" w:after="100" w:afterAutospacing="1" w:line="240" w:lineRule="auto"/>
        <w:jc w:val="right"/>
        <w:rPr>
          <w:rFonts w:ascii="Times New Roman" w:hAnsi="Times New Roman"/>
          <w:color w:val="4A5562"/>
          <w:sz w:val="24"/>
          <w:szCs w:val="24"/>
        </w:rPr>
      </w:pPr>
    </w:p>
    <w:p w:rsidR="00B82A02" w:rsidRPr="00CA5BF9" w:rsidRDefault="00B82A02" w:rsidP="00CA5BF9">
      <w:pPr>
        <w:shd w:val="clear" w:color="auto" w:fill="FFFFFF"/>
        <w:spacing w:before="100" w:beforeAutospacing="1" w:after="100" w:afterAutospacing="1" w:line="240" w:lineRule="auto"/>
        <w:jc w:val="right"/>
        <w:rPr>
          <w:rFonts w:ascii="Times New Roman" w:hAnsi="Times New Roman"/>
          <w:color w:val="4A5562"/>
          <w:sz w:val="24"/>
          <w:szCs w:val="24"/>
        </w:rPr>
      </w:pPr>
      <w:r w:rsidRPr="00CA5BF9">
        <w:rPr>
          <w:rFonts w:ascii="Times New Roman" w:hAnsi="Times New Roman"/>
          <w:color w:val="4A5562"/>
          <w:sz w:val="24"/>
          <w:szCs w:val="24"/>
        </w:rPr>
        <w:t>                                             ______________________________</w:t>
      </w:r>
      <w:r>
        <w:rPr>
          <w:rFonts w:ascii="Times New Roman" w:hAnsi="Times New Roman"/>
          <w:color w:val="4A5562"/>
          <w:sz w:val="24"/>
          <w:szCs w:val="24"/>
        </w:rPr>
        <w:t xml:space="preserve"> </w:t>
      </w:r>
      <w:r w:rsidRPr="00CA5BF9">
        <w:rPr>
          <w:rFonts w:ascii="Times New Roman" w:hAnsi="Times New Roman"/>
          <w:color w:val="4A5562"/>
          <w:sz w:val="24"/>
          <w:szCs w:val="24"/>
        </w:rPr>
        <w:t xml:space="preserve">                                                         (кому)</w:t>
      </w:r>
    </w:p>
    <w:p w:rsidR="00B82A02" w:rsidRPr="00CA5BF9" w:rsidRDefault="00B82A02" w:rsidP="00AE1304">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 ПРЕДСТАВЛЕНИЕ</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__________________                                                                      _________________________</w:t>
      </w:r>
      <w:r>
        <w:rPr>
          <w:rFonts w:ascii="Times New Roman" w:hAnsi="Times New Roman"/>
          <w:color w:val="4A5562"/>
          <w:sz w:val="24"/>
          <w:szCs w:val="24"/>
        </w:rPr>
        <w:t xml:space="preserve"> </w:t>
      </w:r>
      <w:r w:rsidRPr="00CA5BF9">
        <w:rPr>
          <w:rFonts w:ascii="Times New Roman" w:hAnsi="Times New Roman"/>
          <w:color w:val="4A5562"/>
          <w:sz w:val="24"/>
          <w:szCs w:val="24"/>
        </w:rPr>
        <w:t>      (дата)                                                                                                              (номер)</w:t>
      </w:r>
    </w:p>
    <w:p w:rsidR="00B82A02" w:rsidRPr="00CA5BF9"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CA5BF9">
        <w:rPr>
          <w:rFonts w:ascii="Times New Roman" w:hAnsi="Times New Roman"/>
          <w:color w:val="4A5562"/>
          <w:sz w:val="24"/>
          <w:szCs w:val="24"/>
        </w:rPr>
        <w:t> </w:t>
      </w:r>
    </w:p>
    <w:p w:rsidR="00B82A02" w:rsidRPr="00DD62EF" w:rsidRDefault="00B82A02" w:rsidP="00B02BB6">
      <w:pPr>
        <w:shd w:val="clear" w:color="auto" w:fill="FFFFFF"/>
        <w:spacing w:before="100" w:beforeAutospacing="1" w:after="100" w:afterAutospacing="1" w:line="240" w:lineRule="auto"/>
        <w:jc w:val="both"/>
        <w:rPr>
          <w:rFonts w:ascii="Times New Roman" w:hAnsi="Times New Roman"/>
          <w:color w:val="4A5562"/>
          <w:sz w:val="20"/>
          <w:szCs w:val="20"/>
        </w:rPr>
      </w:pPr>
      <w:r w:rsidRPr="00CA5BF9">
        <w:rPr>
          <w:rFonts w:ascii="Times New Roman" w:hAnsi="Times New Roman"/>
          <w:color w:val="4A5562"/>
          <w:sz w:val="24"/>
          <w:szCs w:val="24"/>
        </w:rPr>
        <w:t xml:space="preserve">    </w:t>
      </w:r>
      <w:r w:rsidRPr="00DD62EF">
        <w:rPr>
          <w:rFonts w:ascii="Times New Roman" w:hAnsi="Times New Roman"/>
          <w:color w:val="4A5562"/>
          <w:sz w:val="20"/>
          <w:szCs w:val="20"/>
        </w:rPr>
        <w:t>Администрация  Залегощенского района,  рассмотрев результаты проверки (ревизии) __________________________, отраженные в акте от _______________, информирует о следующих выявленных нарушениях:________________________________________________________________________           (указываются выявленные нарушения бюджетного законодательства Российской Федерации и иных нормативных правовых актов, регулирующих бюджетные правоотношения, условий договоров (соглашений) о предоставлении средств из бюджета, условий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w:t>
      </w:r>
      <w:hyperlink r:id="rId21" w:anchor="P386" w:history="1">
        <w:r w:rsidRPr="00DD62EF">
          <w:rPr>
            <w:rFonts w:ascii="Times New Roman" w:hAnsi="Times New Roman"/>
            <w:color w:val="5F5F5F"/>
            <w:sz w:val="20"/>
            <w:szCs w:val="20"/>
            <w:u w:val="single"/>
          </w:rPr>
          <w:t>&lt;*&gt;</w:t>
        </w:r>
      </w:hyperlink>
    </w:p>
    <w:p w:rsidR="00B82A02" w:rsidRPr="00DD62EF" w:rsidRDefault="00B82A02" w:rsidP="00847181">
      <w:pPr>
        <w:shd w:val="clear" w:color="auto" w:fill="FFFFFF"/>
        <w:spacing w:before="100" w:beforeAutospacing="1" w:after="100" w:afterAutospacing="1" w:line="240" w:lineRule="auto"/>
        <w:rPr>
          <w:rFonts w:ascii="Times New Roman" w:hAnsi="Times New Roman"/>
          <w:color w:val="4A5562"/>
          <w:sz w:val="20"/>
          <w:szCs w:val="20"/>
        </w:rPr>
      </w:pPr>
      <w:r w:rsidRPr="00DD62EF">
        <w:rPr>
          <w:rFonts w:ascii="Times New Roman" w:hAnsi="Times New Roman"/>
          <w:color w:val="4A5562"/>
          <w:sz w:val="20"/>
          <w:szCs w:val="20"/>
        </w:rPr>
        <w:t>     С  учетом изложенного, руководствуясь статьями 269.2 и 270.2 Бюджетного кодекса Российской Федерации, администрация сельского поселения</w:t>
      </w:r>
    </w:p>
    <w:p w:rsidR="00B82A02" w:rsidRPr="00DD62EF" w:rsidRDefault="00B82A02" w:rsidP="00847181">
      <w:pPr>
        <w:shd w:val="clear" w:color="auto" w:fill="FFFFFF"/>
        <w:spacing w:before="100" w:beforeAutospacing="1" w:after="100" w:afterAutospacing="1" w:line="240" w:lineRule="auto"/>
        <w:jc w:val="center"/>
        <w:rPr>
          <w:rFonts w:ascii="Times New Roman" w:hAnsi="Times New Roman"/>
          <w:color w:val="4A5562"/>
          <w:sz w:val="20"/>
          <w:szCs w:val="20"/>
        </w:rPr>
      </w:pPr>
      <w:r w:rsidRPr="00DD62EF">
        <w:rPr>
          <w:rFonts w:ascii="Times New Roman" w:hAnsi="Times New Roman"/>
          <w:color w:val="4A5562"/>
          <w:sz w:val="20"/>
          <w:szCs w:val="20"/>
        </w:rPr>
        <w:t>ТРЕБУЕТ:</w:t>
      </w:r>
    </w:p>
    <w:p w:rsidR="00B82A02" w:rsidRPr="00DD62EF" w:rsidRDefault="00B82A02" w:rsidP="00847181">
      <w:pPr>
        <w:shd w:val="clear" w:color="auto" w:fill="FFFFFF"/>
        <w:spacing w:before="100" w:beforeAutospacing="1" w:after="100" w:afterAutospacing="1" w:line="240" w:lineRule="auto"/>
        <w:rPr>
          <w:rFonts w:ascii="Times New Roman" w:hAnsi="Times New Roman"/>
          <w:color w:val="4A5562"/>
          <w:sz w:val="20"/>
          <w:szCs w:val="20"/>
        </w:rPr>
      </w:pPr>
      <w:r w:rsidRPr="00DD62EF">
        <w:rPr>
          <w:rFonts w:ascii="Times New Roman" w:hAnsi="Times New Roman"/>
          <w:color w:val="4A5562"/>
          <w:sz w:val="20"/>
          <w:szCs w:val="20"/>
        </w:rPr>
        <w:t>    1. Принять меры по устранению причин и условий выявленных нарушений по:_______________________________________________________________________________</w:t>
      </w:r>
    </w:p>
    <w:p w:rsidR="00B82A02" w:rsidRPr="00DD62EF" w:rsidRDefault="00B82A02" w:rsidP="00CA5BF9">
      <w:pPr>
        <w:shd w:val="clear" w:color="auto" w:fill="FFFFFF"/>
        <w:spacing w:after="0" w:line="240" w:lineRule="auto"/>
        <w:jc w:val="center"/>
        <w:rPr>
          <w:rFonts w:ascii="Times New Roman" w:hAnsi="Times New Roman"/>
          <w:color w:val="4A5562"/>
          <w:sz w:val="20"/>
          <w:szCs w:val="20"/>
        </w:rPr>
      </w:pPr>
      <w:r w:rsidRPr="00DD62EF">
        <w:rPr>
          <w:rFonts w:ascii="Times New Roman" w:hAnsi="Times New Roman"/>
          <w:color w:val="4A5562"/>
          <w:sz w:val="20"/>
          <w:szCs w:val="20"/>
        </w:rPr>
        <w:t>(указание статей Бюджетного кодекса, иных нормативных правовых актов,</w:t>
      </w:r>
    </w:p>
    <w:p w:rsidR="00B82A02" w:rsidRPr="00DD62EF" w:rsidRDefault="00B82A02" w:rsidP="00CA5BF9">
      <w:pPr>
        <w:shd w:val="clear" w:color="auto" w:fill="FFFFFF"/>
        <w:spacing w:after="0" w:line="240" w:lineRule="auto"/>
        <w:jc w:val="center"/>
        <w:rPr>
          <w:rFonts w:ascii="Times New Roman" w:hAnsi="Times New Roman"/>
          <w:color w:val="4A5562"/>
          <w:sz w:val="20"/>
          <w:szCs w:val="20"/>
        </w:rPr>
      </w:pPr>
      <w:r w:rsidRPr="00DD62EF">
        <w:rPr>
          <w:rFonts w:ascii="Times New Roman" w:hAnsi="Times New Roman"/>
          <w:color w:val="4A5562"/>
          <w:sz w:val="20"/>
          <w:szCs w:val="20"/>
        </w:rPr>
        <w:t>пунктов договоров, соглашений, государственных (муниципальных) контрактов и т.д., требования, которых нарушены)</w:t>
      </w:r>
    </w:p>
    <w:p w:rsidR="00B82A02" w:rsidRPr="00DD62EF" w:rsidRDefault="00B82A02" w:rsidP="00847181">
      <w:pPr>
        <w:shd w:val="clear" w:color="auto" w:fill="FFFFFF"/>
        <w:spacing w:before="100" w:beforeAutospacing="1" w:after="100" w:afterAutospacing="1" w:line="240" w:lineRule="auto"/>
        <w:rPr>
          <w:rFonts w:ascii="Times New Roman" w:hAnsi="Times New Roman"/>
          <w:color w:val="4A5562"/>
          <w:sz w:val="20"/>
          <w:szCs w:val="20"/>
        </w:rPr>
      </w:pPr>
      <w:r w:rsidRPr="00DD62EF">
        <w:rPr>
          <w:rFonts w:ascii="Times New Roman" w:hAnsi="Times New Roman"/>
          <w:color w:val="4A5562"/>
          <w:sz w:val="20"/>
          <w:szCs w:val="20"/>
        </w:rPr>
        <w:t>в срок до ____________.</w:t>
      </w:r>
    </w:p>
    <w:p w:rsidR="00B82A02" w:rsidRPr="00DD62EF" w:rsidRDefault="00B82A02" w:rsidP="00847181">
      <w:pPr>
        <w:shd w:val="clear" w:color="auto" w:fill="FFFFFF"/>
        <w:spacing w:before="100" w:beforeAutospacing="1" w:after="100" w:afterAutospacing="1" w:line="240" w:lineRule="auto"/>
        <w:rPr>
          <w:rFonts w:ascii="Times New Roman" w:hAnsi="Times New Roman"/>
          <w:color w:val="4A5562"/>
          <w:sz w:val="20"/>
          <w:szCs w:val="20"/>
        </w:rPr>
      </w:pPr>
      <w:r w:rsidRPr="00DD62EF">
        <w:rPr>
          <w:rFonts w:ascii="Times New Roman" w:hAnsi="Times New Roman"/>
          <w:color w:val="4A5562"/>
          <w:sz w:val="20"/>
          <w:szCs w:val="20"/>
        </w:rPr>
        <w:t>    2.  Рассмотреть вопрос о привлечении к ответственности должностных лиц, допустивших указанные нарушения.</w:t>
      </w:r>
    </w:p>
    <w:p w:rsidR="00B82A02" w:rsidRPr="00DD62EF" w:rsidRDefault="00B82A02" w:rsidP="00847181">
      <w:pPr>
        <w:shd w:val="clear" w:color="auto" w:fill="FFFFFF"/>
        <w:spacing w:before="100" w:beforeAutospacing="1" w:after="100" w:afterAutospacing="1" w:line="240" w:lineRule="auto"/>
        <w:rPr>
          <w:rFonts w:ascii="Times New Roman" w:hAnsi="Times New Roman"/>
          <w:color w:val="4A5562"/>
          <w:sz w:val="20"/>
          <w:szCs w:val="20"/>
        </w:rPr>
      </w:pPr>
      <w:r w:rsidRPr="00DD62EF">
        <w:rPr>
          <w:rFonts w:ascii="Times New Roman" w:hAnsi="Times New Roman"/>
          <w:color w:val="4A5562"/>
          <w:sz w:val="20"/>
          <w:szCs w:val="20"/>
        </w:rPr>
        <w:t>    Копию  правового акта и информацию о принятых мерах с приложением копий документов,  подтверждающих  устранение выявленных нарушений, представить в администрацию сельского поселения до ____________.</w:t>
      </w:r>
    </w:p>
    <w:p w:rsidR="00B82A02" w:rsidRPr="00DD62EF" w:rsidRDefault="00B82A02" w:rsidP="00847181">
      <w:pPr>
        <w:shd w:val="clear" w:color="auto" w:fill="FFFFFF"/>
        <w:spacing w:before="100" w:beforeAutospacing="1" w:after="100" w:afterAutospacing="1" w:line="240" w:lineRule="auto"/>
        <w:rPr>
          <w:rFonts w:ascii="Times New Roman" w:hAnsi="Times New Roman"/>
          <w:color w:val="4A5562"/>
          <w:sz w:val="20"/>
          <w:szCs w:val="20"/>
        </w:rPr>
      </w:pPr>
      <w:r w:rsidRPr="00DD62EF">
        <w:rPr>
          <w:rFonts w:ascii="Times New Roman" w:hAnsi="Times New Roman"/>
          <w:color w:val="4A5562"/>
          <w:sz w:val="20"/>
          <w:szCs w:val="20"/>
        </w:rPr>
        <w:t> Руководитель</w:t>
      </w:r>
    </w:p>
    <w:p w:rsidR="00B82A02" w:rsidRPr="00DD62EF" w:rsidRDefault="00B82A02" w:rsidP="00847181">
      <w:pPr>
        <w:shd w:val="clear" w:color="auto" w:fill="FFFFFF"/>
        <w:spacing w:before="100" w:beforeAutospacing="1" w:after="100" w:afterAutospacing="1" w:line="240" w:lineRule="auto"/>
        <w:rPr>
          <w:rFonts w:ascii="Times New Roman" w:hAnsi="Times New Roman"/>
          <w:color w:val="4A5562"/>
          <w:sz w:val="20"/>
          <w:szCs w:val="20"/>
        </w:rPr>
      </w:pPr>
      <w:r w:rsidRPr="00DD62EF">
        <w:rPr>
          <w:rFonts w:ascii="Times New Roman" w:hAnsi="Times New Roman"/>
          <w:color w:val="4A5562"/>
          <w:sz w:val="20"/>
          <w:szCs w:val="20"/>
        </w:rPr>
        <w:t>(уполномоченное лицо)          ___________          _______________________</w:t>
      </w:r>
    </w:p>
    <w:p w:rsidR="00B82A02" w:rsidRPr="00DD62EF" w:rsidRDefault="00B82A02" w:rsidP="00847181">
      <w:pPr>
        <w:shd w:val="clear" w:color="auto" w:fill="FFFFFF"/>
        <w:spacing w:before="100" w:beforeAutospacing="1" w:after="100" w:afterAutospacing="1" w:line="240" w:lineRule="auto"/>
        <w:rPr>
          <w:rFonts w:ascii="Times New Roman" w:hAnsi="Times New Roman"/>
          <w:color w:val="4A5562"/>
          <w:sz w:val="20"/>
          <w:szCs w:val="20"/>
        </w:rPr>
      </w:pPr>
      <w:r w:rsidRPr="00DD62EF">
        <w:rPr>
          <w:rFonts w:ascii="Times New Roman" w:hAnsi="Times New Roman"/>
          <w:color w:val="4A5562"/>
          <w:sz w:val="20"/>
          <w:szCs w:val="20"/>
        </w:rPr>
        <w:t>                                                      (подпись)            (расшифровка подписи)</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&lt;*&gt;  Те  или  иные нарушения указываются только в случае их выявления в ходе проверки (ревизии).</w:t>
      </w:r>
    </w:p>
    <w:p w:rsidR="00B82A02" w:rsidRDefault="00B82A02" w:rsidP="00847181">
      <w:pPr>
        <w:shd w:val="clear" w:color="auto" w:fill="FFFFFF"/>
        <w:spacing w:after="0" w:line="240" w:lineRule="auto"/>
        <w:jc w:val="right"/>
        <w:rPr>
          <w:rFonts w:ascii="Tahoma" w:hAnsi="Tahoma" w:cs="Tahoma"/>
          <w:color w:val="4A5562"/>
          <w:sz w:val="13"/>
          <w:szCs w:val="13"/>
        </w:rPr>
      </w:pPr>
    </w:p>
    <w:p w:rsidR="00B82A02" w:rsidRPr="00CA5BF9" w:rsidRDefault="00B82A02" w:rsidP="00CA5BF9">
      <w:pPr>
        <w:shd w:val="clear" w:color="auto" w:fill="FFFFFF"/>
        <w:spacing w:after="0" w:line="240" w:lineRule="auto"/>
        <w:jc w:val="right"/>
        <w:rPr>
          <w:rFonts w:ascii="Times New Roman" w:hAnsi="Times New Roman"/>
          <w:color w:val="4A5562"/>
          <w:sz w:val="24"/>
          <w:szCs w:val="24"/>
        </w:rPr>
      </w:pPr>
      <w:r w:rsidRPr="00CA5BF9">
        <w:rPr>
          <w:rFonts w:ascii="Times New Roman" w:hAnsi="Times New Roman"/>
          <w:color w:val="4A5562"/>
          <w:sz w:val="24"/>
          <w:szCs w:val="24"/>
        </w:rPr>
        <w:t>Приложение N 5</w:t>
      </w:r>
      <w:r>
        <w:rPr>
          <w:rFonts w:ascii="Times New Roman" w:hAnsi="Times New Roman"/>
          <w:color w:val="4A5562"/>
          <w:sz w:val="24"/>
          <w:szCs w:val="24"/>
        </w:rPr>
        <w:t xml:space="preserve"> </w:t>
      </w:r>
      <w:r w:rsidRPr="00CA5BF9">
        <w:rPr>
          <w:rFonts w:ascii="Times New Roman" w:hAnsi="Times New Roman"/>
          <w:color w:val="4A5562"/>
          <w:sz w:val="24"/>
          <w:szCs w:val="24"/>
        </w:rPr>
        <w:t>к Стандарту</w:t>
      </w:r>
    </w:p>
    <w:p w:rsidR="00B82A02" w:rsidRDefault="00B82A02" w:rsidP="00CA5BF9">
      <w:pPr>
        <w:shd w:val="clear" w:color="auto" w:fill="FFFFFF"/>
        <w:spacing w:after="0" w:line="240" w:lineRule="auto"/>
        <w:jc w:val="center"/>
        <w:rPr>
          <w:rFonts w:ascii="Times New Roman" w:hAnsi="Times New Roman"/>
          <w:color w:val="4A5562"/>
          <w:sz w:val="24"/>
          <w:szCs w:val="24"/>
        </w:rPr>
      </w:pPr>
    </w:p>
    <w:p w:rsidR="00B82A02" w:rsidRPr="00CA5BF9" w:rsidRDefault="00B82A02" w:rsidP="00CA5BF9">
      <w:pPr>
        <w:shd w:val="clear" w:color="auto" w:fill="FFFFFF"/>
        <w:spacing w:after="0" w:line="240" w:lineRule="auto"/>
        <w:jc w:val="center"/>
        <w:rPr>
          <w:rFonts w:ascii="Times New Roman" w:hAnsi="Times New Roman"/>
          <w:color w:val="4A5562"/>
          <w:sz w:val="24"/>
          <w:szCs w:val="24"/>
        </w:rPr>
      </w:pPr>
      <w:r w:rsidRPr="00CA5BF9">
        <w:rPr>
          <w:rFonts w:ascii="Times New Roman" w:hAnsi="Times New Roman"/>
          <w:color w:val="4A5562"/>
          <w:sz w:val="24"/>
          <w:szCs w:val="24"/>
        </w:rPr>
        <w:t xml:space="preserve">АДМИНИСТРАЦИЯ ЗАЛЕГОЩЕНСКОГО РАЙОНА </w:t>
      </w:r>
    </w:p>
    <w:p w:rsidR="00B82A02" w:rsidRPr="00CA5BF9" w:rsidRDefault="00B82A02" w:rsidP="00CA5BF9">
      <w:pPr>
        <w:shd w:val="clear" w:color="auto" w:fill="FFFFFF"/>
        <w:spacing w:after="0" w:line="240" w:lineRule="auto"/>
        <w:jc w:val="center"/>
        <w:rPr>
          <w:rFonts w:ascii="Times New Roman" w:hAnsi="Times New Roman"/>
          <w:color w:val="4A5562"/>
          <w:sz w:val="24"/>
          <w:szCs w:val="24"/>
        </w:rPr>
      </w:pPr>
      <w:r w:rsidRPr="00CA5BF9">
        <w:rPr>
          <w:rFonts w:ascii="Times New Roman" w:hAnsi="Times New Roman"/>
          <w:color w:val="4A5562"/>
          <w:sz w:val="24"/>
          <w:szCs w:val="24"/>
        </w:rPr>
        <w:t>ОРЛОВСКОЙ ОБЛАСТИ</w:t>
      </w:r>
    </w:p>
    <w:p w:rsidR="00B82A02" w:rsidRPr="00CA5BF9" w:rsidRDefault="00B82A02" w:rsidP="00CA5BF9">
      <w:pPr>
        <w:shd w:val="clear" w:color="auto" w:fill="FFFFFF"/>
        <w:spacing w:after="0" w:line="240" w:lineRule="auto"/>
        <w:jc w:val="center"/>
        <w:rPr>
          <w:rFonts w:ascii="Times New Roman" w:hAnsi="Times New Roman"/>
          <w:color w:val="4A5562"/>
          <w:sz w:val="24"/>
          <w:szCs w:val="24"/>
        </w:rPr>
      </w:pPr>
      <w:r w:rsidRPr="00CA5BF9">
        <w:rPr>
          <w:rFonts w:ascii="Times New Roman" w:hAnsi="Times New Roman"/>
          <w:color w:val="4A5562"/>
          <w:sz w:val="24"/>
          <w:szCs w:val="24"/>
        </w:rPr>
        <w:t>303560, Орловская область, п. Залегощь, ул. М.Горького, д.20</w:t>
      </w:r>
    </w:p>
    <w:p w:rsidR="00B82A02" w:rsidRPr="00CA5BF9" w:rsidRDefault="00B82A02" w:rsidP="00CA5BF9">
      <w:pPr>
        <w:shd w:val="clear" w:color="auto" w:fill="FFFFFF"/>
        <w:spacing w:after="0" w:line="240" w:lineRule="auto"/>
        <w:jc w:val="center"/>
        <w:rPr>
          <w:rFonts w:ascii="Times New Roman" w:hAnsi="Times New Roman"/>
          <w:color w:val="4A5562"/>
          <w:sz w:val="24"/>
          <w:szCs w:val="24"/>
        </w:rPr>
      </w:pPr>
      <w:r w:rsidRPr="00CA5BF9">
        <w:rPr>
          <w:rFonts w:ascii="Times New Roman" w:hAnsi="Times New Roman"/>
          <w:color w:val="4A5562"/>
          <w:sz w:val="24"/>
          <w:szCs w:val="24"/>
        </w:rPr>
        <w:t>Телефон 8 (48648) 2 1334</w:t>
      </w:r>
    </w:p>
    <w:p w:rsidR="00B82A02" w:rsidRDefault="00B82A02" w:rsidP="00CA5BF9">
      <w:pPr>
        <w:shd w:val="clear" w:color="auto" w:fill="FFFFFF"/>
        <w:spacing w:after="0" w:line="240" w:lineRule="auto"/>
        <w:jc w:val="right"/>
        <w:rPr>
          <w:rFonts w:ascii="Times New Roman" w:hAnsi="Times New Roman"/>
          <w:color w:val="4A5562"/>
          <w:sz w:val="24"/>
          <w:szCs w:val="24"/>
        </w:rPr>
      </w:pPr>
      <w:r w:rsidRPr="00CA5BF9">
        <w:rPr>
          <w:rFonts w:ascii="Times New Roman" w:hAnsi="Times New Roman"/>
          <w:color w:val="4A5562"/>
          <w:sz w:val="24"/>
          <w:szCs w:val="24"/>
        </w:rPr>
        <w:t>______________________________</w:t>
      </w:r>
      <w:r>
        <w:rPr>
          <w:rFonts w:ascii="Times New Roman" w:hAnsi="Times New Roman"/>
          <w:color w:val="4A5562"/>
          <w:sz w:val="24"/>
          <w:szCs w:val="24"/>
        </w:rPr>
        <w:t xml:space="preserve"> </w:t>
      </w:r>
    </w:p>
    <w:p w:rsidR="00B82A02" w:rsidRPr="00CA5BF9" w:rsidRDefault="00B82A02" w:rsidP="00CA5BF9">
      <w:pPr>
        <w:shd w:val="clear" w:color="auto" w:fill="FFFFFF"/>
        <w:spacing w:after="0" w:line="240" w:lineRule="auto"/>
        <w:jc w:val="right"/>
        <w:rPr>
          <w:rFonts w:ascii="Times New Roman" w:hAnsi="Times New Roman"/>
          <w:color w:val="4A5562"/>
          <w:sz w:val="24"/>
          <w:szCs w:val="24"/>
        </w:rPr>
      </w:pPr>
      <w:r w:rsidRPr="00CA5BF9">
        <w:rPr>
          <w:rFonts w:ascii="Times New Roman" w:hAnsi="Times New Roman"/>
          <w:color w:val="4A5562"/>
          <w:sz w:val="24"/>
          <w:szCs w:val="24"/>
        </w:rPr>
        <w:t>(кому)</w:t>
      </w:r>
    </w:p>
    <w:p w:rsidR="00B82A02" w:rsidRPr="00CA5BF9" w:rsidRDefault="00B82A02" w:rsidP="00CA5BF9">
      <w:pPr>
        <w:shd w:val="clear" w:color="auto" w:fill="FFFFFF"/>
        <w:spacing w:before="100" w:beforeAutospacing="1" w:after="100" w:afterAutospacing="1" w:line="240" w:lineRule="auto"/>
        <w:jc w:val="center"/>
        <w:rPr>
          <w:rFonts w:ascii="Times New Roman" w:hAnsi="Times New Roman"/>
          <w:color w:val="4A5562"/>
          <w:sz w:val="24"/>
          <w:szCs w:val="24"/>
        </w:rPr>
      </w:pPr>
      <w:r w:rsidRPr="00CA5BF9">
        <w:rPr>
          <w:rFonts w:ascii="Times New Roman" w:hAnsi="Times New Roman"/>
          <w:color w:val="4A5562"/>
          <w:sz w:val="24"/>
          <w:szCs w:val="24"/>
        </w:rPr>
        <w:t>ПРЕДПИСАНИЕ</w:t>
      </w:r>
    </w:p>
    <w:p w:rsidR="00B82A02" w:rsidRPr="00CA5BF9" w:rsidRDefault="00B82A02" w:rsidP="00B02BB6">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__________________                                                                    _________________________</w:t>
      </w:r>
    </w:p>
    <w:p w:rsidR="00B82A02" w:rsidRPr="00CA5BF9" w:rsidRDefault="00B82A02" w:rsidP="00B02BB6">
      <w:pPr>
        <w:shd w:val="clear" w:color="auto" w:fill="FFFFFF"/>
        <w:spacing w:after="0" w:line="240" w:lineRule="auto"/>
        <w:rPr>
          <w:rFonts w:ascii="Times New Roman" w:hAnsi="Times New Roman"/>
          <w:color w:val="4A5562"/>
          <w:sz w:val="24"/>
          <w:szCs w:val="24"/>
        </w:rPr>
      </w:pPr>
      <w:r w:rsidRPr="00CA5BF9">
        <w:rPr>
          <w:rFonts w:ascii="Times New Roman" w:hAnsi="Times New Roman"/>
          <w:color w:val="4A5562"/>
          <w:sz w:val="24"/>
          <w:szCs w:val="24"/>
        </w:rPr>
        <w:t>      (дата)                                                                                                               (номер)</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    Администрация Залегощенского района, рассмотрев результаты проверки (ревизии) ___________________________, отраженные в акте от ______________, руководствуясь  статьями  269.2,  270.2  Бюджетного  кодекса Российской Федерации,</w:t>
      </w:r>
    </w:p>
    <w:p w:rsidR="00B82A02" w:rsidRPr="00B02BB6" w:rsidRDefault="00B82A02" w:rsidP="00B02BB6">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 ПРЕДПИСЫВАЕТ:</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     1. Устранить нарушения ________________________________________________________</w:t>
      </w:r>
      <w:r>
        <w:rPr>
          <w:rFonts w:ascii="Times New Roman" w:hAnsi="Times New Roman"/>
          <w:color w:val="4A5562"/>
          <w:sz w:val="24"/>
          <w:szCs w:val="24"/>
        </w:rPr>
        <w:t xml:space="preserve">                                    </w:t>
      </w:r>
      <w:r w:rsidRPr="00B02BB6">
        <w:rPr>
          <w:rFonts w:ascii="Times New Roman" w:hAnsi="Times New Roman"/>
          <w:color w:val="4A5562"/>
          <w:sz w:val="24"/>
          <w:szCs w:val="24"/>
        </w:rPr>
        <w:t>                            (указание статей Бюджетного </w:t>
      </w:r>
      <w:hyperlink r:id="rId22" w:history="1">
        <w:r w:rsidRPr="00B02BB6">
          <w:rPr>
            <w:rFonts w:ascii="Times New Roman" w:hAnsi="Times New Roman"/>
            <w:color w:val="5F5F5F"/>
            <w:sz w:val="24"/>
            <w:szCs w:val="24"/>
            <w:u w:val="single"/>
          </w:rPr>
          <w:t>кодекса</w:t>
        </w:r>
      </w:hyperlink>
      <w:r w:rsidRPr="00B02BB6">
        <w:rPr>
          <w:rFonts w:ascii="Times New Roman" w:hAnsi="Times New Roman"/>
          <w:color w:val="4A5562"/>
          <w:sz w:val="24"/>
          <w:szCs w:val="24"/>
        </w:rPr>
        <w:t>, иных</w:t>
      </w:r>
      <w:r>
        <w:rPr>
          <w:rFonts w:ascii="Times New Roman" w:hAnsi="Times New Roman"/>
          <w:color w:val="4A5562"/>
          <w:sz w:val="24"/>
          <w:szCs w:val="24"/>
        </w:rPr>
        <w:t xml:space="preserve"> </w:t>
      </w:r>
      <w:r w:rsidRPr="00B02BB6">
        <w:rPr>
          <w:rFonts w:ascii="Times New Roman" w:hAnsi="Times New Roman"/>
          <w:color w:val="4A5562"/>
          <w:sz w:val="24"/>
          <w:szCs w:val="24"/>
        </w:rPr>
        <w:t>нормативных правовых актов, договоров, соглашений, государственных (муниципальных) контрактов и других документов, требования которых нарушены)</w:t>
      </w:r>
      <w:r>
        <w:rPr>
          <w:rFonts w:ascii="Times New Roman" w:hAnsi="Times New Roman"/>
          <w:color w:val="4A5562"/>
          <w:sz w:val="24"/>
          <w:szCs w:val="24"/>
        </w:rPr>
        <w:t xml:space="preserve"> </w:t>
      </w:r>
      <w:r w:rsidRPr="00B02BB6">
        <w:rPr>
          <w:rFonts w:ascii="Times New Roman" w:hAnsi="Times New Roman"/>
          <w:color w:val="4A5562"/>
          <w:sz w:val="24"/>
          <w:szCs w:val="24"/>
        </w:rPr>
        <w:t>в срок до ______________.</w:t>
      </w:r>
    </w:p>
    <w:p w:rsidR="00B82A02"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    2. Возместить в местный бюджет средства ___________________________________________</w:t>
      </w:r>
      <w:r>
        <w:rPr>
          <w:rFonts w:ascii="Times New Roman" w:hAnsi="Times New Roman"/>
          <w:color w:val="4A5562"/>
          <w:sz w:val="24"/>
          <w:szCs w:val="24"/>
        </w:rPr>
        <w:t xml:space="preserve"> </w:t>
      </w:r>
      <w:r w:rsidRPr="00B02BB6">
        <w:rPr>
          <w:rFonts w:ascii="Times New Roman" w:hAnsi="Times New Roman"/>
          <w:color w:val="4A5562"/>
          <w:sz w:val="24"/>
          <w:szCs w:val="24"/>
        </w:rPr>
        <w:t>                                                                          (местного бюджета,</w:t>
      </w:r>
      <w:r>
        <w:rPr>
          <w:rFonts w:ascii="Times New Roman" w:hAnsi="Times New Roman"/>
          <w:color w:val="4A5562"/>
          <w:sz w:val="24"/>
          <w:szCs w:val="24"/>
        </w:rPr>
        <w:t xml:space="preserve"> </w:t>
      </w:r>
      <w:r w:rsidRPr="00B02BB6">
        <w:rPr>
          <w:rFonts w:ascii="Times New Roman" w:hAnsi="Times New Roman"/>
          <w:color w:val="4A5562"/>
          <w:sz w:val="24"/>
          <w:szCs w:val="24"/>
        </w:rPr>
        <w:t>субвенции, субсидии, иных межбюджетных трансфертов, использованные с нарушением законодательства или нормативных правовых актов)</w:t>
      </w:r>
      <w:r>
        <w:rPr>
          <w:rFonts w:ascii="Times New Roman" w:hAnsi="Times New Roman"/>
          <w:color w:val="4A5562"/>
          <w:sz w:val="24"/>
          <w:szCs w:val="24"/>
        </w:rPr>
        <w:t xml:space="preserve"> </w:t>
      </w:r>
      <w:r w:rsidRPr="00B02BB6">
        <w:rPr>
          <w:rFonts w:ascii="Times New Roman" w:hAnsi="Times New Roman"/>
          <w:color w:val="4A5562"/>
          <w:sz w:val="24"/>
          <w:szCs w:val="24"/>
        </w:rPr>
        <w:t>в сумме _________ рублей до _________ по следующим реквизитам:</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Pr>
          <w:rFonts w:ascii="Times New Roman" w:hAnsi="Times New Roman"/>
          <w:color w:val="4A5562"/>
          <w:sz w:val="24"/>
          <w:szCs w:val="24"/>
        </w:rPr>
        <w:t xml:space="preserve">_____________________________________________________________________________ </w:t>
      </w:r>
    </w:p>
    <w:p w:rsidR="00B82A02" w:rsidRPr="00B02BB6" w:rsidRDefault="00B82A02" w:rsidP="00B02BB6">
      <w:pPr>
        <w:shd w:val="clear" w:color="auto" w:fill="FFFFFF"/>
        <w:spacing w:after="0" w:line="240" w:lineRule="auto"/>
        <w:rPr>
          <w:rFonts w:ascii="Times New Roman" w:hAnsi="Times New Roman"/>
          <w:color w:val="4A5562"/>
          <w:sz w:val="24"/>
          <w:szCs w:val="24"/>
        </w:rPr>
      </w:pPr>
      <w:r w:rsidRPr="00B02BB6">
        <w:rPr>
          <w:rFonts w:ascii="Times New Roman" w:hAnsi="Times New Roman"/>
          <w:color w:val="4A5562"/>
          <w:sz w:val="24"/>
          <w:szCs w:val="24"/>
        </w:rPr>
        <w:t>    Информацию  об  устранении  нарушений  с  приложением копий документов, подтверждающих  устранение выявленных нарушений, представить в администрацию сельского поселения до ____________.</w:t>
      </w:r>
    </w:p>
    <w:p w:rsidR="00B82A02" w:rsidRPr="00B02BB6" w:rsidRDefault="00B82A02" w:rsidP="00DD62EF">
      <w:pPr>
        <w:shd w:val="clear" w:color="auto" w:fill="FFFFFF"/>
        <w:spacing w:after="0" w:line="240" w:lineRule="auto"/>
        <w:jc w:val="both"/>
        <w:rPr>
          <w:rFonts w:ascii="Times New Roman" w:hAnsi="Times New Roman"/>
          <w:color w:val="4A5562"/>
          <w:sz w:val="24"/>
          <w:szCs w:val="24"/>
        </w:rPr>
      </w:pPr>
      <w:r w:rsidRPr="00B02BB6">
        <w:rPr>
          <w:rFonts w:ascii="Times New Roman" w:hAnsi="Times New Roman"/>
          <w:color w:val="4A5562"/>
          <w:sz w:val="24"/>
          <w:szCs w:val="24"/>
        </w:rPr>
        <w:t>     Невыполнение   в   установленный  срок  настоящего  предписания  влечет административную  ответственность должностных лиц в соответствии с частью 2 статьи 19.5 Кодекса Российской   Федерации об административных правонарушениях.</w:t>
      </w:r>
    </w:p>
    <w:p w:rsidR="00B82A02" w:rsidRPr="00B02BB6" w:rsidRDefault="00B82A02" w:rsidP="00DD62EF">
      <w:pPr>
        <w:shd w:val="clear" w:color="auto" w:fill="FFFFFF"/>
        <w:spacing w:after="0" w:line="240" w:lineRule="auto"/>
        <w:jc w:val="both"/>
        <w:rPr>
          <w:rFonts w:ascii="Times New Roman" w:hAnsi="Times New Roman"/>
          <w:color w:val="4A5562"/>
          <w:sz w:val="24"/>
          <w:szCs w:val="24"/>
        </w:rPr>
      </w:pPr>
      <w:r w:rsidRPr="00B02BB6">
        <w:rPr>
          <w:rFonts w:ascii="Times New Roman" w:hAnsi="Times New Roman"/>
          <w:color w:val="4A5562"/>
          <w:sz w:val="24"/>
          <w:szCs w:val="24"/>
        </w:rPr>
        <w:t>    Кроме  того,  в соответствии с частью 4 статьи 270.2 Бюджетного кодекса Российской   Федерации  в  случае  неисполнения  настоящего  предписания  о возврате средств в местный бюджет администрация сельского поселения будет вынуждена обратиться в суд о взыскании с Вас суммы ущерба, причиненного администрации сельского поселения.</w:t>
      </w:r>
    </w:p>
    <w:p w:rsidR="00B82A02" w:rsidRDefault="00B82A02" w:rsidP="00B02BB6">
      <w:pPr>
        <w:shd w:val="clear" w:color="auto" w:fill="FFFFFF"/>
        <w:spacing w:after="0" w:line="240" w:lineRule="auto"/>
        <w:rPr>
          <w:rFonts w:ascii="Times New Roman" w:hAnsi="Times New Roman"/>
          <w:color w:val="4A5562"/>
          <w:sz w:val="28"/>
          <w:szCs w:val="28"/>
        </w:rPr>
      </w:pPr>
    </w:p>
    <w:p w:rsidR="00B82A02" w:rsidRPr="00B02BB6" w:rsidRDefault="00B82A02" w:rsidP="00B02BB6">
      <w:pPr>
        <w:shd w:val="clear" w:color="auto" w:fill="FFFFFF"/>
        <w:spacing w:after="0" w:line="240" w:lineRule="auto"/>
        <w:rPr>
          <w:rFonts w:ascii="Times New Roman" w:hAnsi="Times New Roman"/>
          <w:color w:val="4A5562"/>
          <w:sz w:val="28"/>
          <w:szCs w:val="28"/>
        </w:rPr>
      </w:pPr>
      <w:r w:rsidRPr="00B02BB6">
        <w:rPr>
          <w:rFonts w:ascii="Times New Roman" w:hAnsi="Times New Roman"/>
          <w:color w:val="4A5562"/>
          <w:sz w:val="28"/>
          <w:szCs w:val="28"/>
        </w:rPr>
        <w:t> Руководитель</w:t>
      </w:r>
    </w:p>
    <w:p w:rsidR="00B82A02" w:rsidRPr="00B02BB6" w:rsidRDefault="00B82A02" w:rsidP="00B02BB6">
      <w:pPr>
        <w:shd w:val="clear" w:color="auto" w:fill="FFFFFF"/>
        <w:spacing w:after="0" w:line="240" w:lineRule="auto"/>
        <w:rPr>
          <w:rFonts w:ascii="Times New Roman" w:hAnsi="Times New Roman"/>
          <w:color w:val="4A5562"/>
          <w:sz w:val="24"/>
          <w:szCs w:val="24"/>
        </w:rPr>
      </w:pPr>
      <w:r w:rsidRPr="00B02BB6">
        <w:rPr>
          <w:rFonts w:ascii="Times New Roman" w:hAnsi="Times New Roman"/>
          <w:color w:val="4A5562"/>
          <w:sz w:val="24"/>
          <w:szCs w:val="24"/>
        </w:rPr>
        <w:t>(уполномоченное лицо)          ___________          _______________________</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                                                      (подпись)            (расшифровка подписи)</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Default="00B82A02" w:rsidP="00B02BB6">
      <w:pPr>
        <w:shd w:val="clear" w:color="auto" w:fill="FFFFFF"/>
        <w:spacing w:after="0" w:line="240" w:lineRule="auto"/>
        <w:jc w:val="right"/>
        <w:rPr>
          <w:rFonts w:ascii="Times New Roman" w:hAnsi="Times New Roman"/>
          <w:color w:val="4A5562"/>
          <w:sz w:val="24"/>
          <w:szCs w:val="24"/>
        </w:rPr>
      </w:pPr>
    </w:p>
    <w:p w:rsidR="00B82A02" w:rsidRDefault="00B82A02" w:rsidP="00B02BB6">
      <w:pPr>
        <w:shd w:val="clear" w:color="auto" w:fill="FFFFFF"/>
        <w:spacing w:after="0" w:line="240" w:lineRule="auto"/>
        <w:jc w:val="right"/>
        <w:rPr>
          <w:rFonts w:ascii="Times New Roman" w:hAnsi="Times New Roman"/>
          <w:color w:val="4A5562"/>
          <w:sz w:val="24"/>
          <w:szCs w:val="24"/>
        </w:rPr>
      </w:pPr>
    </w:p>
    <w:p w:rsidR="00B82A02" w:rsidRDefault="00B82A02" w:rsidP="00B02BB6">
      <w:pPr>
        <w:shd w:val="clear" w:color="auto" w:fill="FFFFFF"/>
        <w:spacing w:after="0" w:line="240" w:lineRule="auto"/>
        <w:jc w:val="right"/>
        <w:rPr>
          <w:rFonts w:ascii="Times New Roman" w:hAnsi="Times New Roman"/>
          <w:color w:val="4A5562"/>
          <w:sz w:val="24"/>
          <w:szCs w:val="24"/>
        </w:rPr>
      </w:pPr>
    </w:p>
    <w:p w:rsidR="00B82A02" w:rsidRPr="00B02BB6" w:rsidRDefault="00B82A02" w:rsidP="00B02BB6">
      <w:pPr>
        <w:shd w:val="clear" w:color="auto" w:fill="FFFFFF"/>
        <w:spacing w:after="0" w:line="240" w:lineRule="auto"/>
        <w:jc w:val="right"/>
        <w:rPr>
          <w:rFonts w:ascii="Times New Roman" w:hAnsi="Times New Roman"/>
          <w:color w:val="4A5562"/>
          <w:sz w:val="24"/>
          <w:szCs w:val="24"/>
        </w:rPr>
      </w:pPr>
      <w:r w:rsidRPr="00B02BB6">
        <w:rPr>
          <w:rFonts w:ascii="Times New Roman" w:hAnsi="Times New Roman"/>
          <w:color w:val="4A5562"/>
          <w:sz w:val="24"/>
          <w:szCs w:val="24"/>
        </w:rPr>
        <w:t> Приложение N 6</w:t>
      </w:r>
      <w:r>
        <w:rPr>
          <w:rFonts w:ascii="Times New Roman" w:hAnsi="Times New Roman"/>
          <w:color w:val="4A5562"/>
          <w:sz w:val="24"/>
          <w:szCs w:val="24"/>
        </w:rPr>
        <w:t xml:space="preserve"> к Стандарту</w:t>
      </w:r>
    </w:p>
    <w:p w:rsidR="00B82A02" w:rsidRPr="00B02BB6" w:rsidRDefault="00B82A02" w:rsidP="00B02BB6">
      <w:pPr>
        <w:shd w:val="clear" w:color="auto" w:fill="FFFFFF"/>
        <w:spacing w:after="0" w:line="240" w:lineRule="auto"/>
        <w:jc w:val="center"/>
        <w:rPr>
          <w:rFonts w:ascii="Times New Roman" w:hAnsi="Times New Roman"/>
          <w:color w:val="4A5562"/>
          <w:sz w:val="28"/>
          <w:szCs w:val="28"/>
        </w:rPr>
      </w:pPr>
      <w:r w:rsidRPr="00B02BB6">
        <w:rPr>
          <w:rFonts w:ascii="Times New Roman" w:hAnsi="Times New Roman"/>
          <w:color w:val="4A5562"/>
          <w:sz w:val="28"/>
          <w:szCs w:val="28"/>
        </w:rPr>
        <w:t>ОТЧЕТ</w:t>
      </w:r>
    </w:p>
    <w:p w:rsidR="00B82A02" w:rsidRPr="00B02BB6" w:rsidRDefault="00B82A02" w:rsidP="00B02BB6">
      <w:pPr>
        <w:shd w:val="clear" w:color="auto" w:fill="FFFFFF"/>
        <w:spacing w:after="0" w:line="240" w:lineRule="auto"/>
        <w:jc w:val="center"/>
        <w:rPr>
          <w:rFonts w:ascii="Times New Roman" w:hAnsi="Times New Roman"/>
          <w:color w:val="4A5562"/>
          <w:sz w:val="28"/>
          <w:szCs w:val="28"/>
        </w:rPr>
      </w:pPr>
      <w:r w:rsidRPr="00B02BB6">
        <w:rPr>
          <w:rFonts w:ascii="Times New Roman" w:hAnsi="Times New Roman"/>
          <w:color w:val="4A5562"/>
          <w:sz w:val="28"/>
          <w:szCs w:val="28"/>
        </w:rPr>
        <w:t>о результатах контрольного мероприятия</w:t>
      </w:r>
    </w:p>
    <w:p w:rsidR="00B82A02" w:rsidRPr="00B02BB6" w:rsidRDefault="00B82A02" w:rsidP="00B02BB6">
      <w:pPr>
        <w:shd w:val="clear" w:color="auto" w:fill="FFFFFF"/>
        <w:spacing w:after="0" w:line="240" w:lineRule="auto"/>
        <w:rPr>
          <w:rFonts w:ascii="Times New Roman" w:hAnsi="Times New Roman"/>
          <w:color w:val="4A5562"/>
          <w:sz w:val="28"/>
          <w:szCs w:val="28"/>
        </w:rPr>
      </w:pPr>
      <w:r w:rsidRPr="00B02BB6">
        <w:rPr>
          <w:rFonts w:ascii="Times New Roman" w:hAnsi="Times New Roman"/>
          <w:color w:val="4A5562"/>
          <w:sz w:val="28"/>
          <w:szCs w:val="28"/>
        </w:rPr>
        <w:t> </w:t>
      </w:r>
    </w:p>
    <w:p w:rsidR="00B82A02" w:rsidRPr="00B02BB6" w:rsidRDefault="00B82A02" w:rsidP="00B02BB6">
      <w:pPr>
        <w:shd w:val="clear" w:color="auto" w:fill="FFFFFF"/>
        <w:spacing w:after="0" w:line="240" w:lineRule="auto"/>
        <w:rPr>
          <w:rFonts w:ascii="Times New Roman" w:hAnsi="Times New Roman"/>
          <w:color w:val="4A5562"/>
          <w:sz w:val="28"/>
          <w:szCs w:val="28"/>
        </w:rPr>
      </w:pPr>
      <w:r w:rsidRPr="00B02BB6">
        <w:rPr>
          <w:rFonts w:ascii="Times New Roman" w:hAnsi="Times New Roman"/>
          <w:color w:val="4A5562"/>
          <w:sz w:val="28"/>
          <w:szCs w:val="28"/>
        </w:rPr>
        <w:t>Объект контроля</w:t>
      </w:r>
    </w:p>
    <w:p w:rsidR="00B82A02" w:rsidRPr="00B02BB6" w:rsidRDefault="00B82A02" w:rsidP="00B02BB6">
      <w:pPr>
        <w:shd w:val="clear" w:color="auto" w:fill="FFFFFF"/>
        <w:spacing w:after="0" w:line="240" w:lineRule="auto"/>
        <w:rPr>
          <w:rFonts w:ascii="Times New Roman" w:hAnsi="Times New Roman"/>
          <w:color w:val="4A5562"/>
          <w:sz w:val="28"/>
          <w:szCs w:val="28"/>
        </w:rPr>
      </w:pPr>
      <w:r w:rsidRPr="00B02BB6">
        <w:rPr>
          <w:rFonts w:ascii="Times New Roman" w:hAnsi="Times New Roman"/>
          <w:color w:val="4A5562"/>
          <w:sz w:val="28"/>
          <w:szCs w:val="28"/>
        </w:rPr>
        <w:t>Проверенный период</w:t>
      </w:r>
    </w:p>
    <w:p w:rsidR="00B82A02" w:rsidRPr="00B02BB6" w:rsidRDefault="00B82A02" w:rsidP="00B02BB6">
      <w:pPr>
        <w:shd w:val="clear" w:color="auto" w:fill="FFFFFF"/>
        <w:spacing w:after="0" w:line="240" w:lineRule="auto"/>
        <w:rPr>
          <w:rFonts w:ascii="Times New Roman" w:hAnsi="Times New Roman"/>
          <w:color w:val="4A5562"/>
          <w:sz w:val="28"/>
          <w:szCs w:val="28"/>
        </w:rPr>
      </w:pPr>
      <w:r w:rsidRPr="00B02BB6">
        <w:rPr>
          <w:rFonts w:ascii="Times New Roman" w:hAnsi="Times New Roman"/>
          <w:color w:val="4A5562"/>
          <w:sz w:val="28"/>
          <w:szCs w:val="28"/>
        </w:rPr>
        <w:t>Исполнитель (руководитель) контрольного мероприятия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495"/>
        <w:gridCol w:w="894"/>
        <w:gridCol w:w="721"/>
      </w:tblGrid>
      <w:tr w:rsidR="00B82A02" w:rsidRPr="00C731A9" w:rsidTr="00847181">
        <w:trPr>
          <w:tblCellSpacing w:w="0" w:type="dxa"/>
        </w:trPr>
        <w:tc>
          <w:tcPr>
            <w:tcW w:w="0" w:type="auto"/>
            <w:tcBorders>
              <w:top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Показатели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Код строки</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Сумма</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Глава I. ОБЩИЕ ПОКАЗАТЕЛИ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1000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Раздел 1. Количество проведенных контрольных мероприятий</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ревизий, всего (единиц)</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1110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в том числе:</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по плану</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1111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по поручениям руководителей органов исполнительной власти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1112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по обращениям органов прокуратуры и иных правоохранительных органов</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1113</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по обращениям граждан</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1114</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по прочим обращениям</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1115</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проверок, всего (единиц)</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1120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в том числе:</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по плану</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1121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по поручениям руководителей органов исполнительной власти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1122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по обращениям органов прокуратуры и иных правоохранительных органов</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1123</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по обращениям граждан</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1124</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по прочим обращениям</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1125</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ревизий и проверок (единиц), финансируемых из:</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1130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в том числе:</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областного бюджета</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1131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местного бюджета</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1132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иных источников</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1133</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Раздел 2. Информация об объеме проверенных средств, всего (рублей)</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1200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0,00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областного бюджета, предоставленных ОИВ и ГКУ </w:t>
            </w:r>
            <w:hyperlink r:id="rId23" w:anchor="P837" w:history="1">
              <w:r w:rsidRPr="00847181">
                <w:rPr>
                  <w:rFonts w:ascii="Times New Roman" w:hAnsi="Times New Roman"/>
                  <w:color w:val="5F5F5F"/>
                  <w:sz w:val="24"/>
                  <w:szCs w:val="24"/>
                  <w:u w:val="single"/>
                </w:rPr>
                <w:t>&lt;*&gt;</w:t>
              </w:r>
            </w:hyperlink>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1201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местного бюджета, предоставленных ОМС и МКУ </w:t>
            </w:r>
            <w:hyperlink r:id="rId24" w:anchor="P837" w:history="1">
              <w:r w:rsidRPr="00847181">
                <w:rPr>
                  <w:rFonts w:ascii="Times New Roman" w:hAnsi="Times New Roman"/>
                  <w:color w:val="5F5F5F"/>
                  <w:sz w:val="24"/>
                  <w:szCs w:val="24"/>
                  <w:u w:val="single"/>
                </w:rPr>
                <w:t>&lt;*&gt;</w:t>
              </w:r>
            </w:hyperlink>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1202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субсидий, предоставленных ГАУ и ГБУ </w:t>
            </w:r>
            <w:hyperlink r:id="rId25" w:anchor="P837" w:history="1">
              <w:r w:rsidRPr="00847181">
                <w:rPr>
                  <w:rFonts w:ascii="Times New Roman" w:hAnsi="Times New Roman"/>
                  <w:color w:val="5F5F5F"/>
                  <w:sz w:val="24"/>
                  <w:szCs w:val="24"/>
                  <w:u w:val="single"/>
                </w:rPr>
                <w:t>&lt;*&gt;</w:t>
              </w:r>
            </w:hyperlink>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1203</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субсидий, предоставленных МАУ и МБУ </w:t>
            </w:r>
            <w:hyperlink r:id="rId26" w:anchor="P837" w:history="1">
              <w:r w:rsidRPr="00847181">
                <w:rPr>
                  <w:rFonts w:ascii="Times New Roman" w:hAnsi="Times New Roman"/>
                  <w:color w:val="5F5F5F"/>
                  <w:sz w:val="24"/>
                  <w:szCs w:val="24"/>
                  <w:u w:val="single"/>
                </w:rPr>
                <w:t>&lt;*&gt;</w:t>
              </w:r>
            </w:hyperlink>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1204</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внебюджетных фондов </w:t>
            </w:r>
            <w:hyperlink r:id="rId27" w:anchor="P837" w:history="1">
              <w:r w:rsidRPr="00847181">
                <w:rPr>
                  <w:rFonts w:ascii="Times New Roman" w:hAnsi="Times New Roman"/>
                  <w:color w:val="5F5F5F"/>
                  <w:sz w:val="24"/>
                  <w:szCs w:val="24"/>
                  <w:u w:val="single"/>
                </w:rPr>
                <w:t>&lt;*&gt;</w:t>
              </w:r>
            </w:hyperlink>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1205</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межбюджетных трансфертов</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1206</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других средств </w:t>
            </w:r>
            <w:hyperlink r:id="rId28" w:anchor="P837" w:history="1">
              <w:r w:rsidRPr="00847181">
                <w:rPr>
                  <w:rFonts w:ascii="Times New Roman" w:hAnsi="Times New Roman"/>
                  <w:color w:val="5F5F5F"/>
                  <w:sz w:val="24"/>
                  <w:szCs w:val="24"/>
                  <w:u w:val="single"/>
                </w:rPr>
                <w:t>&lt;*&gt;</w:t>
              </w:r>
            </w:hyperlink>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1207</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Глава II. ОБЩИЙ ОБЪЕМ ВЫЯВЛЕННЫХ ФИНАНСОВЫХ НАРУШЕНИЙ, ВСЕГО (РУБЛЕЙ)</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2000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0,00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Раздел 1. Нарушения бюджетного законодательства, имеющие признаки административных правонарушений (из </w:t>
            </w:r>
            <w:hyperlink r:id="rId29" w:anchor="P566" w:history="1">
              <w:r w:rsidRPr="00847181">
                <w:rPr>
                  <w:rFonts w:ascii="Times New Roman" w:hAnsi="Times New Roman"/>
                  <w:color w:val="5F5F5F"/>
                  <w:sz w:val="24"/>
                  <w:szCs w:val="24"/>
                  <w:u w:val="single"/>
                </w:rPr>
                <w:t>строки 2000</w:t>
              </w:r>
            </w:hyperlink>
            <w:r w:rsidRPr="00847181">
              <w:rPr>
                <w:rFonts w:ascii="Times New Roman" w:hAnsi="Times New Roman"/>
                <w:sz w:val="24"/>
                <w:szCs w:val="24"/>
              </w:rPr>
              <w:t>),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0,00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нецелевое использование бюджетных средств</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2101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невозврат либо несвоевременный возврат бюджетного кредита</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2102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неперечисление либо несвоевременное перечисление платы за пользование бюджетным кредитом</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2103</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нарушение условий предоставления бюджетного кредита</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2104</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нарушение условий предоставления межбюджетных трансфертов</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2105</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нарушение условий предоставления бюджетных инвестиций</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2106</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нарушение условий предоставления субсидий</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2107</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нарушение порядка представления бюджетной отчетности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2108</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нарушение порядка составления, утверждения и ведения бюджетных смет</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2109</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нарушение запрета на предоставление бюджетных кредитов и (или) субсидий</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2110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несоответствие бюджетной росписи сводной бюджетной росписи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2111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нарушение порядка принятия бюджетных обязательств</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2112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нарушение сроков доведения бюджетных ассигнований и (или) лимитов бюджетных обязательств</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2113</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нарушение запрета на размещение бюджетных средств</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2114</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нарушение сроков обслуживания и погашения государственного (муниципального) долга</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2115</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нарушение порядка формирования государственного (муниципального) задания</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2116</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нарушение исполнения платежных документов и представления органа Федерального казначейства</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2117</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Раздел 2. Иные нарушения бюджетного законодательства (из </w:t>
            </w:r>
            <w:hyperlink r:id="rId30" w:anchor="P566" w:history="1">
              <w:r w:rsidRPr="00847181">
                <w:rPr>
                  <w:rFonts w:ascii="Times New Roman" w:hAnsi="Times New Roman"/>
                  <w:color w:val="5F5F5F"/>
                  <w:sz w:val="24"/>
                  <w:szCs w:val="24"/>
                  <w:u w:val="single"/>
                </w:rPr>
                <w:t>строки 2000</w:t>
              </w:r>
            </w:hyperlink>
            <w:r w:rsidRPr="00847181">
              <w:rPr>
                <w:rFonts w:ascii="Times New Roman" w:hAnsi="Times New Roman"/>
                <w:sz w:val="24"/>
                <w:szCs w:val="24"/>
              </w:rPr>
              <w:t>),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2200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0,00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неэффективное использование денежных средств и нефинансовых активов</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2201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неперечисление (неполное перечисление) средств в бюджет</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2202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нарушения указаний о порядке применения бюджетной классификации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2203</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нарушения при исполнении бюджета по расходам</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2204</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иные нарушения бюджетного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2205</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Раздел 3. Нарушения иных нормативных правовых актов, регулирующих бюджетные правоотношения (из </w:t>
            </w:r>
            <w:hyperlink r:id="rId31" w:anchor="P566" w:history="1">
              <w:r w:rsidRPr="00847181">
                <w:rPr>
                  <w:rFonts w:ascii="Times New Roman" w:hAnsi="Times New Roman"/>
                  <w:color w:val="5F5F5F"/>
                  <w:sz w:val="24"/>
                  <w:szCs w:val="24"/>
                  <w:u w:val="single"/>
                </w:rPr>
                <w:t>строки 2000</w:t>
              </w:r>
            </w:hyperlink>
            <w:r w:rsidRPr="00847181">
              <w:rPr>
                <w:rFonts w:ascii="Times New Roman" w:hAnsi="Times New Roman"/>
                <w:sz w:val="24"/>
                <w:szCs w:val="24"/>
              </w:rPr>
              <w:t>),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2300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0,00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при расходовании денежных средств</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2301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при использовании (выбытии) нефинансовых активов</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2302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при возмещении расходов сверх установленных размеров (норм)</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2303</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при приемке товаров, работ, услуг</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2304</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иные нарушения</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2305</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Глава III. НАРУШЕНИЯ ПРАВИЛ ВЕДЕНИЯ БУХГАЛТЕРСКОГО (БЮДЖЕТНОГО) УЧЕТА И СОСТАВЛЕНИЯ БУХГАЛТЕРСКОЙ (БЮДЖЕТНОЙ) ОТЧЕТНОСТИ, ВСЕГО (РУБЛЕЙ)</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3000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0,00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Раздел 1. Нарушения правил ведения бухгалтерского (бюджетного) учета,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3100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0,00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нарушения порядка ведения кассовых операций</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3110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нарушения порядка ведения бюджетного учета,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3120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из них нарушения порядка ведения учета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3121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нарушения порядка ведения бухгалтерского учета,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3130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из них:</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грубые нарушения правил ведения бухгалтерского учета</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3131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нарушения порядка ведения учета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3132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Раздел 2. Нарушения правил составления бухгалтерской (бюджетной) отчетности,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3200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0,00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нарушения составления бюджетной отчетности,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3210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из них нарушения при составлении отчетности о реализации государственных (муниципальных) программ (подпрограмм) и государственных (муниципальных) заданий</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3211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нарушения составления бухгалтерской отчетности,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3220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из них грубые нарушения правил предоставления бухгалтерской отчетности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3221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Глава IV. НЕСУММОВЫЕ НАРУШЕНИЯ, ВСЕГО (ЕДИНИЦ)</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4000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бюджетного законодательства,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4010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из них:</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невыполнение в установленный срок законного предписания органа государственного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4011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нарушение срока направления информации о результатах рассмотрения дела в суде</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4012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гражданского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4020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трудового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4030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закона о бухгалтерском учете</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4040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иные</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4050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Глава V. ИНФОРМАЦИЯ О РЕАЛИЗАЦИИ КОНТРОЛЬНЫХ МЕРОПРИЯТИЙ</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5000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Раздел 1. Направлены предложения, информация, материалы (единиц),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5100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объекту контроля</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5110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учредителю объекта контроля</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5120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руководителю области, района</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5130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главе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5140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правоохранительным органам</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5150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гражданам</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5160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прочим организациям</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5170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Раздел 2. Уполномоченными органами по результатам контрольных мероприятий</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5200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составлено протоколов об административной ответственности, всего (единиц)</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5210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в том числе:</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уполномоченным органом внутреннего государственного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5211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уполномоченным органом внутреннего муниципального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5212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привлечено к административной ответственности должностных лиц, всего (единиц)</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5220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в том числе:</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уполномоченным органом внутреннего государственного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5221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уполномоченным органом внутреннего муниципального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5222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назначено административное наказание в виде штрафа на должностных лиц, всего (рублей)</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5230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0,00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в том числе:</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уполномоченным органом внутреннего государственного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5231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уполномоченным органом внутреннего муниципального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5232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Раздел 3. Объектами контроля по результатам контрольных мероприятий (единиц)</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5300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приняты правовые акты,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5310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привлечено к ответственности должностных лиц,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5320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в том числе:</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освобождено от занимаемой должности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5321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привлечено к иной дисциплинарной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5322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привлечено к материальной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5323</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Раздел 4. Вышестоящими органами по результатам контрольных мероприятий (единиц)</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5400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приняты правовые акты,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5410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 привлечено к ответственности должностных лиц, всего</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5420</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0</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в том числе:</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освобождено от занимаемой должности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5421</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привлечено к иной дисциплинарной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5422</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r w:rsidR="00B82A02" w:rsidRPr="00C731A9" w:rsidTr="00847181">
        <w:trPr>
          <w:tblCellSpacing w:w="0" w:type="dxa"/>
        </w:trPr>
        <w:tc>
          <w:tcPr>
            <w:tcW w:w="0" w:type="auto"/>
            <w:tcBorders>
              <w:top w:val="outset" w:sz="6" w:space="0" w:color="auto"/>
              <w:bottom w:val="outset" w:sz="6" w:space="0" w:color="auto"/>
              <w:right w:val="outset" w:sz="6" w:space="0" w:color="auto"/>
            </w:tcBorders>
          </w:tcPr>
          <w:p w:rsidR="00B82A02" w:rsidRPr="00847181" w:rsidRDefault="00B82A02" w:rsidP="00847181">
            <w:pPr>
              <w:spacing w:before="100" w:beforeAutospacing="1" w:after="100" w:afterAutospacing="1" w:line="240" w:lineRule="auto"/>
              <w:rPr>
                <w:rFonts w:ascii="Times New Roman" w:hAnsi="Times New Roman"/>
                <w:sz w:val="24"/>
                <w:szCs w:val="24"/>
              </w:rPr>
            </w:pPr>
            <w:r w:rsidRPr="00847181">
              <w:rPr>
                <w:rFonts w:ascii="Times New Roman" w:hAnsi="Times New Roman"/>
                <w:sz w:val="24"/>
                <w:szCs w:val="24"/>
              </w:rPr>
              <w:t>привлечено к материальной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5423</w:t>
            </w:r>
          </w:p>
        </w:tc>
        <w:tc>
          <w:tcPr>
            <w:tcW w:w="0" w:type="auto"/>
            <w:tcBorders>
              <w:top w:val="outset" w:sz="6" w:space="0" w:color="auto"/>
              <w:left w:val="outset" w:sz="6" w:space="0" w:color="auto"/>
              <w:bottom w:val="outset" w:sz="6" w:space="0" w:color="auto"/>
            </w:tcBorders>
            <w:vAlign w:val="center"/>
          </w:tcPr>
          <w:p w:rsidR="00B82A02" w:rsidRPr="00847181" w:rsidRDefault="00B82A02" w:rsidP="00847181">
            <w:pPr>
              <w:spacing w:before="100" w:beforeAutospacing="1" w:after="100" w:afterAutospacing="1" w:line="240" w:lineRule="auto"/>
              <w:jc w:val="center"/>
              <w:rPr>
                <w:rFonts w:ascii="Times New Roman" w:hAnsi="Times New Roman"/>
                <w:sz w:val="24"/>
                <w:szCs w:val="24"/>
              </w:rPr>
            </w:pPr>
            <w:r w:rsidRPr="00847181">
              <w:rPr>
                <w:rFonts w:ascii="Times New Roman" w:hAnsi="Times New Roman"/>
                <w:sz w:val="24"/>
                <w:szCs w:val="24"/>
              </w:rPr>
              <w:t> </w:t>
            </w:r>
          </w:p>
        </w:tc>
      </w:tr>
    </w:tbl>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&lt;*&gt; Пояснения к показателям, аналогичным кодам строки:</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ОИВ - органы исполнительной власти;</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ОМС - органы местного самоуправления;</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ГКУ - государственные казенные учреждения;</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ГАУ - государственные автономные учреждения;</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ГБУ - государственные бюджетные учреждения;</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МКУ - муниципальные казенные учреждения;</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МАУ - муниципальные автономные учреждения;</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МБУ - муниципальные бюджетные учреждения;</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внебюджетные фонды (фонд обязательного медицинского страхования, дорожные фонды и пр.).</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Другие средства - иные средства, не вошедшие в другие строки отчета.</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w:t>
      </w: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CD5A51">
      <w:pPr>
        <w:shd w:val="clear" w:color="auto" w:fill="FFFFFF"/>
        <w:spacing w:before="100" w:beforeAutospacing="1" w:after="100" w:afterAutospacing="1" w:line="240" w:lineRule="auto"/>
        <w:jc w:val="right"/>
        <w:rPr>
          <w:rFonts w:ascii="Tahoma" w:hAnsi="Tahoma" w:cs="Tahoma"/>
          <w:color w:val="4A5562"/>
          <w:sz w:val="13"/>
          <w:szCs w:val="13"/>
        </w:rPr>
      </w:pPr>
    </w:p>
    <w:p w:rsidR="00B82A02" w:rsidRDefault="00B82A02" w:rsidP="00B02BB6">
      <w:pPr>
        <w:shd w:val="clear" w:color="auto" w:fill="FFFFFF"/>
        <w:spacing w:after="0" w:line="240" w:lineRule="auto"/>
        <w:jc w:val="right"/>
        <w:rPr>
          <w:rFonts w:ascii="Times New Roman" w:hAnsi="Times New Roman"/>
          <w:color w:val="4A5562"/>
          <w:sz w:val="24"/>
          <w:szCs w:val="24"/>
        </w:rPr>
      </w:pPr>
    </w:p>
    <w:p w:rsidR="00B82A02" w:rsidRDefault="00B82A02" w:rsidP="00B02BB6">
      <w:pPr>
        <w:shd w:val="clear" w:color="auto" w:fill="FFFFFF"/>
        <w:spacing w:after="0" w:line="240" w:lineRule="auto"/>
        <w:jc w:val="right"/>
        <w:rPr>
          <w:rFonts w:ascii="Times New Roman" w:hAnsi="Times New Roman"/>
          <w:color w:val="4A5562"/>
          <w:sz w:val="24"/>
          <w:szCs w:val="24"/>
        </w:rPr>
      </w:pPr>
    </w:p>
    <w:p w:rsidR="00B82A02" w:rsidRDefault="00B82A02" w:rsidP="00B02BB6">
      <w:pPr>
        <w:shd w:val="clear" w:color="auto" w:fill="FFFFFF"/>
        <w:spacing w:after="0" w:line="240" w:lineRule="auto"/>
        <w:jc w:val="right"/>
        <w:rPr>
          <w:rFonts w:ascii="Times New Roman" w:hAnsi="Times New Roman"/>
          <w:color w:val="4A5562"/>
          <w:sz w:val="24"/>
          <w:szCs w:val="24"/>
        </w:rPr>
      </w:pPr>
    </w:p>
    <w:p w:rsidR="00B82A02" w:rsidRDefault="00B82A02" w:rsidP="00B02BB6">
      <w:pPr>
        <w:shd w:val="clear" w:color="auto" w:fill="FFFFFF"/>
        <w:spacing w:after="0" w:line="240" w:lineRule="auto"/>
        <w:jc w:val="right"/>
        <w:rPr>
          <w:rFonts w:ascii="Times New Roman" w:hAnsi="Times New Roman"/>
          <w:color w:val="4A5562"/>
          <w:sz w:val="24"/>
          <w:szCs w:val="24"/>
        </w:rPr>
      </w:pPr>
    </w:p>
    <w:p w:rsidR="00B82A02" w:rsidRDefault="00B82A02" w:rsidP="00B02BB6">
      <w:pPr>
        <w:shd w:val="clear" w:color="auto" w:fill="FFFFFF"/>
        <w:spacing w:after="0" w:line="240" w:lineRule="auto"/>
        <w:jc w:val="right"/>
        <w:rPr>
          <w:rFonts w:ascii="Times New Roman" w:hAnsi="Times New Roman"/>
          <w:color w:val="4A5562"/>
          <w:sz w:val="20"/>
          <w:szCs w:val="20"/>
        </w:rPr>
      </w:pPr>
    </w:p>
    <w:p w:rsidR="00B82A02" w:rsidRDefault="00B82A02" w:rsidP="00B02BB6">
      <w:pPr>
        <w:shd w:val="clear" w:color="auto" w:fill="FFFFFF"/>
        <w:spacing w:after="0" w:line="240" w:lineRule="auto"/>
        <w:jc w:val="right"/>
        <w:rPr>
          <w:rFonts w:ascii="Times New Roman" w:hAnsi="Times New Roman"/>
          <w:color w:val="4A5562"/>
          <w:sz w:val="20"/>
          <w:szCs w:val="20"/>
        </w:rPr>
      </w:pPr>
      <w:r w:rsidRPr="00AE1304">
        <w:rPr>
          <w:rFonts w:ascii="Times New Roman" w:hAnsi="Times New Roman"/>
          <w:color w:val="4A5562"/>
          <w:sz w:val="20"/>
          <w:szCs w:val="20"/>
        </w:rPr>
        <w:t> Приложение 7</w:t>
      </w:r>
      <w:r>
        <w:rPr>
          <w:rFonts w:ascii="Times New Roman" w:hAnsi="Times New Roman"/>
          <w:color w:val="4A5562"/>
          <w:sz w:val="20"/>
          <w:szCs w:val="20"/>
        </w:rPr>
        <w:t xml:space="preserve"> </w:t>
      </w:r>
      <w:r w:rsidRPr="00AE1304">
        <w:rPr>
          <w:rFonts w:ascii="Times New Roman" w:hAnsi="Times New Roman"/>
          <w:color w:val="4A5562"/>
          <w:sz w:val="20"/>
          <w:szCs w:val="20"/>
        </w:rPr>
        <w:t>к Стандарту</w:t>
      </w:r>
    </w:p>
    <w:p w:rsidR="00B82A02" w:rsidRPr="00AE1304" w:rsidRDefault="00B82A02" w:rsidP="00B02BB6">
      <w:pPr>
        <w:shd w:val="clear" w:color="auto" w:fill="FFFFFF"/>
        <w:spacing w:after="0" w:line="240" w:lineRule="auto"/>
        <w:jc w:val="right"/>
        <w:rPr>
          <w:rFonts w:ascii="Times New Roman" w:hAnsi="Times New Roman"/>
          <w:color w:val="4A5562"/>
          <w:sz w:val="20"/>
          <w:szCs w:val="20"/>
        </w:rPr>
      </w:pPr>
    </w:p>
    <w:p w:rsidR="00B82A02" w:rsidRPr="00B02BB6" w:rsidRDefault="00B82A02" w:rsidP="00B02BB6">
      <w:pPr>
        <w:shd w:val="clear" w:color="auto" w:fill="FFFFFF"/>
        <w:spacing w:after="0" w:line="240" w:lineRule="auto"/>
        <w:jc w:val="center"/>
        <w:rPr>
          <w:rFonts w:ascii="Times New Roman" w:hAnsi="Times New Roman"/>
          <w:color w:val="4A5562"/>
          <w:sz w:val="24"/>
          <w:szCs w:val="24"/>
        </w:rPr>
      </w:pPr>
      <w:r w:rsidRPr="00B02BB6">
        <w:rPr>
          <w:rFonts w:ascii="Times New Roman" w:hAnsi="Times New Roman"/>
          <w:color w:val="4A5562"/>
          <w:sz w:val="24"/>
          <w:szCs w:val="24"/>
        </w:rPr>
        <w:t xml:space="preserve">АДМИНИСТРАЦИЯ ЗАЛЕГОЩЕНСКОГО РАЙОНА </w:t>
      </w:r>
    </w:p>
    <w:p w:rsidR="00B82A02" w:rsidRPr="00B02BB6" w:rsidRDefault="00B82A02" w:rsidP="00B02BB6">
      <w:pPr>
        <w:shd w:val="clear" w:color="auto" w:fill="FFFFFF"/>
        <w:spacing w:after="0" w:line="240" w:lineRule="auto"/>
        <w:jc w:val="center"/>
        <w:rPr>
          <w:rFonts w:ascii="Times New Roman" w:hAnsi="Times New Roman"/>
          <w:color w:val="4A5562"/>
          <w:sz w:val="24"/>
          <w:szCs w:val="24"/>
        </w:rPr>
      </w:pPr>
      <w:r w:rsidRPr="00B02BB6">
        <w:rPr>
          <w:rFonts w:ascii="Times New Roman" w:hAnsi="Times New Roman"/>
          <w:color w:val="4A5562"/>
          <w:sz w:val="24"/>
          <w:szCs w:val="24"/>
        </w:rPr>
        <w:t>ОРЛОВСКОЙ ОБЛАСТИ</w:t>
      </w:r>
    </w:p>
    <w:p w:rsidR="00B82A02" w:rsidRPr="00B02BB6" w:rsidRDefault="00B82A02" w:rsidP="00B02BB6">
      <w:pPr>
        <w:shd w:val="clear" w:color="auto" w:fill="FFFFFF"/>
        <w:spacing w:after="0" w:line="240" w:lineRule="auto"/>
        <w:jc w:val="center"/>
        <w:rPr>
          <w:rFonts w:ascii="Times New Roman" w:hAnsi="Times New Roman"/>
          <w:color w:val="4A5562"/>
          <w:sz w:val="24"/>
          <w:szCs w:val="24"/>
        </w:rPr>
      </w:pPr>
      <w:r w:rsidRPr="00B02BB6">
        <w:rPr>
          <w:rFonts w:ascii="Times New Roman" w:hAnsi="Times New Roman"/>
          <w:color w:val="4A5562"/>
          <w:sz w:val="24"/>
          <w:szCs w:val="24"/>
        </w:rPr>
        <w:t>303560, Орловская область, п. Залегощь, ул. М.Горького, д.20</w:t>
      </w:r>
    </w:p>
    <w:p w:rsidR="00B82A02" w:rsidRPr="00B02BB6" w:rsidRDefault="00B82A02" w:rsidP="00B02BB6">
      <w:pPr>
        <w:shd w:val="clear" w:color="auto" w:fill="FFFFFF"/>
        <w:spacing w:after="0" w:line="240" w:lineRule="auto"/>
        <w:jc w:val="center"/>
        <w:rPr>
          <w:rFonts w:ascii="Times New Roman" w:hAnsi="Times New Roman"/>
          <w:color w:val="4A5562"/>
          <w:sz w:val="24"/>
          <w:szCs w:val="24"/>
        </w:rPr>
      </w:pPr>
      <w:r>
        <w:rPr>
          <w:rFonts w:ascii="Times New Roman" w:hAnsi="Times New Roman"/>
          <w:color w:val="4A5562"/>
          <w:sz w:val="24"/>
          <w:szCs w:val="24"/>
        </w:rPr>
        <w:t xml:space="preserve">Телефон 8 (48648) 2 </w:t>
      </w:r>
      <w:r w:rsidRPr="00B02BB6">
        <w:rPr>
          <w:rFonts w:ascii="Times New Roman" w:hAnsi="Times New Roman"/>
          <w:color w:val="4A5562"/>
          <w:sz w:val="24"/>
          <w:szCs w:val="24"/>
        </w:rPr>
        <w:t>1334</w:t>
      </w:r>
    </w:p>
    <w:p w:rsidR="00B82A02" w:rsidRPr="00B02BB6" w:rsidRDefault="00B82A02" w:rsidP="00B02BB6">
      <w:pPr>
        <w:shd w:val="clear" w:color="auto" w:fill="FFFFFF"/>
        <w:spacing w:after="0" w:line="240" w:lineRule="auto"/>
        <w:jc w:val="center"/>
        <w:rPr>
          <w:rFonts w:ascii="Times New Roman" w:hAnsi="Times New Roman"/>
          <w:color w:val="4A5562"/>
          <w:sz w:val="24"/>
          <w:szCs w:val="24"/>
        </w:rPr>
      </w:pPr>
      <w:r w:rsidRPr="00B02BB6">
        <w:rPr>
          <w:rFonts w:ascii="Times New Roman" w:hAnsi="Times New Roman"/>
          <w:color w:val="4A5562"/>
          <w:sz w:val="24"/>
          <w:szCs w:val="24"/>
        </w:rPr>
        <w:t>УВЕДОМЛЕНИЕ</w:t>
      </w:r>
    </w:p>
    <w:p w:rsidR="00B82A02" w:rsidRPr="00B02BB6" w:rsidRDefault="00B82A02" w:rsidP="00B02BB6">
      <w:pPr>
        <w:shd w:val="clear" w:color="auto" w:fill="FFFFFF"/>
        <w:spacing w:after="0" w:line="240" w:lineRule="auto"/>
        <w:jc w:val="center"/>
        <w:rPr>
          <w:rFonts w:ascii="Times New Roman" w:hAnsi="Times New Roman"/>
          <w:color w:val="4A5562"/>
          <w:sz w:val="24"/>
          <w:szCs w:val="24"/>
        </w:rPr>
      </w:pPr>
      <w:r w:rsidRPr="00B02BB6">
        <w:rPr>
          <w:rFonts w:ascii="Times New Roman" w:hAnsi="Times New Roman"/>
          <w:color w:val="4A5562"/>
          <w:sz w:val="24"/>
          <w:szCs w:val="24"/>
        </w:rPr>
        <w:t>о применении бюджетных мер принуждения</w:t>
      </w:r>
    </w:p>
    <w:p w:rsidR="00B82A02" w:rsidRPr="00B02BB6" w:rsidRDefault="00B82A02" w:rsidP="00847181">
      <w:pPr>
        <w:shd w:val="clear" w:color="auto" w:fill="FFFFFF"/>
        <w:spacing w:before="100" w:beforeAutospacing="1" w:after="100" w:afterAutospacing="1" w:line="240" w:lineRule="auto"/>
        <w:rPr>
          <w:rFonts w:ascii="Times New Roman" w:hAnsi="Times New Roman"/>
          <w:color w:val="4A5562"/>
          <w:sz w:val="24"/>
          <w:szCs w:val="24"/>
        </w:rPr>
      </w:pPr>
      <w:r w:rsidRPr="00B02BB6">
        <w:rPr>
          <w:rFonts w:ascii="Times New Roman" w:hAnsi="Times New Roman"/>
          <w:color w:val="4A5562"/>
          <w:sz w:val="24"/>
          <w:szCs w:val="24"/>
        </w:rPr>
        <w:t> от ___________ года                                                                                                     N _______</w:t>
      </w:r>
    </w:p>
    <w:p w:rsidR="00B82A02" w:rsidRPr="00B02BB6" w:rsidRDefault="00B82A02" w:rsidP="00B02BB6">
      <w:pPr>
        <w:shd w:val="clear" w:color="auto" w:fill="FFFFFF"/>
        <w:spacing w:after="0" w:line="240" w:lineRule="auto"/>
        <w:rPr>
          <w:rFonts w:ascii="Times New Roman" w:hAnsi="Times New Roman"/>
          <w:color w:val="4A5562"/>
          <w:sz w:val="28"/>
          <w:szCs w:val="28"/>
        </w:rPr>
      </w:pPr>
      <w:r w:rsidRPr="00B02BB6">
        <w:rPr>
          <w:rFonts w:ascii="Times New Roman" w:hAnsi="Times New Roman"/>
          <w:color w:val="4A5562"/>
          <w:sz w:val="24"/>
          <w:szCs w:val="24"/>
        </w:rPr>
        <w:t> </w:t>
      </w:r>
      <w:r w:rsidRPr="00B02BB6">
        <w:rPr>
          <w:rFonts w:ascii="Times New Roman" w:hAnsi="Times New Roman"/>
          <w:color w:val="4A5562"/>
          <w:sz w:val="28"/>
          <w:szCs w:val="28"/>
        </w:rPr>
        <w:t xml:space="preserve">    </w:t>
      </w:r>
      <w:r w:rsidRPr="00B02BB6">
        <w:rPr>
          <w:rFonts w:ascii="Times New Roman" w:hAnsi="Times New Roman"/>
          <w:color w:val="4A5562"/>
          <w:sz w:val="24"/>
          <w:szCs w:val="24"/>
        </w:rPr>
        <w:t>Настоящим уведомляем, что в ходе проверки</w:t>
      </w:r>
      <w:r>
        <w:rPr>
          <w:rFonts w:ascii="Times New Roman" w:hAnsi="Times New Roman"/>
          <w:color w:val="4A5562"/>
          <w:sz w:val="28"/>
          <w:szCs w:val="28"/>
        </w:rPr>
        <w:t xml:space="preserve"> _____________________________</w:t>
      </w:r>
    </w:p>
    <w:p w:rsidR="00B82A02" w:rsidRPr="00B02BB6" w:rsidRDefault="00B82A02" w:rsidP="00B02BB6">
      <w:pPr>
        <w:shd w:val="clear" w:color="auto" w:fill="FFFFFF"/>
        <w:spacing w:after="0" w:line="240" w:lineRule="auto"/>
        <w:rPr>
          <w:rFonts w:ascii="Times New Roman" w:hAnsi="Times New Roman"/>
          <w:color w:val="4A5562"/>
          <w:sz w:val="28"/>
          <w:szCs w:val="28"/>
        </w:rPr>
      </w:pPr>
      <w:r w:rsidRPr="00B02BB6">
        <w:rPr>
          <w:rFonts w:ascii="Times New Roman" w:hAnsi="Times New Roman"/>
          <w:color w:val="4A5562"/>
          <w:sz w:val="28"/>
          <w:szCs w:val="28"/>
        </w:rPr>
        <w:t>______________________________________________, п</w:t>
      </w:r>
      <w:r>
        <w:rPr>
          <w:rFonts w:ascii="Times New Roman" w:hAnsi="Times New Roman"/>
          <w:color w:val="4A5562"/>
          <w:sz w:val="28"/>
          <w:szCs w:val="28"/>
        </w:rPr>
        <w:t>роведенной в ___________</w:t>
      </w:r>
    </w:p>
    <w:p w:rsidR="00B82A02" w:rsidRPr="00B02BB6" w:rsidRDefault="00B82A02" w:rsidP="00B02BB6">
      <w:pPr>
        <w:shd w:val="clear" w:color="auto" w:fill="FFFFFF"/>
        <w:spacing w:after="0" w:line="240" w:lineRule="auto"/>
        <w:rPr>
          <w:rFonts w:ascii="Times New Roman" w:hAnsi="Times New Roman"/>
          <w:color w:val="4A5562"/>
          <w:sz w:val="28"/>
          <w:szCs w:val="28"/>
        </w:rPr>
      </w:pPr>
      <w:r w:rsidRPr="00B02BB6">
        <w:rPr>
          <w:rFonts w:ascii="Times New Roman" w:hAnsi="Times New Roman"/>
          <w:color w:val="4A5562"/>
          <w:sz w:val="28"/>
          <w:szCs w:val="28"/>
        </w:rPr>
        <w:t>(акт  от  _________),  установлен  факт  нецелевого использования бюджетных средств в сумме __________ (_______________) рублей ____ коп.</w:t>
      </w:r>
    </w:p>
    <w:p w:rsidR="00B82A02" w:rsidRPr="00B02BB6" w:rsidRDefault="00B82A02" w:rsidP="00B02BB6">
      <w:pPr>
        <w:shd w:val="clear" w:color="auto" w:fill="FFFFFF"/>
        <w:spacing w:after="0" w:line="240" w:lineRule="auto"/>
        <w:jc w:val="both"/>
        <w:rPr>
          <w:rFonts w:ascii="Times New Roman" w:hAnsi="Times New Roman"/>
          <w:color w:val="4A5562"/>
          <w:sz w:val="28"/>
          <w:szCs w:val="28"/>
        </w:rPr>
      </w:pPr>
      <w:r w:rsidRPr="00B02BB6">
        <w:rPr>
          <w:rFonts w:ascii="Times New Roman" w:hAnsi="Times New Roman"/>
          <w:color w:val="4A5562"/>
          <w:sz w:val="28"/>
          <w:szCs w:val="28"/>
        </w:rPr>
        <w:t>    В соответствии со статьей 306.2 Бюджетного кодекса Российской Федерации данное  уведомление  направляется в финансовый орган для принятия решения о применении бюджетных мер принуждения.</w:t>
      </w:r>
    </w:p>
    <w:p w:rsidR="00B82A02" w:rsidRPr="00B02BB6" w:rsidRDefault="00B82A02" w:rsidP="00B02BB6">
      <w:pPr>
        <w:shd w:val="clear" w:color="auto" w:fill="FFFFFF"/>
        <w:spacing w:after="0" w:line="240" w:lineRule="auto"/>
        <w:rPr>
          <w:rFonts w:ascii="Times New Roman" w:hAnsi="Times New Roman"/>
          <w:color w:val="4A5562"/>
          <w:sz w:val="28"/>
          <w:szCs w:val="28"/>
        </w:rPr>
      </w:pPr>
      <w:r w:rsidRPr="00B02BB6">
        <w:rPr>
          <w:rFonts w:ascii="Times New Roman" w:hAnsi="Times New Roman"/>
          <w:color w:val="4A5562"/>
          <w:sz w:val="28"/>
          <w:szCs w:val="28"/>
        </w:rPr>
        <w:t> Уполномоченное лицо               ___________       _______________________</w:t>
      </w:r>
    </w:p>
    <w:p w:rsidR="00B82A02" w:rsidRPr="00B02BB6" w:rsidRDefault="00B82A02" w:rsidP="00B02BB6">
      <w:pPr>
        <w:shd w:val="clear" w:color="auto" w:fill="FFFFFF"/>
        <w:spacing w:after="0" w:line="240" w:lineRule="auto"/>
        <w:rPr>
          <w:rFonts w:ascii="Times New Roman" w:hAnsi="Times New Roman"/>
          <w:color w:val="4A5562"/>
          <w:sz w:val="28"/>
          <w:szCs w:val="28"/>
        </w:rPr>
      </w:pPr>
      <w:r w:rsidRPr="00B02BB6">
        <w:rPr>
          <w:rFonts w:ascii="Times New Roman" w:hAnsi="Times New Roman"/>
          <w:color w:val="4A5562"/>
          <w:sz w:val="28"/>
          <w:szCs w:val="28"/>
        </w:rPr>
        <w:t>                                                         (подпись)         (расшифровка подписи)</w:t>
      </w:r>
    </w:p>
    <w:p w:rsidR="00B82A02" w:rsidRPr="00847181" w:rsidRDefault="00B82A02" w:rsidP="00B02BB6">
      <w:pPr>
        <w:shd w:val="clear" w:color="auto" w:fill="FFFFFF"/>
        <w:spacing w:after="0" w:line="240" w:lineRule="auto"/>
        <w:rPr>
          <w:rFonts w:ascii="Tahoma" w:hAnsi="Tahoma" w:cs="Tahoma"/>
          <w:color w:val="4A5562"/>
          <w:sz w:val="13"/>
          <w:szCs w:val="13"/>
        </w:rPr>
      </w:pPr>
      <w:r w:rsidRPr="00847181">
        <w:rPr>
          <w:rFonts w:ascii="Tahoma" w:hAnsi="Tahoma" w:cs="Tahoma"/>
          <w:color w:val="4A5562"/>
          <w:sz w:val="13"/>
          <w:szCs w:val="13"/>
        </w:rPr>
        <w:t>___________________________________________________________________________</w:t>
      </w:r>
      <w:r>
        <w:rPr>
          <w:rFonts w:ascii="Tahoma" w:hAnsi="Tahoma" w:cs="Tahoma"/>
          <w:color w:val="4A5562"/>
          <w:sz w:val="13"/>
          <w:szCs w:val="13"/>
        </w:rPr>
        <w:t xml:space="preserve"> </w:t>
      </w:r>
    </w:p>
    <w:p w:rsidR="00B82A02" w:rsidRPr="00847181" w:rsidRDefault="00B82A02" w:rsidP="00B02BB6">
      <w:pPr>
        <w:shd w:val="clear" w:color="auto" w:fill="FFFFFF"/>
        <w:spacing w:after="0" w:line="240" w:lineRule="auto"/>
        <w:rPr>
          <w:rFonts w:ascii="Tahoma" w:hAnsi="Tahoma" w:cs="Tahoma"/>
          <w:color w:val="4A5562"/>
          <w:sz w:val="13"/>
          <w:szCs w:val="13"/>
        </w:rPr>
      </w:pPr>
      <w:r w:rsidRPr="00847181">
        <w:rPr>
          <w:rFonts w:ascii="Tahoma" w:hAnsi="Tahoma" w:cs="Tahoma"/>
          <w:color w:val="4A5562"/>
          <w:sz w:val="13"/>
          <w:szCs w:val="13"/>
        </w:rPr>
        <w:t>Решение</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r w:rsidRPr="00847181">
        <w:rPr>
          <w:rFonts w:ascii="Tahoma" w:hAnsi="Tahoma" w:cs="Tahoma"/>
          <w:color w:val="4A5562"/>
          <w:sz w:val="13"/>
          <w:szCs w:val="13"/>
        </w:rPr>
        <w:t>      </w:t>
      </w:r>
      <w:r w:rsidRPr="00847181">
        <w:rPr>
          <w:rFonts w:ascii="Arial" w:hAnsi="Arial" w:cs="Arial"/>
          <w:color w:val="4A5562"/>
          <w:sz w:val="13"/>
          <w:szCs w:val="13"/>
        </w:rPr>
        <w:t>│</w:t>
      </w:r>
      <w:r w:rsidRPr="00847181">
        <w:rPr>
          <w:rFonts w:ascii="Tahoma" w:hAnsi="Tahoma" w:cs="Tahoma"/>
          <w:color w:val="4A5562"/>
          <w:sz w:val="13"/>
          <w:szCs w:val="13"/>
        </w:rPr>
        <w:t xml:space="preserve"> бесспорное  взыскание  суммы  средств,  предоставленных из местного бюджета;</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r w:rsidRPr="00847181">
        <w:rPr>
          <w:rFonts w:ascii="Tahoma" w:hAnsi="Tahoma" w:cs="Tahoma"/>
          <w:color w:val="4A5562"/>
          <w:sz w:val="13"/>
          <w:szCs w:val="13"/>
        </w:rPr>
        <w:t>       </w:t>
      </w:r>
      <w:r w:rsidRPr="00847181">
        <w:rPr>
          <w:rFonts w:ascii="Arial" w:hAnsi="Arial" w:cs="Arial"/>
          <w:color w:val="4A5562"/>
          <w:sz w:val="13"/>
          <w:szCs w:val="13"/>
        </w:rPr>
        <w:t>│</w:t>
      </w:r>
      <w:r w:rsidRPr="00847181">
        <w:rPr>
          <w:rFonts w:ascii="Tahoma" w:hAnsi="Tahoma" w:cs="Tahoma"/>
          <w:color w:val="4A5562"/>
          <w:sz w:val="13"/>
          <w:szCs w:val="13"/>
        </w:rPr>
        <w:t xml:space="preserve"> бесспорное   взыскание   суммы   платы   за  пользование  средствами, предоставленными</w:t>
      </w:r>
      <w:r>
        <w:rPr>
          <w:rFonts w:ascii="Tahoma" w:hAnsi="Tahoma" w:cs="Tahoma"/>
          <w:color w:val="4A5562"/>
          <w:sz w:val="13"/>
          <w:szCs w:val="13"/>
        </w:rPr>
        <w:t xml:space="preserve"> из местного бюджета</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r w:rsidRPr="00847181">
        <w:rPr>
          <w:rFonts w:ascii="Tahoma" w:hAnsi="Tahoma" w:cs="Tahoma"/>
          <w:color w:val="4A5562"/>
          <w:sz w:val="13"/>
          <w:szCs w:val="13"/>
        </w:rPr>
        <w:t>      </w:t>
      </w:r>
      <w:r w:rsidRPr="00847181">
        <w:rPr>
          <w:rFonts w:ascii="Arial" w:hAnsi="Arial" w:cs="Arial"/>
          <w:color w:val="4A5562"/>
          <w:sz w:val="13"/>
          <w:szCs w:val="13"/>
        </w:rPr>
        <w:t>│</w:t>
      </w:r>
      <w:r w:rsidRPr="00847181">
        <w:rPr>
          <w:rFonts w:ascii="Tahoma" w:hAnsi="Tahoma" w:cs="Tahoma"/>
          <w:color w:val="4A5562"/>
          <w:sz w:val="13"/>
          <w:szCs w:val="13"/>
        </w:rPr>
        <w:t xml:space="preserve"> бесспорное   взыскание   пеней  за  несвоевременный  возврат  средств местного</w:t>
      </w:r>
      <w:r>
        <w:rPr>
          <w:rFonts w:ascii="Tahoma" w:hAnsi="Tahoma" w:cs="Tahoma"/>
          <w:color w:val="4A5562"/>
          <w:sz w:val="13"/>
          <w:szCs w:val="13"/>
        </w:rPr>
        <w:t xml:space="preserve"> бюджета</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r w:rsidRPr="00847181">
        <w:rPr>
          <w:rFonts w:ascii="Tahoma" w:hAnsi="Tahoma" w:cs="Tahoma"/>
          <w:color w:val="4A5562"/>
          <w:sz w:val="13"/>
          <w:szCs w:val="13"/>
        </w:rPr>
        <w:t>       </w:t>
      </w:r>
      <w:r w:rsidRPr="00847181">
        <w:rPr>
          <w:rFonts w:ascii="Arial" w:hAnsi="Arial" w:cs="Arial"/>
          <w:color w:val="4A5562"/>
          <w:sz w:val="13"/>
          <w:szCs w:val="13"/>
        </w:rPr>
        <w:t>│</w:t>
      </w:r>
      <w:r w:rsidRPr="00847181">
        <w:rPr>
          <w:rFonts w:ascii="Tahoma" w:hAnsi="Tahoma" w:cs="Tahoma"/>
          <w:color w:val="4A5562"/>
          <w:sz w:val="13"/>
          <w:szCs w:val="13"/>
        </w:rPr>
        <w:t xml:space="preserve"> приостановление    предоставления    межбюджетных   трансфертов   (за исключением</w:t>
      </w:r>
      <w:r>
        <w:rPr>
          <w:rFonts w:ascii="Tahoma" w:hAnsi="Tahoma" w:cs="Tahoma"/>
          <w:color w:val="4A5562"/>
          <w:sz w:val="13"/>
          <w:szCs w:val="13"/>
        </w:rPr>
        <w:t xml:space="preserve"> субвенций)</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r w:rsidRPr="00847181">
        <w:rPr>
          <w:rFonts w:ascii="Tahoma" w:hAnsi="Tahoma" w:cs="Tahoma"/>
          <w:color w:val="4A5562"/>
          <w:sz w:val="13"/>
          <w:szCs w:val="13"/>
        </w:rPr>
        <w:t>       </w:t>
      </w:r>
      <w:r w:rsidRPr="00847181">
        <w:rPr>
          <w:rFonts w:ascii="Arial" w:hAnsi="Arial" w:cs="Arial"/>
          <w:color w:val="4A5562"/>
          <w:sz w:val="13"/>
          <w:szCs w:val="13"/>
        </w:rPr>
        <w:t>│</w:t>
      </w:r>
      <w:r w:rsidRPr="00847181">
        <w:rPr>
          <w:rFonts w:ascii="Tahoma" w:hAnsi="Tahoma" w:cs="Tahoma"/>
          <w:color w:val="4A5562"/>
          <w:sz w:val="13"/>
          <w:szCs w:val="13"/>
        </w:rPr>
        <w:t xml:space="preserve"> сокращение  предоставления  межбюджетных  трансфертов (за исключением субвенций);</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r w:rsidRPr="00847181">
        <w:rPr>
          <w:rFonts w:ascii="Tahoma" w:hAnsi="Tahoma" w:cs="Tahoma"/>
          <w:color w:val="4A5562"/>
          <w:sz w:val="13"/>
          <w:szCs w:val="13"/>
        </w:rPr>
        <w:t>      </w:t>
      </w:r>
      <w:r w:rsidRPr="00847181">
        <w:rPr>
          <w:rFonts w:ascii="Arial" w:hAnsi="Arial" w:cs="Arial"/>
          <w:color w:val="4A5562"/>
          <w:sz w:val="13"/>
          <w:szCs w:val="13"/>
        </w:rPr>
        <w:t>│</w:t>
      </w:r>
      <w:r w:rsidRPr="00847181">
        <w:rPr>
          <w:rFonts w:ascii="Tahoma" w:hAnsi="Tahoma" w:cs="Tahoma"/>
          <w:color w:val="4A5562"/>
          <w:sz w:val="13"/>
          <w:szCs w:val="13"/>
        </w:rPr>
        <w:t xml:space="preserve"> отказать в применении бюджетных мер принуждения.</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Arial" w:hAnsi="Arial" w:cs="Arial"/>
          <w:color w:val="4A5562"/>
          <w:sz w:val="13"/>
          <w:szCs w:val="13"/>
        </w:rPr>
        <w:t>└──┘</w:t>
      </w:r>
    </w:p>
    <w:p w:rsidR="00B82A02"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Руководитель</w:t>
      </w:r>
      <w:r>
        <w:rPr>
          <w:rFonts w:ascii="Tahoma" w:hAnsi="Tahoma" w:cs="Tahoma"/>
          <w:color w:val="4A5562"/>
          <w:sz w:val="13"/>
          <w:szCs w:val="13"/>
        </w:rPr>
        <w:t xml:space="preserve"> </w:t>
      </w:r>
      <w:r w:rsidRPr="00847181">
        <w:rPr>
          <w:rFonts w:ascii="Tahoma" w:hAnsi="Tahoma" w:cs="Tahoma"/>
          <w:color w:val="4A5562"/>
          <w:sz w:val="13"/>
          <w:szCs w:val="13"/>
        </w:rPr>
        <w:t>(уполномоченное лицо)          ___________          _______________________</w:t>
      </w:r>
      <w:r>
        <w:rPr>
          <w:rFonts w:ascii="Tahoma" w:hAnsi="Tahoma" w:cs="Tahoma"/>
          <w:color w:val="4A5562"/>
          <w:sz w:val="13"/>
          <w:szCs w:val="13"/>
        </w:rPr>
        <w:t xml:space="preserve"> </w:t>
      </w:r>
    </w:p>
    <w:p w:rsidR="00B82A02" w:rsidRPr="00847181" w:rsidRDefault="00B82A02" w:rsidP="00847181">
      <w:pPr>
        <w:shd w:val="clear" w:color="auto" w:fill="FFFFFF"/>
        <w:spacing w:before="100" w:beforeAutospacing="1" w:after="100" w:afterAutospacing="1" w:line="240" w:lineRule="auto"/>
        <w:rPr>
          <w:rFonts w:ascii="Tahoma" w:hAnsi="Tahoma" w:cs="Tahoma"/>
          <w:color w:val="4A5562"/>
          <w:sz w:val="13"/>
          <w:szCs w:val="13"/>
        </w:rPr>
      </w:pPr>
      <w:r w:rsidRPr="00847181">
        <w:rPr>
          <w:rFonts w:ascii="Tahoma" w:hAnsi="Tahoma" w:cs="Tahoma"/>
          <w:color w:val="4A5562"/>
          <w:sz w:val="13"/>
          <w:szCs w:val="13"/>
        </w:rPr>
        <w:t>                                                      (подпись)            (расшифровка подписи)</w:t>
      </w:r>
    </w:p>
    <w:p w:rsidR="00B82A02" w:rsidRDefault="00B82A02"/>
    <w:sectPr w:rsidR="00B82A02" w:rsidSect="00AE1304">
      <w:pgSz w:w="11906" w:h="16838"/>
      <w:pgMar w:top="899" w:right="56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181"/>
    <w:rsid w:val="000272BC"/>
    <w:rsid w:val="00030ECE"/>
    <w:rsid w:val="000868B4"/>
    <w:rsid w:val="000F1BBC"/>
    <w:rsid w:val="000F5A31"/>
    <w:rsid w:val="00184C16"/>
    <w:rsid w:val="00197C1A"/>
    <w:rsid w:val="001E6321"/>
    <w:rsid w:val="0026212F"/>
    <w:rsid w:val="00272131"/>
    <w:rsid w:val="002D2C72"/>
    <w:rsid w:val="002E5AEC"/>
    <w:rsid w:val="00340739"/>
    <w:rsid w:val="003600A0"/>
    <w:rsid w:val="0042472E"/>
    <w:rsid w:val="004556A2"/>
    <w:rsid w:val="00493818"/>
    <w:rsid w:val="00495E6D"/>
    <w:rsid w:val="004C5CA1"/>
    <w:rsid w:val="005960FC"/>
    <w:rsid w:val="005F1BE6"/>
    <w:rsid w:val="0068112F"/>
    <w:rsid w:val="006F1494"/>
    <w:rsid w:val="006F497C"/>
    <w:rsid w:val="007B214E"/>
    <w:rsid w:val="007B23A0"/>
    <w:rsid w:val="007E3891"/>
    <w:rsid w:val="007F42D7"/>
    <w:rsid w:val="00821E6D"/>
    <w:rsid w:val="00847181"/>
    <w:rsid w:val="00895CBC"/>
    <w:rsid w:val="008D3568"/>
    <w:rsid w:val="008E387E"/>
    <w:rsid w:val="0090734C"/>
    <w:rsid w:val="0094492A"/>
    <w:rsid w:val="009D1483"/>
    <w:rsid w:val="00A17FD1"/>
    <w:rsid w:val="00AC3CC7"/>
    <w:rsid w:val="00AE1304"/>
    <w:rsid w:val="00B02904"/>
    <w:rsid w:val="00B02BB6"/>
    <w:rsid w:val="00B53996"/>
    <w:rsid w:val="00B64400"/>
    <w:rsid w:val="00B82A02"/>
    <w:rsid w:val="00C03167"/>
    <w:rsid w:val="00C43151"/>
    <w:rsid w:val="00C50BB3"/>
    <w:rsid w:val="00C52A5E"/>
    <w:rsid w:val="00C731A9"/>
    <w:rsid w:val="00C87022"/>
    <w:rsid w:val="00C87A5E"/>
    <w:rsid w:val="00C9248F"/>
    <w:rsid w:val="00CA5BF9"/>
    <w:rsid w:val="00CC2D73"/>
    <w:rsid w:val="00CD5A51"/>
    <w:rsid w:val="00CF7E72"/>
    <w:rsid w:val="00D61E48"/>
    <w:rsid w:val="00D74431"/>
    <w:rsid w:val="00DC50F3"/>
    <w:rsid w:val="00DD4A3C"/>
    <w:rsid w:val="00DD62EF"/>
    <w:rsid w:val="00E035C1"/>
    <w:rsid w:val="00E15271"/>
    <w:rsid w:val="00E74BA6"/>
    <w:rsid w:val="00EA1FBB"/>
    <w:rsid w:val="00F34F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0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718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847181"/>
    <w:rPr>
      <w:rFonts w:cs="Times New Roman"/>
      <w:b/>
      <w:bCs/>
    </w:rPr>
  </w:style>
  <w:style w:type="paragraph" w:customStyle="1" w:styleId="a2">
    <w:name w:val="a2"/>
    <w:basedOn w:val="Normal"/>
    <w:uiPriority w:val="99"/>
    <w:rsid w:val="0084718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Normal"/>
    <w:uiPriority w:val="99"/>
    <w:rsid w:val="0084718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47181"/>
    <w:rPr>
      <w:rFonts w:cs="Times New Roman"/>
    </w:rPr>
  </w:style>
  <w:style w:type="character" w:styleId="Hyperlink">
    <w:name w:val="Hyperlink"/>
    <w:basedOn w:val="DefaultParagraphFont"/>
    <w:uiPriority w:val="99"/>
    <w:semiHidden/>
    <w:rsid w:val="00847181"/>
    <w:rPr>
      <w:rFonts w:cs="Times New Roman"/>
      <w:color w:val="0000FF"/>
      <w:u w:val="single"/>
    </w:rPr>
  </w:style>
  <w:style w:type="character" w:styleId="FollowedHyperlink">
    <w:name w:val="FollowedHyperlink"/>
    <w:basedOn w:val="DefaultParagraphFont"/>
    <w:uiPriority w:val="99"/>
    <w:semiHidden/>
    <w:rsid w:val="00847181"/>
    <w:rPr>
      <w:rFonts w:cs="Times New Roman"/>
      <w:color w:val="800080"/>
      <w:u w:val="single"/>
    </w:rPr>
  </w:style>
  <w:style w:type="paragraph" w:customStyle="1" w:styleId="consplusnonformat">
    <w:name w:val="consplusnonformat"/>
    <w:basedOn w:val="Normal"/>
    <w:uiPriority w:val="99"/>
    <w:rsid w:val="00847181"/>
    <w:pPr>
      <w:spacing w:before="100" w:beforeAutospacing="1" w:after="100" w:afterAutospacing="1" w:line="240" w:lineRule="auto"/>
    </w:pPr>
    <w:rPr>
      <w:rFonts w:ascii="Times New Roman" w:hAnsi="Times New Roman"/>
      <w:sz w:val="24"/>
      <w:szCs w:val="24"/>
    </w:rPr>
  </w:style>
  <w:style w:type="paragraph" w:customStyle="1" w:styleId="consplustitle">
    <w:name w:val="consplustitle"/>
    <w:basedOn w:val="Normal"/>
    <w:uiPriority w:val="99"/>
    <w:rsid w:val="00C43151"/>
    <w:pPr>
      <w:spacing w:before="100" w:beforeAutospacing="1" w:after="100" w:afterAutospacing="1" w:line="240" w:lineRule="auto"/>
    </w:pPr>
    <w:rPr>
      <w:rFonts w:ascii="Times New Roman" w:hAnsi="Times New Roman"/>
      <w:sz w:val="24"/>
      <w:szCs w:val="24"/>
    </w:rPr>
  </w:style>
  <w:style w:type="paragraph" w:customStyle="1" w:styleId="ConsPlusTitle0">
    <w:name w:val="ConsPlusTitle"/>
    <w:uiPriority w:val="99"/>
    <w:rsid w:val="00197C1A"/>
    <w:pPr>
      <w:widowControl w:val="0"/>
      <w:suppressAutoHyphens/>
      <w:autoSpaceDE w:val="0"/>
    </w:pPr>
    <w:rPr>
      <w:rFonts w:cs="Calibri"/>
      <w:b/>
      <w:bCs/>
      <w:lang w:eastAsia="ar-SA"/>
    </w:rPr>
  </w:style>
  <w:style w:type="character" w:customStyle="1" w:styleId="TitleChar1">
    <w:name w:val="Title Char1"/>
    <w:uiPriority w:val="99"/>
    <w:locked/>
    <w:rsid w:val="00197C1A"/>
    <w:rPr>
      <w:sz w:val="28"/>
      <w:lang w:val="ru-RU" w:eastAsia="ru-RU"/>
    </w:rPr>
  </w:style>
  <w:style w:type="paragraph" w:styleId="Title">
    <w:name w:val="Title"/>
    <w:basedOn w:val="Normal"/>
    <w:link w:val="TitleChar"/>
    <w:uiPriority w:val="99"/>
    <w:qFormat/>
    <w:locked/>
    <w:rsid w:val="00197C1A"/>
    <w:pPr>
      <w:spacing w:after="0" w:line="240" w:lineRule="auto"/>
      <w:jc w:val="center"/>
    </w:pPr>
    <w:rPr>
      <w:sz w:val="28"/>
      <w:szCs w:val="20"/>
    </w:rPr>
  </w:style>
  <w:style w:type="character" w:customStyle="1" w:styleId="TitleChar">
    <w:name w:val="Title Char"/>
    <w:basedOn w:val="DefaultParagraphFont"/>
    <w:link w:val="Title"/>
    <w:uiPriority w:val="99"/>
    <w:locked/>
    <w:rsid w:val="00D61E48"/>
    <w:rPr>
      <w:rFonts w:ascii="Cambria" w:hAnsi="Cambria" w:cs="Times New Roman"/>
      <w:b/>
      <w:bCs/>
      <w:kern w:val="28"/>
      <w:sz w:val="32"/>
      <w:szCs w:val="32"/>
    </w:rPr>
  </w:style>
  <w:style w:type="character" w:customStyle="1" w:styleId="SubtitleChar1">
    <w:name w:val="Subtitle Char1"/>
    <w:uiPriority w:val="99"/>
    <w:locked/>
    <w:rsid w:val="00197C1A"/>
    <w:rPr>
      <w:b/>
      <w:sz w:val="24"/>
      <w:lang w:val="ru-RU" w:eastAsia="ru-RU"/>
    </w:rPr>
  </w:style>
  <w:style w:type="paragraph" w:styleId="Subtitle">
    <w:name w:val="Subtitle"/>
    <w:basedOn w:val="Normal"/>
    <w:link w:val="SubtitleChar"/>
    <w:uiPriority w:val="99"/>
    <w:qFormat/>
    <w:locked/>
    <w:rsid w:val="00197C1A"/>
    <w:pPr>
      <w:spacing w:after="0" w:line="240" w:lineRule="auto"/>
      <w:jc w:val="center"/>
    </w:pPr>
    <w:rPr>
      <w:b/>
      <w:sz w:val="24"/>
      <w:szCs w:val="20"/>
    </w:rPr>
  </w:style>
  <w:style w:type="character" w:customStyle="1" w:styleId="SubtitleChar">
    <w:name w:val="Subtitle Char"/>
    <w:basedOn w:val="DefaultParagraphFont"/>
    <w:link w:val="Subtitle"/>
    <w:uiPriority w:val="99"/>
    <w:locked/>
    <w:rsid w:val="00D61E48"/>
    <w:rPr>
      <w:rFonts w:ascii="Cambria" w:hAnsi="Cambria" w:cs="Times New Roman"/>
      <w:sz w:val="24"/>
      <w:szCs w:val="24"/>
    </w:rPr>
  </w:style>
  <w:style w:type="paragraph" w:customStyle="1" w:styleId="formattexttopleveltext">
    <w:name w:val="formattext topleveltext"/>
    <w:basedOn w:val="Normal"/>
    <w:uiPriority w:val="99"/>
    <w:rsid w:val="00821E6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28667757">
      <w:marLeft w:val="0"/>
      <w:marRight w:val="0"/>
      <w:marTop w:val="0"/>
      <w:marBottom w:val="0"/>
      <w:divBdr>
        <w:top w:val="none" w:sz="0" w:space="0" w:color="auto"/>
        <w:left w:val="none" w:sz="0" w:space="0" w:color="auto"/>
        <w:bottom w:val="none" w:sz="0" w:space="0" w:color="auto"/>
        <w:right w:val="none" w:sz="0" w:space="0" w:color="auto"/>
      </w:divBdr>
    </w:div>
    <w:div w:id="1128667761">
      <w:marLeft w:val="0"/>
      <w:marRight w:val="0"/>
      <w:marTop w:val="0"/>
      <w:marBottom w:val="0"/>
      <w:divBdr>
        <w:top w:val="none" w:sz="0" w:space="0" w:color="auto"/>
        <w:left w:val="none" w:sz="0" w:space="0" w:color="auto"/>
        <w:bottom w:val="none" w:sz="0" w:space="0" w:color="auto"/>
        <w:right w:val="none" w:sz="0" w:space="0" w:color="auto"/>
      </w:divBdr>
      <w:divsChild>
        <w:div w:id="1128667758">
          <w:marLeft w:val="0"/>
          <w:marRight w:val="0"/>
          <w:marTop w:val="0"/>
          <w:marBottom w:val="0"/>
          <w:divBdr>
            <w:top w:val="none" w:sz="0" w:space="0" w:color="auto"/>
            <w:left w:val="none" w:sz="0" w:space="0" w:color="auto"/>
            <w:bottom w:val="none" w:sz="0" w:space="0" w:color="auto"/>
            <w:right w:val="none" w:sz="0" w:space="0" w:color="auto"/>
          </w:divBdr>
        </w:div>
        <w:div w:id="1128667759">
          <w:marLeft w:val="0"/>
          <w:marRight w:val="0"/>
          <w:marTop w:val="0"/>
          <w:marBottom w:val="0"/>
          <w:divBdr>
            <w:top w:val="none" w:sz="0" w:space="0" w:color="auto"/>
            <w:left w:val="none" w:sz="0" w:space="0" w:color="auto"/>
            <w:bottom w:val="none" w:sz="0" w:space="0" w:color="auto"/>
            <w:right w:val="none" w:sz="0" w:space="0" w:color="auto"/>
          </w:divBdr>
        </w:div>
        <w:div w:id="112866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505C94260871F9BA7EDB1ABB63B54CA50C6AD6332FC92C4565F6939EEEE8D72244B7DE1BA16A6EDDD90E1g2Z9I" TargetMode="External"/><Relationship Id="rId13" Type="http://schemas.openxmlformats.org/officeDocument/2006/relationships/hyperlink" Target="consultantplus://offline/ref=7FA505C94260871F9BA7EDB1ABB63B54CA50C6AD6332FC92C4565F6939EEEE8D72244B7DE1BA16A6EDDD90E1g2ZEI" TargetMode="External"/><Relationship Id="rId18"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6"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 Type="http://schemas.openxmlformats.org/officeDocument/2006/relationships/webSettings" Target="webSettings.xml"/><Relationship Id="rId21"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7"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12"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17"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5"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0"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9"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1" Type="http://schemas.openxmlformats.org/officeDocument/2006/relationships/styles" Target="styles.xml"/><Relationship Id="rId6"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11" Type="http://schemas.openxmlformats.org/officeDocument/2006/relationships/hyperlink" Target="consultantplus://offline/ref=7FA505C94260871F9BA7EDB1ABB63B54CA50C6AD6332FC92C4565F6939EEEE8D72244B7DE1BA16A6EDDD90E1g2ZEI" TargetMode="External"/><Relationship Id="rId24"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2" Type="http://schemas.openxmlformats.org/officeDocument/2006/relationships/fontTable" Target="fontTable.xml"/><Relationship Id="rId5" Type="http://schemas.openxmlformats.org/officeDocument/2006/relationships/hyperlink" Target="http://docs.cntd.ru/document/901714433" TargetMode="External"/><Relationship Id="rId15"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3"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8"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10"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19"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1"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4" Type="http://schemas.openxmlformats.org/officeDocument/2006/relationships/image" Target="media/image1.png"/><Relationship Id="rId9"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14"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2" Type="http://schemas.openxmlformats.org/officeDocument/2006/relationships/hyperlink" Target="consultantplus://offline/ref=7FA505C94260871F9BA7F3BCBDDA675DC85B98A96534F4C79A0A593E66gBZEI" TargetMode="External"/><Relationship Id="rId27"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0"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19</Pages>
  <Words>9310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dc:creator>
  <cp:keywords/>
  <dc:description/>
  <cp:lastModifiedBy>Юрист</cp:lastModifiedBy>
  <cp:revision>30</cp:revision>
  <cp:lastPrinted>2019-05-27T13:30:00Z</cp:lastPrinted>
  <dcterms:created xsi:type="dcterms:W3CDTF">2017-04-12T14:52:00Z</dcterms:created>
  <dcterms:modified xsi:type="dcterms:W3CDTF">2019-05-28T05:12:00Z</dcterms:modified>
</cp:coreProperties>
</file>