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D7" w:rsidRPr="009C0884" w:rsidRDefault="00B3588B" w:rsidP="0059577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0884">
        <w:rPr>
          <w:rFonts w:ascii="Times New Roman" w:hAnsi="Times New Roman" w:cs="Times New Roman"/>
          <w:b/>
          <w:sz w:val="28"/>
          <w:szCs w:val="28"/>
        </w:rPr>
        <w:t>Социальные гарантии</w:t>
      </w:r>
    </w:p>
    <w:bookmarkEnd w:id="0"/>
    <w:p w:rsidR="00B1294C" w:rsidRPr="009C0884" w:rsidRDefault="00B1294C" w:rsidP="00595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29F" w:rsidRPr="009C0884" w:rsidRDefault="00E246E5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>Россия в полном объёме выполняет свои социальные обязательства перед гражданами, независимо от внешних вызовов. Индексация укрепляет чувство стабильности в обществе.</w:t>
      </w:r>
    </w:p>
    <w:p w:rsidR="00EE129F" w:rsidRPr="009C0884" w:rsidRDefault="00EE129F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>С 1 февраля размер свыше 40 различных социальных выплат, пособий и компенсаций увеличится на 5,6%. Среди индексируемых пособий</w:t>
      </w:r>
      <w:r w:rsidR="00C73439" w:rsidRPr="009C0884">
        <w:rPr>
          <w:rFonts w:ascii="Times New Roman" w:hAnsi="Times New Roman" w:cs="Times New Roman"/>
          <w:sz w:val="28"/>
          <w:szCs w:val="28"/>
        </w:rPr>
        <w:t xml:space="preserve"> — </w:t>
      </w:r>
      <w:r w:rsidRPr="009C0884">
        <w:rPr>
          <w:rFonts w:ascii="Times New Roman" w:hAnsi="Times New Roman" w:cs="Times New Roman"/>
          <w:sz w:val="28"/>
          <w:szCs w:val="28"/>
        </w:rPr>
        <w:t>ежемесячные денежные выплаты, которые получают ветераны Великой Отечественной войны и боевых действий, чернобыльцы, Герои России, Герои Труда, люди с инвалидностью всех трёх групп.</w:t>
      </w:r>
    </w:p>
    <w:p w:rsidR="00EE129F" w:rsidRPr="009C0884" w:rsidRDefault="00EE129F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>Также проиндексирована ежемесячная компенсационная выплата по уходу за детьми с инвалидностью и инвалидами с детства I группы и ряд других выплат семьям с детьми.</w:t>
      </w:r>
    </w:p>
    <w:p w:rsidR="00EE129F" w:rsidRPr="009C0884" w:rsidRDefault="00EE129F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>Так, единовременное пособие при рождении ребёнка увеличится почти до 28,5 тыс. рублей, денежные выплаты женщинам, удостоенным звания «Мать-героиня»,</w:t>
      </w:r>
      <w:r w:rsidR="00C73439" w:rsidRPr="009C0884">
        <w:rPr>
          <w:rFonts w:ascii="Times New Roman" w:hAnsi="Times New Roman" w:cs="Times New Roman"/>
          <w:sz w:val="28"/>
          <w:szCs w:val="28"/>
        </w:rPr>
        <w:t xml:space="preserve"> — </w:t>
      </w:r>
      <w:r w:rsidRPr="009C0884">
        <w:rPr>
          <w:rFonts w:ascii="Times New Roman" w:hAnsi="Times New Roman" w:cs="Times New Roman"/>
          <w:sz w:val="28"/>
          <w:szCs w:val="28"/>
        </w:rPr>
        <w:t>до 76,5 тыс. рублей.</w:t>
      </w:r>
    </w:p>
    <w:p w:rsidR="00EE129F" w:rsidRPr="009C0884" w:rsidRDefault="00EE129F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>Увеличится и размер материнского капитала: на первого ребёнка</w:t>
      </w:r>
      <w:r w:rsidR="00C73439" w:rsidRPr="009C0884">
        <w:rPr>
          <w:rFonts w:ascii="Times New Roman" w:hAnsi="Times New Roman" w:cs="Times New Roman"/>
          <w:sz w:val="28"/>
          <w:szCs w:val="28"/>
        </w:rPr>
        <w:t xml:space="preserve"> — </w:t>
      </w:r>
      <w:r w:rsidRPr="009C0884">
        <w:rPr>
          <w:rFonts w:ascii="Times New Roman" w:hAnsi="Times New Roman" w:cs="Times New Roman"/>
          <w:sz w:val="28"/>
          <w:szCs w:val="28"/>
        </w:rPr>
        <w:t>почти до 729 тыс. рублей, на второго и последующих детей</w:t>
      </w:r>
      <w:r w:rsidR="00C73439" w:rsidRPr="009C0884">
        <w:rPr>
          <w:rFonts w:ascii="Times New Roman" w:hAnsi="Times New Roman" w:cs="Times New Roman"/>
          <w:sz w:val="28"/>
          <w:szCs w:val="28"/>
        </w:rPr>
        <w:t xml:space="preserve"> — </w:t>
      </w:r>
      <w:r w:rsidRPr="009C0884">
        <w:rPr>
          <w:rFonts w:ascii="Times New Roman" w:hAnsi="Times New Roman" w:cs="Times New Roman"/>
          <w:sz w:val="28"/>
          <w:szCs w:val="28"/>
        </w:rPr>
        <w:t>до 963,2 тыс. рублей. Если семья уже потратила часть средств материнского капитала, будет проиндексирован только его остаток.</w:t>
      </w:r>
      <w:r w:rsidR="00C73439" w:rsidRPr="009C0884">
        <w:rPr>
          <w:rFonts w:ascii="Times New Roman" w:hAnsi="Times New Roman" w:cs="Times New Roman"/>
          <w:sz w:val="28"/>
          <w:szCs w:val="28"/>
        </w:rPr>
        <w:t xml:space="preserve"> Такая мера поддержки семей как материнский капитал есть только у нескольких стран во всём мире.</w:t>
      </w:r>
    </w:p>
    <w:p w:rsidR="007474C7" w:rsidRPr="009C0884" w:rsidRDefault="007474C7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>В России действует единый порядок индексации социальных выплат, назначение которых не привязано к прожиточному минимуму. Такие выплаты индексируются один раз в год с 1 февраля исходя из фактического индекса потребительских цен за предыдущий год.</w:t>
      </w:r>
    </w:p>
    <w:p w:rsidR="00E246E5" w:rsidRPr="009C0884" w:rsidRDefault="009C0884" w:rsidP="0059577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84">
        <w:rPr>
          <w:rFonts w:ascii="Times New Roman" w:hAnsi="Times New Roman" w:cs="Times New Roman"/>
          <w:sz w:val="28"/>
          <w:szCs w:val="28"/>
        </w:rPr>
        <w:t xml:space="preserve">Согласно кандидату исторических наук, доценту кафедры истории, политологии и государственной политики </w:t>
      </w:r>
      <w:r w:rsidR="00595774">
        <w:rPr>
          <w:rFonts w:ascii="Times New Roman" w:hAnsi="Times New Roman" w:cs="Times New Roman"/>
          <w:sz w:val="28"/>
          <w:szCs w:val="28"/>
        </w:rPr>
        <w:t>С</w:t>
      </w:r>
      <w:r w:rsidRPr="009C0884">
        <w:rPr>
          <w:rFonts w:ascii="Times New Roman" w:hAnsi="Times New Roman" w:cs="Times New Roman"/>
          <w:sz w:val="28"/>
          <w:szCs w:val="28"/>
        </w:rPr>
        <w:t xml:space="preserve">реднерусского института управления – филиала </w:t>
      </w:r>
      <w:r w:rsidR="00595774">
        <w:rPr>
          <w:rFonts w:ascii="Times New Roman" w:hAnsi="Times New Roman" w:cs="Times New Roman"/>
          <w:sz w:val="28"/>
          <w:szCs w:val="28"/>
        </w:rPr>
        <w:t>РАНХИГС</w:t>
      </w:r>
      <w:r w:rsidRPr="009C0884">
        <w:rPr>
          <w:rFonts w:ascii="Times New Roman" w:hAnsi="Times New Roman" w:cs="Times New Roman"/>
          <w:sz w:val="28"/>
          <w:szCs w:val="28"/>
        </w:rPr>
        <w:t xml:space="preserve"> О</w:t>
      </w:r>
      <w:r w:rsidR="00595774">
        <w:rPr>
          <w:rFonts w:ascii="Times New Roman" w:hAnsi="Times New Roman" w:cs="Times New Roman"/>
          <w:sz w:val="28"/>
          <w:szCs w:val="28"/>
        </w:rPr>
        <w:t>легу</w:t>
      </w:r>
      <w:r w:rsidRPr="009C0884">
        <w:rPr>
          <w:rFonts w:ascii="Times New Roman" w:hAnsi="Times New Roman" w:cs="Times New Roman"/>
          <w:sz w:val="28"/>
          <w:szCs w:val="28"/>
        </w:rPr>
        <w:t xml:space="preserve"> Ноздрину, выполнение социальных обязательств перед гражданами важный индикатор успешного развития государства и общества России.</w:t>
      </w:r>
    </w:p>
    <w:sectPr w:rsidR="00E246E5" w:rsidRPr="009C0884" w:rsidSect="00985859">
      <w:footerReference w:type="default" r:id="rId8"/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E6" w:rsidRDefault="009F5BE6" w:rsidP="00420640">
      <w:r>
        <w:separator/>
      </w:r>
    </w:p>
  </w:endnote>
  <w:endnote w:type="continuationSeparator" w:id="0">
    <w:p w:rsidR="009F5BE6" w:rsidRDefault="009F5BE6" w:rsidP="0042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3346"/>
      <w:docPartObj>
        <w:docPartGallery w:val="Page Numbers (Bottom of Page)"/>
        <w:docPartUnique/>
      </w:docPartObj>
    </w:sdtPr>
    <w:sdtEndPr/>
    <w:sdtContent>
      <w:p w:rsidR="00420640" w:rsidRDefault="00B8487F">
        <w:pPr>
          <w:pStyle w:val="a9"/>
          <w:jc w:val="right"/>
        </w:pPr>
        <w:r>
          <w:fldChar w:fldCharType="begin"/>
        </w:r>
        <w:r w:rsidR="00420640">
          <w:instrText>PAGE   \* MERGEFORMAT</w:instrText>
        </w:r>
        <w:r>
          <w:fldChar w:fldCharType="separate"/>
        </w:r>
        <w:r w:rsidR="00AD1F46">
          <w:rPr>
            <w:noProof/>
          </w:rPr>
          <w:t>1</w:t>
        </w:r>
        <w:r>
          <w:fldChar w:fldCharType="end"/>
        </w:r>
      </w:p>
    </w:sdtContent>
  </w:sdt>
  <w:p w:rsidR="00420640" w:rsidRDefault="004206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E6" w:rsidRDefault="009F5BE6" w:rsidP="00420640">
      <w:r>
        <w:separator/>
      </w:r>
    </w:p>
  </w:footnote>
  <w:footnote w:type="continuationSeparator" w:id="0">
    <w:p w:rsidR="009F5BE6" w:rsidRDefault="009F5BE6" w:rsidP="0042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C1D"/>
    <w:multiLevelType w:val="hybridMultilevel"/>
    <w:tmpl w:val="1F98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03BFA"/>
    <w:multiLevelType w:val="hybridMultilevel"/>
    <w:tmpl w:val="71DC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B1F12"/>
    <w:multiLevelType w:val="hybridMultilevel"/>
    <w:tmpl w:val="F836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4290B"/>
    <w:multiLevelType w:val="hybridMultilevel"/>
    <w:tmpl w:val="696CC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30700"/>
    <w:multiLevelType w:val="hybridMultilevel"/>
    <w:tmpl w:val="6EF40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8075E"/>
    <w:multiLevelType w:val="hybridMultilevel"/>
    <w:tmpl w:val="E362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50221"/>
    <w:multiLevelType w:val="hybridMultilevel"/>
    <w:tmpl w:val="C2C22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E0B80"/>
    <w:multiLevelType w:val="hybridMultilevel"/>
    <w:tmpl w:val="D3F0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A4EFA"/>
    <w:multiLevelType w:val="hybridMultilevel"/>
    <w:tmpl w:val="1032A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D04F4"/>
    <w:multiLevelType w:val="hybridMultilevel"/>
    <w:tmpl w:val="77F8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F7195"/>
    <w:multiLevelType w:val="hybridMultilevel"/>
    <w:tmpl w:val="0C686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1F"/>
    <w:rsid w:val="000003E6"/>
    <w:rsid w:val="00003F4E"/>
    <w:rsid w:val="000072D0"/>
    <w:rsid w:val="00010E13"/>
    <w:rsid w:val="00012578"/>
    <w:rsid w:val="00015B38"/>
    <w:rsid w:val="000453C9"/>
    <w:rsid w:val="00057A7E"/>
    <w:rsid w:val="00072088"/>
    <w:rsid w:val="0007410F"/>
    <w:rsid w:val="00090733"/>
    <w:rsid w:val="00092266"/>
    <w:rsid w:val="000A224A"/>
    <w:rsid w:val="000A4CF9"/>
    <w:rsid w:val="000A5516"/>
    <w:rsid w:val="000A62D7"/>
    <w:rsid w:val="000B3458"/>
    <w:rsid w:val="000C0E06"/>
    <w:rsid w:val="000C3B7E"/>
    <w:rsid w:val="000D046B"/>
    <w:rsid w:val="000D6875"/>
    <w:rsid w:val="00101926"/>
    <w:rsid w:val="001076C4"/>
    <w:rsid w:val="00116561"/>
    <w:rsid w:val="00124593"/>
    <w:rsid w:val="00125B63"/>
    <w:rsid w:val="00144F46"/>
    <w:rsid w:val="0014527B"/>
    <w:rsid w:val="00146B7E"/>
    <w:rsid w:val="00151AC0"/>
    <w:rsid w:val="00156BC2"/>
    <w:rsid w:val="00160019"/>
    <w:rsid w:val="0016574F"/>
    <w:rsid w:val="00167336"/>
    <w:rsid w:val="00176491"/>
    <w:rsid w:val="00191459"/>
    <w:rsid w:val="00192F42"/>
    <w:rsid w:val="001B38B1"/>
    <w:rsid w:val="001C17A0"/>
    <w:rsid w:val="001C6D7B"/>
    <w:rsid w:val="001D11A1"/>
    <w:rsid w:val="001E073A"/>
    <w:rsid w:val="001F1F2D"/>
    <w:rsid w:val="002019EA"/>
    <w:rsid w:val="002054C9"/>
    <w:rsid w:val="0022749E"/>
    <w:rsid w:val="00234B20"/>
    <w:rsid w:val="00257D7C"/>
    <w:rsid w:val="00261E98"/>
    <w:rsid w:val="002721A3"/>
    <w:rsid w:val="002804DC"/>
    <w:rsid w:val="002807CB"/>
    <w:rsid w:val="0028084E"/>
    <w:rsid w:val="00285BBD"/>
    <w:rsid w:val="00287946"/>
    <w:rsid w:val="002909D8"/>
    <w:rsid w:val="00295C08"/>
    <w:rsid w:val="002A0677"/>
    <w:rsid w:val="002A0D10"/>
    <w:rsid w:val="002A6864"/>
    <w:rsid w:val="002B02B8"/>
    <w:rsid w:val="002B2D54"/>
    <w:rsid w:val="002B3DD3"/>
    <w:rsid w:val="002B5AF9"/>
    <w:rsid w:val="002C3829"/>
    <w:rsid w:val="002D0164"/>
    <w:rsid w:val="002D3ADA"/>
    <w:rsid w:val="002F5310"/>
    <w:rsid w:val="003023A6"/>
    <w:rsid w:val="00306B4C"/>
    <w:rsid w:val="00310F32"/>
    <w:rsid w:val="00322EF5"/>
    <w:rsid w:val="00327891"/>
    <w:rsid w:val="00332859"/>
    <w:rsid w:val="0036027A"/>
    <w:rsid w:val="0037057A"/>
    <w:rsid w:val="00370FD6"/>
    <w:rsid w:val="00374160"/>
    <w:rsid w:val="00383AEE"/>
    <w:rsid w:val="003873F0"/>
    <w:rsid w:val="00390FDF"/>
    <w:rsid w:val="003A4581"/>
    <w:rsid w:val="003A4EB2"/>
    <w:rsid w:val="003B7599"/>
    <w:rsid w:val="003C5815"/>
    <w:rsid w:val="00401568"/>
    <w:rsid w:val="00404AEF"/>
    <w:rsid w:val="00410824"/>
    <w:rsid w:val="00420640"/>
    <w:rsid w:val="004214EE"/>
    <w:rsid w:val="00422873"/>
    <w:rsid w:val="00422AF7"/>
    <w:rsid w:val="00430065"/>
    <w:rsid w:val="00430C9F"/>
    <w:rsid w:val="00431E0F"/>
    <w:rsid w:val="00432F1B"/>
    <w:rsid w:val="00451485"/>
    <w:rsid w:val="004542EC"/>
    <w:rsid w:val="00454D59"/>
    <w:rsid w:val="00455A67"/>
    <w:rsid w:val="00473592"/>
    <w:rsid w:val="00476D6B"/>
    <w:rsid w:val="00486337"/>
    <w:rsid w:val="0049045A"/>
    <w:rsid w:val="00493709"/>
    <w:rsid w:val="004A40C1"/>
    <w:rsid w:val="004A68B0"/>
    <w:rsid w:val="004A7A7E"/>
    <w:rsid w:val="004A7BE5"/>
    <w:rsid w:val="004B5105"/>
    <w:rsid w:val="004D0D68"/>
    <w:rsid w:val="004D6D6C"/>
    <w:rsid w:val="004E02C6"/>
    <w:rsid w:val="004E1535"/>
    <w:rsid w:val="004E200C"/>
    <w:rsid w:val="004E295B"/>
    <w:rsid w:val="004E4971"/>
    <w:rsid w:val="004E4A17"/>
    <w:rsid w:val="004F736F"/>
    <w:rsid w:val="004F73DB"/>
    <w:rsid w:val="00502B29"/>
    <w:rsid w:val="00503E37"/>
    <w:rsid w:val="00510B0C"/>
    <w:rsid w:val="00510B4C"/>
    <w:rsid w:val="0051684E"/>
    <w:rsid w:val="00534BF0"/>
    <w:rsid w:val="00535EA7"/>
    <w:rsid w:val="00537410"/>
    <w:rsid w:val="00537EB0"/>
    <w:rsid w:val="005457DB"/>
    <w:rsid w:val="0055025C"/>
    <w:rsid w:val="00560D5F"/>
    <w:rsid w:val="0056438A"/>
    <w:rsid w:val="005675B0"/>
    <w:rsid w:val="00586F85"/>
    <w:rsid w:val="00595774"/>
    <w:rsid w:val="00596A1A"/>
    <w:rsid w:val="005A50BD"/>
    <w:rsid w:val="005B2678"/>
    <w:rsid w:val="005B5F1A"/>
    <w:rsid w:val="005C1411"/>
    <w:rsid w:val="005C301F"/>
    <w:rsid w:val="005D39D2"/>
    <w:rsid w:val="005E3EA2"/>
    <w:rsid w:val="005E6BBA"/>
    <w:rsid w:val="005F34B7"/>
    <w:rsid w:val="005F6907"/>
    <w:rsid w:val="00604938"/>
    <w:rsid w:val="00605BCB"/>
    <w:rsid w:val="0061065F"/>
    <w:rsid w:val="006137BD"/>
    <w:rsid w:val="00617C90"/>
    <w:rsid w:val="0063024E"/>
    <w:rsid w:val="00660507"/>
    <w:rsid w:val="00675DD9"/>
    <w:rsid w:val="00685786"/>
    <w:rsid w:val="00691CB4"/>
    <w:rsid w:val="006A39E6"/>
    <w:rsid w:val="006A4DB3"/>
    <w:rsid w:val="006B20B3"/>
    <w:rsid w:val="006D1E3E"/>
    <w:rsid w:val="006D3A58"/>
    <w:rsid w:val="00701B31"/>
    <w:rsid w:val="0070536F"/>
    <w:rsid w:val="0071463A"/>
    <w:rsid w:val="0071585D"/>
    <w:rsid w:val="00734CFF"/>
    <w:rsid w:val="00743B61"/>
    <w:rsid w:val="007474C7"/>
    <w:rsid w:val="00751E69"/>
    <w:rsid w:val="00777501"/>
    <w:rsid w:val="00780505"/>
    <w:rsid w:val="007823D1"/>
    <w:rsid w:val="0079433A"/>
    <w:rsid w:val="007B023E"/>
    <w:rsid w:val="007C3F03"/>
    <w:rsid w:val="007D479A"/>
    <w:rsid w:val="007D50D8"/>
    <w:rsid w:val="007E3051"/>
    <w:rsid w:val="007E5262"/>
    <w:rsid w:val="007F4183"/>
    <w:rsid w:val="007F7631"/>
    <w:rsid w:val="00800869"/>
    <w:rsid w:val="0080171B"/>
    <w:rsid w:val="00803123"/>
    <w:rsid w:val="0080396D"/>
    <w:rsid w:val="0082473E"/>
    <w:rsid w:val="008251D6"/>
    <w:rsid w:val="00830E1B"/>
    <w:rsid w:val="0083118E"/>
    <w:rsid w:val="00860F17"/>
    <w:rsid w:val="008802AA"/>
    <w:rsid w:val="00880390"/>
    <w:rsid w:val="00883679"/>
    <w:rsid w:val="00893CFD"/>
    <w:rsid w:val="00895D56"/>
    <w:rsid w:val="008A5A55"/>
    <w:rsid w:val="008B2E07"/>
    <w:rsid w:val="008B4363"/>
    <w:rsid w:val="008B692C"/>
    <w:rsid w:val="008C7CD2"/>
    <w:rsid w:val="008D7D05"/>
    <w:rsid w:val="008E4077"/>
    <w:rsid w:val="008F4DC0"/>
    <w:rsid w:val="008F6DBE"/>
    <w:rsid w:val="00905C9E"/>
    <w:rsid w:val="009069BE"/>
    <w:rsid w:val="00913156"/>
    <w:rsid w:val="00921981"/>
    <w:rsid w:val="00923397"/>
    <w:rsid w:val="009244BA"/>
    <w:rsid w:val="00946B68"/>
    <w:rsid w:val="00952645"/>
    <w:rsid w:val="009552EB"/>
    <w:rsid w:val="009701D8"/>
    <w:rsid w:val="00985859"/>
    <w:rsid w:val="009908D7"/>
    <w:rsid w:val="0099685E"/>
    <w:rsid w:val="009A0A8A"/>
    <w:rsid w:val="009B42A6"/>
    <w:rsid w:val="009C0884"/>
    <w:rsid w:val="009C0B52"/>
    <w:rsid w:val="009C3BF4"/>
    <w:rsid w:val="009D087E"/>
    <w:rsid w:val="009D47B4"/>
    <w:rsid w:val="009F1759"/>
    <w:rsid w:val="009F3935"/>
    <w:rsid w:val="009F5BE6"/>
    <w:rsid w:val="00A00E02"/>
    <w:rsid w:val="00A07564"/>
    <w:rsid w:val="00A36E70"/>
    <w:rsid w:val="00A43DB3"/>
    <w:rsid w:val="00A442CE"/>
    <w:rsid w:val="00A5649E"/>
    <w:rsid w:val="00A65963"/>
    <w:rsid w:val="00A66E3D"/>
    <w:rsid w:val="00A74DDE"/>
    <w:rsid w:val="00A8185B"/>
    <w:rsid w:val="00A87490"/>
    <w:rsid w:val="00A87D91"/>
    <w:rsid w:val="00A91B09"/>
    <w:rsid w:val="00A94716"/>
    <w:rsid w:val="00A957F5"/>
    <w:rsid w:val="00AA1A4E"/>
    <w:rsid w:val="00AA2AB1"/>
    <w:rsid w:val="00AA5754"/>
    <w:rsid w:val="00AB0F6B"/>
    <w:rsid w:val="00AB5C08"/>
    <w:rsid w:val="00AB6AD5"/>
    <w:rsid w:val="00AD1C5E"/>
    <w:rsid w:val="00AD1F46"/>
    <w:rsid w:val="00AD5905"/>
    <w:rsid w:val="00AD5BA3"/>
    <w:rsid w:val="00AD61AE"/>
    <w:rsid w:val="00AE38BE"/>
    <w:rsid w:val="00AE55BE"/>
    <w:rsid w:val="00B02F06"/>
    <w:rsid w:val="00B069E2"/>
    <w:rsid w:val="00B1294C"/>
    <w:rsid w:val="00B3588B"/>
    <w:rsid w:val="00B433AD"/>
    <w:rsid w:val="00B55F03"/>
    <w:rsid w:val="00B60931"/>
    <w:rsid w:val="00B66B47"/>
    <w:rsid w:val="00B71240"/>
    <w:rsid w:val="00B76DA8"/>
    <w:rsid w:val="00B8487F"/>
    <w:rsid w:val="00B90315"/>
    <w:rsid w:val="00BA3FC3"/>
    <w:rsid w:val="00BA6046"/>
    <w:rsid w:val="00BB2375"/>
    <w:rsid w:val="00BB2CBF"/>
    <w:rsid w:val="00BC0EB8"/>
    <w:rsid w:val="00BC308A"/>
    <w:rsid w:val="00BC3895"/>
    <w:rsid w:val="00BD0077"/>
    <w:rsid w:val="00BD1E0B"/>
    <w:rsid w:val="00BD3D6D"/>
    <w:rsid w:val="00BD767E"/>
    <w:rsid w:val="00BF226C"/>
    <w:rsid w:val="00BF486E"/>
    <w:rsid w:val="00C06A28"/>
    <w:rsid w:val="00C1431C"/>
    <w:rsid w:val="00C2408A"/>
    <w:rsid w:val="00C27A1C"/>
    <w:rsid w:val="00C30ECF"/>
    <w:rsid w:val="00C41854"/>
    <w:rsid w:val="00C47471"/>
    <w:rsid w:val="00C51D5E"/>
    <w:rsid w:val="00C54B21"/>
    <w:rsid w:val="00C57BE7"/>
    <w:rsid w:val="00C618D7"/>
    <w:rsid w:val="00C73439"/>
    <w:rsid w:val="00C7467F"/>
    <w:rsid w:val="00C9219F"/>
    <w:rsid w:val="00C97A2A"/>
    <w:rsid w:val="00CA268D"/>
    <w:rsid w:val="00CA4B51"/>
    <w:rsid w:val="00CA4D6A"/>
    <w:rsid w:val="00CC1B7E"/>
    <w:rsid w:val="00CD6D25"/>
    <w:rsid w:val="00CE4FA1"/>
    <w:rsid w:val="00CF7BDD"/>
    <w:rsid w:val="00D07361"/>
    <w:rsid w:val="00D144CC"/>
    <w:rsid w:val="00D2366B"/>
    <w:rsid w:val="00D24AA6"/>
    <w:rsid w:val="00D27BFE"/>
    <w:rsid w:val="00D3395A"/>
    <w:rsid w:val="00D522E6"/>
    <w:rsid w:val="00D74F81"/>
    <w:rsid w:val="00D75814"/>
    <w:rsid w:val="00D75B5A"/>
    <w:rsid w:val="00D97F67"/>
    <w:rsid w:val="00DA23E5"/>
    <w:rsid w:val="00DA3427"/>
    <w:rsid w:val="00DB133F"/>
    <w:rsid w:val="00DB28F5"/>
    <w:rsid w:val="00DC146A"/>
    <w:rsid w:val="00DC1D83"/>
    <w:rsid w:val="00DC6D5E"/>
    <w:rsid w:val="00DF0479"/>
    <w:rsid w:val="00E025F5"/>
    <w:rsid w:val="00E02EB5"/>
    <w:rsid w:val="00E120E0"/>
    <w:rsid w:val="00E202CB"/>
    <w:rsid w:val="00E211D8"/>
    <w:rsid w:val="00E22D78"/>
    <w:rsid w:val="00E246E5"/>
    <w:rsid w:val="00E3624A"/>
    <w:rsid w:val="00E561E9"/>
    <w:rsid w:val="00E65445"/>
    <w:rsid w:val="00E720F9"/>
    <w:rsid w:val="00E76238"/>
    <w:rsid w:val="00E8647E"/>
    <w:rsid w:val="00E95F0D"/>
    <w:rsid w:val="00EA4E19"/>
    <w:rsid w:val="00EA5A8E"/>
    <w:rsid w:val="00EA65E1"/>
    <w:rsid w:val="00EB267B"/>
    <w:rsid w:val="00EB48D5"/>
    <w:rsid w:val="00EB64BB"/>
    <w:rsid w:val="00EC0F9A"/>
    <w:rsid w:val="00ED0FFB"/>
    <w:rsid w:val="00EE129F"/>
    <w:rsid w:val="00EE66A1"/>
    <w:rsid w:val="00F035FF"/>
    <w:rsid w:val="00F059C7"/>
    <w:rsid w:val="00F1624D"/>
    <w:rsid w:val="00F200AA"/>
    <w:rsid w:val="00F23C1F"/>
    <w:rsid w:val="00F361FF"/>
    <w:rsid w:val="00F36471"/>
    <w:rsid w:val="00F5266A"/>
    <w:rsid w:val="00F52D3C"/>
    <w:rsid w:val="00F57A18"/>
    <w:rsid w:val="00F7481A"/>
    <w:rsid w:val="00F83AF2"/>
    <w:rsid w:val="00FA555A"/>
    <w:rsid w:val="00FB6329"/>
    <w:rsid w:val="00FC5993"/>
    <w:rsid w:val="00FE7565"/>
    <w:rsid w:val="00FF3842"/>
    <w:rsid w:val="00FF534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B3ABB-B3B8-4BB0-9F23-9BD703C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1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30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301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5C301F"/>
    <w:rPr>
      <w:sz w:val="22"/>
      <w:szCs w:val="22"/>
    </w:rPr>
  </w:style>
  <w:style w:type="paragraph" w:styleId="a6">
    <w:name w:val="List Paragraph"/>
    <w:basedOn w:val="a"/>
    <w:uiPriority w:val="34"/>
    <w:qFormat/>
    <w:rsid w:val="00003F4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0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0640"/>
  </w:style>
  <w:style w:type="paragraph" w:styleId="a9">
    <w:name w:val="footer"/>
    <w:basedOn w:val="a"/>
    <w:link w:val="aa"/>
    <w:uiPriority w:val="99"/>
    <w:unhideWhenUsed/>
    <w:rsid w:val="00420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0640"/>
  </w:style>
  <w:style w:type="character" w:customStyle="1" w:styleId="UnresolvedMention">
    <w:name w:val="Unresolved Mention"/>
    <w:basedOn w:val="a0"/>
    <w:uiPriority w:val="99"/>
    <w:semiHidden/>
    <w:unhideWhenUsed/>
    <w:rsid w:val="00306B4C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7943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4E1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7D05-E6BA-4015-A9E7-0F0D99E3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LEDOVO-PROFOR-3</cp:lastModifiedBy>
  <cp:revision>2</cp:revision>
  <dcterms:created xsi:type="dcterms:W3CDTF">2026-02-26T04:26:00Z</dcterms:created>
  <dcterms:modified xsi:type="dcterms:W3CDTF">2026-02-26T04:26:00Z</dcterms:modified>
</cp:coreProperties>
</file>