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F3" w:rsidRDefault="00DA0CF5">
      <w:pPr>
        <w:pStyle w:val="1"/>
        <w:spacing w:after="260"/>
        <w:ind w:firstLine="0"/>
        <w:jc w:val="center"/>
      </w:pPr>
      <w:r>
        <w:t>СООБЩЕНИЕ</w:t>
      </w:r>
      <w:r>
        <w:br/>
        <w:t xml:space="preserve">о проведении публичных слушаний по проекту </w:t>
      </w:r>
      <w:r w:rsidR="000959D7">
        <w:t>Решения «О</w:t>
      </w:r>
      <w:r w:rsidR="00377878">
        <w:t xml:space="preserve">б исполнении </w:t>
      </w:r>
      <w:r>
        <w:t>бюджета поселка Залегощь</w:t>
      </w:r>
      <w:r>
        <w:br/>
        <w:t>Залегощенс</w:t>
      </w:r>
      <w:r w:rsidR="00377878">
        <w:t>кого района Орловской области за 2022</w:t>
      </w:r>
      <w:r>
        <w:t xml:space="preserve"> год</w:t>
      </w:r>
      <w:r w:rsidR="000959D7">
        <w:t>».</w:t>
      </w:r>
      <w:r>
        <w:t xml:space="preserve"> </w:t>
      </w:r>
    </w:p>
    <w:p w:rsidR="001761F3" w:rsidRDefault="00DA0CF5">
      <w:pPr>
        <w:pStyle w:val="1"/>
        <w:ind w:firstLine="520"/>
        <w:jc w:val="both"/>
      </w:pPr>
      <w:proofErr w:type="gramStart"/>
      <w:r>
        <w:t xml:space="preserve">Залегощенский поселковый Совет народных депутатов доводит до сведения населения </w:t>
      </w:r>
      <w:r w:rsidR="00377878">
        <w:t>поселка Залегощь, что 10 мая 2023 года в 18 часов 0</w:t>
      </w:r>
      <w:r>
        <w:t xml:space="preserve">0 минут в здании администрации Залегощенского района Орловской области, расположенном по адресу: п. Залегощь, ул. М. Горького, д. 20 в актовом зале (2этаж) проводятся публичные слушания по проекту </w:t>
      </w:r>
      <w:r w:rsidR="00377878">
        <w:t xml:space="preserve"> </w:t>
      </w:r>
      <w:r w:rsidR="000959D7">
        <w:t xml:space="preserve">Решения «Об исполнении </w:t>
      </w:r>
      <w:r w:rsidR="000959D7">
        <w:t xml:space="preserve">бюджета поселка Залегощь </w:t>
      </w:r>
      <w:proofErr w:type="spellStart"/>
      <w:r w:rsidR="000959D7">
        <w:t>Залегощенского</w:t>
      </w:r>
      <w:proofErr w:type="spellEnd"/>
      <w:r w:rsidR="000959D7">
        <w:t xml:space="preserve"> района Орловской области за 2022 год»</w:t>
      </w:r>
      <w:proofErr w:type="gramEnd"/>
    </w:p>
    <w:p w:rsidR="001761F3" w:rsidRDefault="00DA0CF5">
      <w:pPr>
        <w:pStyle w:val="1"/>
        <w:ind w:firstLine="520"/>
        <w:jc w:val="both"/>
      </w:pPr>
      <w:r>
        <w:t>Порядок проведения публичных слушаний определен в соответствии с федеральным законодательством, Уставом поселка Залегощь Залегощенского района Орловской области, Постановлением Залегощенского поселкового Совета народных депутатов от 13.09.2005 года «О публичных слушаниях в городском поселении Залегощь Залегощенского района Орловской области».</w:t>
      </w:r>
    </w:p>
    <w:p w:rsidR="001761F3" w:rsidRDefault="00DA0CF5" w:rsidP="000959D7">
      <w:pPr>
        <w:pStyle w:val="1"/>
        <w:ind w:firstLine="709"/>
        <w:jc w:val="both"/>
      </w:pPr>
      <w:r>
        <w:t xml:space="preserve">Предложения к проекту </w:t>
      </w:r>
      <w:r w:rsidR="00803356">
        <w:t>Решения «О</w:t>
      </w:r>
      <w:r w:rsidR="00377878">
        <w:t xml:space="preserve">б исполнении </w:t>
      </w:r>
      <w:r w:rsidR="00803356">
        <w:t xml:space="preserve">бюджета поселка Залегощь </w:t>
      </w:r>
      <w:proofErr w:type="spellStart"/>
      <w:r w:rsidR="00377878">
        <w:t>Залегощенского</w:t>
      </w:r>
      <w:proofErr w:type="spellEnd"/>
      <w:r w:rsidR="00377878">
        <w:t xml:space="preserve"> района Орловской области за 2022 год</w:t>
      </w:r>
      <w:r w:rsidR="00803356">
        <w:t>»</w:t>
      </w:r>
      <w:bookmarkStart w:id="0" w:name="_GoBack"/>
      <w:bookmarkEnd w:id="0"/>
      <w:r w:rsidR="00377878">
        <w:t xml:space="preserve"> </w:t>
      </w:r>
      <w:r>
        <w:t>должны носить конкретный характер и соответствовать законодательству.</w:t>
      </w:r>
    </w:p>
    <w:p w:rsidR="001761F3" w:rsidRDefault="00DA0CF5" w:rsidP="00377878">
      <w:pPr>
        <w:pStyle w:val="1"/>
        <w:ind w:firstLine="709"/>
        <w:jc w:val="both"/>
      </w:pPr>
      <w:r>
        <w:t>Контактный телефон: 2-16-80 - Залегощенский поселковый Совет народных депутатов.</w:t>
      </w:r>
    </w:p>
    <w:p w:rsidR="001761F3" w:rsidRDefault="00DA0CF5">
      <w:pPr>
        <w:pStyle w:val="1"/>
        <w:spacing w:after="1600"/>
        <w:ind w:firstLine="620"/>
        <w:jc w:val="both"/>
      </w:pPr>
      <w:r>
        <w:t xml:space="preserve">Контактное лицо: </w:t>
      </w:r>
      <w:r w:rsidR="00377878">
        <w:t xml:space="preserve">Денисов Геннадий Петрович </w:t>
      </w:r>
      <w:r>
        <w:t xml:space="preserve">- председатель </w:t>
      </w:r>
      <w:proofErr w:type="spellStart"/>
      <w:r>
        <w:t>Залегощенского</w:t>
      </w:r>
      <w:proofErr w:type="spellEnd"/>
      <w:r>
        <w:t xml:space="preserve"> поселкового Совета народных депутатов.</w:t>
      </w:r>
    </w:p>
    <w:p w:rsidR="00FB4315" w:rsidRDefault="00FB4315">
      <w:pPr>
        <w:pStyle w:val="1"/>
        <w:spacing w:after="300"/>
        <w:ind w:firstLine="0"/>
      </w:pPr>
      <w:r>
        <w:t>Председатель Залегощенского</w:t>
      </w:r>
    </w:p>
    <w:p w:rsidR="001761F3" w:rsidRDefault="00FB4315">
      <w:pPr>
        <w:pStyle w:val="1"/>
        <w:spacing w:after="30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4F24A05" wp14:editId="4E0E8027">
                <wp:simplePos x="0" y="0"/>
                <wp:positionH relativeFrom="page">
                  <wp:posOffset>5758180</wp:posOffset>
                </wp:positionH>
                <wp:positionV relativeFrom="paragraph">
                  <wp:posOffset>33655</wp:posOffset>
                </wp:positionV>
                <wp:extent cx="1151890" cy="2165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61F3" w:rsidRDefault="00377878">
                            <w:pPr>
                              <w:pStyle w:val="a4"/>
                            </w:pPr>
                            <w:r>
                              <w:t>Г.П. Денисов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53.4pt;margin-top:2.65pt;width:90.7pt;height:17.0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" filled="f" stroked="f">
                <v:textbox inset="0,0,0,0">
                  <w:txbxContent>
                    <w:p w:rsidR="001761F3" w:rsidRDefault="00377878">
                      <w:pPr>
                        <w:pStyle w:val="a4"/>
                      </w:pPr>
                      <w:r>
                        <w:t>Г.П. Денисов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0CF5">
        <w:t>поселк</w:t>
      </w:r>
      <w:r w:rsidR="00377878">
        <w:t>ового Совета народных депутатов</w:t>
      </w:r>
    </w:p>
    <w:sectPr w:rsidR="001761F3">
      <w:pgSz w:w="11900" w:h="16840"/>
      <w:pgMar w:top="1483" w:right="892" w:bottom="1483" w:left="1326" w:header="1055" w:footer="10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B2" w:rsidRDefault="000016B2">
      <w:r>
        <w:separator/>
      </w:r>
    </w:p>
  </w:endnote>
  <w:endnote w:type="continuationSeparator" w:id="0">
    <w:p w:rsidR="000016B2" w:rsidRDefault="0000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B2" w:rsidRDefault="000016B2"/>
  </w:footnote>
  <w:footnote w:type="continuationSeparator" w:id="0">
    <w:p w:rsidR="000016B2" w:rsidRDefault="000016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761F3"/>
    <w:rsid w:val="000016B2"/>
    <w:rsid w:val="000959D7"/>
    <w:rsid w:val="001761F3"/>
    <w:rsid w:val="00377878"/>
    <w:rsid w:val="00803356"/>
    <w:rsid w:val="00DA0CF5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Поселковый Совет</cp:lastModifiedBy>
  <cp:revision>5</cp:revision>
  <dcterms:created xsi:type="dcterms:W3CDTF">2022-12-13T09:49:00Z</dcterms:created>
  <dcterms:modified xsi:type="dcterms:W3CDTF">2023-04-27T07:19:00Z</dcterms:modified>
</cp:coreProperties>
</file>