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D" w:rsidRDefault="004814B4" w:rsidP="009071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3D" w:rsidRPr="00111EE8" w:rsidRDefault="0090713D" w:rsidP="009071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0713D" w:rsidRPr="00B3100D" w:rsidRDefault="0090713D" w:rsidP="0090713D">
      <w:pPr>
        <w:pStyle w:val="a5"/>
        <w:spacing w:line="360" w:lineRule="auto"/>
        <w:rPr>
          <w:sz w:val="24"/>
          <w:szCs w:val="24"/>
        </w:rPr>
      </w:pPr>
      <w:r w:rsidRPr="00B3100D">
        <w:rPr>
          <w:sz w:val="24"/>
          <w:szCs w:val="24"/>
        </w:rPr>
        <w:t>РОССИЙСКАЯ  ФЕДЕРАЦИЯ</w:t>
      </w:r>
    </w:p>
    <w:p w:rsidR="0090713D" w:rsidRPr="005372A1" w:rsidRDefault="0090713D" w:rsidP="0090713D">
      <w:pPr>
        <w:pStyle w:val="a7"/>
      </w:pPr>
      <w:r w:rsidRPr="005372A1">
        <w:t>ОРЛОВСКАЯ    ОБЛАСТЬ</w:t>
      </w:r>
    </w:p>
    <w:p w:rsidR="0090713D" w:rsidRPr="005372A1" w:rsidRDefault="0090713D" w:rsidP="0090713D">
      <w:pPr>
        <w:pStyle w:val="a7"/>
        <w:rPr>
          <w:b w:val="0"/>
        </w:rPr>
      </w:pPr>
    </w:p>
    <w:p w:rsidR="0090713D" w:rsidRPr="005372A1" w:rsidRDefault="0090713D" w:rsidP="0090713D">
      <w:pPr>
        <w:pStyle w:val="a7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90713D" w:rsidRPr="005372A1" w:rsidRDefault="0090713D" w:rsidP="0090713D">
      <w:pPr>
        <w:pStyle w:val="a7"/>
        <w:ind w:left="360" w:hanging="360"/>
        <w:rPr>
          <w:b w:val="0"/>
          <w:sz w:val="28"/>
        </w:rPr>
      </w:pPr>
    </w:p>
    <w:p w:rsidR="0090713D" w:rsidRPr="005372A1" w:rsidRDefault="0090713D" w:rsidP="0090713D">
      <w:pPr>
        <w:pStyle w:val="a7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РАСПОРЯЖЕНИЕ</w:t>
      </w:r>
    </w:p>
    <w:p w:rsidR="0090713D" w:rsidRDefault="0090713D" w:rsidP="0090713D">
      <w:pPr>
        <w:pStyle w:val="a7"/>
        <w:rPr>
          <w:b w:val="0"/>
          <w:sz w:val="28"/>
        </w:rPr>
      </w:pPr>
    </w:p>
    <w:p w:rsidR="00586D1A" w:rsidRDefault="00832E06" w:rsidP="0090713D">
      <w:pPr>
        <w:pStyle w:val="a7"/>
        <w:jc w:val="left"/>
        <w:rPr>
          <w:b w:val="0"/>
          <w:sz w:val="28"/>
        </w:rPr>
      </w:pPr>
      <w:r>
        <w:rPr>
          <w:b w:val="0"/>
          <w:sz w:val="28"/>
          <w:u w:val="single"/>
        </w:rPr>
        <w:t xml:space="preserve">        4 декабря</w:t>
      </w:r>
      <w:r w:rsidR="00586D1A">
        <w:rPr>
          <w:b w:val="0"/>
          <w:sz w:val="28"/>
          <w:u w:val="single"/>
        </w:rPr>
        <w:t xml:space="preserve"> </w:t>
      </w:r>
      <w:r w:rsidR="0090713D" w:rsidRPr="009E1700">
        <w:rPr>
          <w:b w:val="0"/>
          <w:sz w:val="28"/>
          <w:u w:val="single"/>
        </w:rPr>
        <w:t>20</w:t>
      </w:r>
      <w:r w:rsidR="009222F5">
        <w:rPr>
          <w:b w:val="0"/>
          <w:sz w:val="28"/>
          <w:u w:val="single"/>
        </w:rPr>
        <w:t>2</w:t>
      </w:r>
      <w:r w:rsidR="00FD4710">
        <w:rPr>
          <w:b w:val="0"/>
          <w:sz w:val="28"/>
          <w:u w:val="single"/>
        </w:rPr>
        <w:t>3</w:t>
      </w:r>
      <w:r w:rsidR="007F3689" w:rsidRPr="009E1700">
        <w:rPr>
          <w:b w:val="0"/>
          <w:sz w:val="28"/>
          <w:u w:val="single"/>
        </w:rPr>
        <w:t xml:space="preserve"> </w:t>
      </w:r>
      <w:r w:rsidR="0090713D" w:rsidRPr="009E1700">
        <w:rPr>
          <w:b w:val="0"/>
          <w:sz w:val="28"/>
          <w:u w:val="single"/>
        </w:rPr>
        <w:t>г.</w:t>
      </w:r>
      <w:r w:rsidR="0090713D">
        <w:rPr>
          <w:b w:val="0"/>
          <w:sz w:val="28"/>
        </w:rPr>
        <w:tab/>
      </w:r>
      <w:r w:rsidR="0090713D">
        <w:rPr>
          <w:b w:val="0"/>
          <w:sz w:val="28"/>
        </w:rPr>
        <w:tab/>
      </w:r>
      <w:r w:rsidR="0090713D">
        <w:rPr>
          <w:b w:val="0"/>
          <w:sz w:val="28"/>
        </w:rPr>
        <w:tab/>
      </w:r>
      <w:r w:rsidR="0090713D">
        <w:rPr>
          <w:b w:val="0"/>
          <w:sz w:val="28"/>
        </w:rPr>
        <w:tab/>
        <w:t>№</w:t>
      </w:r>
      <w:r w:rsidR="009E1700">
        <w:rPr>
          <w:b w:val="0"/>
          <w:sz w:val="28"/>
        </w:rPr>
        <w:t xml:space="preserve"> </w:t>
      </w:r>
      <w:r w:rsidR="00192AEC">
        <w:rPr>
          <w:b w:val="0"/>
          <w:sz w:val="28"/>
        </w:rPr>
        <w:t xml:space="preserve"> </w:t>
      </w:r>
      <w:r w:rsidRPr="00832E06">
        <w:rPr>
          <w:b w:val="0"/>
          <w:sz w:val="28"/>
          <w:u w:val="single"/>
        </w:rPr>
        <w:t>343-р</w:t>
      </w:r>
    </w:p>
    <w:p w:rsidR="0090713D" w:rsidRPr="00DF7B8F" w:rsidRDefault="0090713D" w:rsidP="0090713D">
      <w:pPr>
        <w:pStyle w:val="a7"/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proofErr w:type="spellStart"/>
      <w:r w:rsidR="00B3100D">
        <w:rPr>
          <w:b w:val="0"/>
          <w:sz w:val="20"/>
        </w:rPr>
        <w:t>пгт</w:t>
      </w:r>
      <w:proofErr w:type="spellEnd"/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  <w:r w:rsidR="009E1700">
        <w:rPr>
          <w:b w:val="0"/>
          <w:sz w:val="20"/>
        </w:rPr>
        <w:t xml:space="preserve"> </w:t>
      </w:r>
    </w:p>
    <w:p w:rsidR="00EE2CB1" w:rsidRDefault="00EE2CB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695F91" w:rsidRPr="008D7A94" w:rsidRDefault="00FC1AED" w:rsidP="00695F91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О проведении публичных слушаний по вопросу </w:t>
      </w:r>
    </w:p>
    <w:p w:rsidR="00695F91" w:rsidRPr="008D7A94" w:rsidRDefault="00FC1AED" w:rsidP="00695F91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«О проекте бюджета </w:t>
      </w:r>
      <w:proofErr w:type="spellStart"/>
      <w:r w:rsidR="00695F91" w:rsidRPr="008D7A94">
        <w:rPr>
          <w:sz w:val="28"/>
          <w:szCs w:val="28"/>
        </w:rPr>
        <w:t>Залегощенского</w:t>
      </w:r>
      <w:proofErr w:type="spellEnd"/>
    </w:p>
    <w:p w:rsidR="004508B3" w:rsidRDefault="00695F91" w:rsidP="00695F91">
      <w:pPr>
        <w:jc w:val="both"/>
        <w:rPr>
          <w:sz w:val="28"/>
          <w:szCs w:val="28"/>
        </w:rPr>
      </w:pPr>
      <w:r w:rsidRPr="008D7A94">
        <w:rPr>
          <w:sz w:val="28"/>
          <w:szCs w:val="28"/>
        </w:rPr>
        <w:t xml:space="preserve"> района Орловской области </w:t>
      </w:r>
      <w:r w:rsidR="00FC1AED" w:rsidRPr="008D7A94">
        <w:rPr>
          <w:sz w:val="28"/>
          <w:szCs w:val="28"/>
        </w:rPr>
        <w:t>на 20</w:t>
      </w:r>
      <w:r w:rsidR="00192AEC">
        <w:rPr>
          <w:sz w:val="28"/>
          <w:szCs w:val="28"/>
        </w:rPr>
        <w:t>2</w:t>
      </w:r>
      <w:r w:rsidR="00FD4710">
        <w:rPr>
          <w:sz w:val="28"/>
          <w:szCs w:val="28"/>
        </w:rPr>
        <w:t>4</w:t>
      </w:r>
      <w:r w:rsidR="00FC1AED" w:rsidRPr="008D7A94">
        <w:rPr>
          <w:sz w:val="28"/>
          <w:szCs w:val="28"/>
        </w:rPr>
        <w:t xml:space="preserve"> год</w:t>
      </w:r>
    </w:p>
    <w:p w:rsidR="001E1C5D" w:rsidRPr="008D7A94" w:rsidRDefault="004508B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</w:t>
      </w:r>
      <w:r w:rsidR="00A83602">
        <w:rPr>
          <w:sz w:val="28"/>
          <w:szCs w:val="28"/>
        </w:rPr>
        <w:t>2</w:t>
      </w:r>
      <w:r w:rsidR="00FD471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D471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FC1AED" w:rsidRPr="008D7A94">
        <w:rPr>
          <w:sz w:val="28"/>
          <w:szCs w:val="28"/>
        </w:rPr>
        <w:t>»</w:t>
      </w:r>
      <w:r w:rsidR="00466489" w:rsidRPr="008D7A94">
        <w:rPr>
          <w:sz w:val="28"/>
          <w:szCs w:val="28"/>
        </w:rPr>
        <w:t xml:space="preserve">               </w:t>
      </w:r>
    </w:p>
    <w:p w:rsidR="00836E9B" w:rsidRDefault="00836E9B" w:rsidP="00695F91">
      <w:pPr>
        <w:ind w:left="720"/>
        <w:jc w:val="both"/>
        <w:rPr>
          <w:sz w:val="28"/>
        </w:rPr>
      </w:pPr>
    </w:p>
    <w:p w:rsidR="000360F3" w:rsidRDefault="000360F3" w:rsidP="00695F91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95F91">
        <w:rPr>
          <w:sz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Уставом  </w:t>
      </w:r>
      <w:proofErr w:type="spellStart"/>
      <w:r w:rsidR="00695F91">
        <w:rPr>
          <w:sz w:val="28"/>
        </w:rPr>
        <w:t>Залегощенского</w:t>
      </w:r>
      <w:proofErr w:type="spellEnd"/>
      <w:r w:rsidR="00695F91">
        <w:rPr>
          <w:sz w:val="28"/>
        </w:rPr>
        <w:t xml:space="preserve"> района Орловской области, Постановлением районного Совета народных депутатов от 18.07.2005 года № 182 «О публичных слушаниях в </w:t>
      </w:r>
      <w:proofErr w:type="spellStart"/>
      <w:r w:rsidR="00695F91">
        <w:rPr>
          <w:sz w:val="28"/>
        </w:rPr>
        <w:t>Залегощенском</w:t>
      </w:r>
      <w:proofErr w:type="spellEnd"/>
      <w:r w:rsidR="00695F91">
        <w:rPr>
          <w:sz w:val="28"/>
        </w:rPr>
        <w:t xml:space="preserve"> районе Орловской области»:</w:t>
      </w:r>
    </w:p>
    <w:p w:rsidR="00695F91" w:rsidRPr="000360F3" w:rsidRDefault="00695F91" w:rsidP="00695F91">
      <w:pPr>
        <w:jc w:val="both"/>
        <w:rPr>
          <w:sz w:val="28"/>
        </w:rPr>
      </w:pPr>
      <w:r>
        <w:rPr>
          <w:sz w:val="28"/>
        </w:rPr>
        <w:t xml:space="preserve">       1. Провести публичные слушания по вопросу </w:t>
      </w:r>
      <w:r w:rsidRPr="00695F91">
        <w:rPr>
          <w:sz w:val="28"/>
          <w:szCs w:val="28"/>
        </w:rPr>
        <w:t xml:space="preserve">«О проекте бюджета </w:t>
      </w:r>
      <w:proofErr w:type="spellStart"/>
      <w:r w:rsidRPr="00695F91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 w:rsidRPr="00695F91">
        <w:rPr>
          <w:sz w:val="28"/>
          <w:szCs w:val="28"/>
        </w:rPr>
        <w:t xml:space="preserve"> района Орловской области на 20</w:t>
      </w:r>
      <w:r w:rsidR="00192AEC">
        <w:rPr>
          <w:sz w:val="28"/>
          <w:szCs w:val="28"/>
        </w:rPr>
        <w:t>2</w:t>
      </w:r>
      <w:r w:rsidR="00FD4710">
        <w:rPr>
          <w:sz w:val="28"/>
          <w:szCs w:val="28"/>
        </w:rPr>
        <w:t>4</w:t>
      </w:r>
      <w:r w:rsidRPr="00695F91">
        <w:rPr>
          <w:sz w:val="28"/>
          <w:szCs w:val="28"/>
        </w:rPr>
        <w:t xml:space="preserve"> год</w:t>
      </w:r>
      <w:r w:rsidR="004508B3">
        <w:rPr>
          <w:sz w:val="28"/>
          <w:szCs w:val="28"/>
        </w:rPr>
        <w:t xml:space="preserve"> и на плановый период 20</w:t>
      </w:r>
      <w:r w:rsidR="00A83602">
        <w:rPr>
          <w:sz w:val="28"/>
          <w:szCs w:val="28"/>
        </w:rPr>
        <w:t>2</w:t>
      </w:r>
      <w:r w:rsidR="00FD4710">
        <w:rPr>
          <w:sz w:val="28"/>
          <w:szCs w:val="28"/>
        </w:rPr>
        <w:t>5</w:t>
      </w:r>
      <w:r w:rsidR="004508B3">
        <w:rPr>
          <w:sz w:val="28"/>
          <w:szCs w:val="28"/>
        </w:rPr>
        <w:t xml:space="preserve"> и 202</w:t>
      </w:r>
      <w:r w:rsidR="00FD4710">
        <w:rPr>
          <w:sz w:val="28"/>
          <w:szCs w:val="28"/>
        </w:rPr>
        <w:t>6</w:t>
      </w:r>
      <w:r w:rsidR="004508B3">
        <w:rPr>
          <w:sz w:val="28"/>
          <w:szCs w:val="28"/>
        </w:rPr>
        <w:t xml:space="preserve"> годов</w:t>
      </w:r>
      <w:r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4710">
        <w:rPr>
          <w:sz w:val="28"/>
          <w:szCs w:val="28"/>
        </w:rPr>
        <w:t>18</w:t>
      </w:r>
      <w:r w:rsidR="004508B3">
        <w:rPr>
          <w:sz w:val="28"/>
          <w:szCs w:val="28"/>
        </w:rPr>
        <w:t xml:space="preserve"> </w:t>
      </w:r>
      <w:r w:rsidR="00B3100D">
        <w:rPr>
          <w:sz w:val="28"/>
          <w:szCs w:val="28"/>
        </w:rPr>
        <w:t>дека</w:t>
      </w:r>
      <w:r w:rsidR="004508B3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9222F5">
        <w:rPr>
          <w:sz w:val="28"/>
          <w:szCs w:val="28"/>
        </w:rPr>
        <w:t>2</w:t>
      </w:r>
      <w:r w:rsidR="00FD47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18 часов 00 минут.</w:t>
      </w:r>
    </w:p>
    <w:p w:rsidR="00695F91" w:rsidRDefault="000360F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5F91">
        <w:rPr>
          <w:sz w:val="28"/>
          <w:szCs w:val="28"/>
        </w:rPr>
        <w:t xml:space="preserve">2. Опубликовать проект Решения </w:t>
      </w:r>
      <w:r w:rsidR="00695F91" w:rsidRPr="00695F91">
        <w:rPr>
          <w:sz w:val="28"/>
          <w:szCs w:val="28"/>
        </w:rPr>
        <w:t xml:space="preserve">«О проекте бюджета </w:t>
      </w:r>
      <w:proofErr w:type="spellStart"/>
      <w:r w:rsidR="00695F91" w:rsidRPr="00695F91">
        <w:rPr>
          <w:sz w:val="28"/>
          <w:szCs w:val="28"/>
        </w:rPr>
        <w:t>Залегощенского</w:t>
      </w:r>
      <w:proofErr w:type="spellEnd"/>
      <w:r w:rsidR="00695F91">
        <w:rPr>
          <w:sz w:val="28"/>
          <w:szCs w:val="28"/>
        </w:rPr>
        <w:t xml:space="preserve"> </w:t>
      </w:r>
      <w:r w:rsidR="00695F91" w:rsidRPr="00695F91">
        <w:rPr>
          <w:sz w:val="28"/>
          <w:szCs w:val="28"/>
        </w:rPr>
        <w:t xml:space="preserve"> района Орловской области на 20</w:t>
      </w:r>
      <w:r w:rsidR="00192AEC">
        <w:rPr>
          <w:sz w:val="28"/>
          <w:szCs w:val="28"/>
        </w:rPr>
        <w:t>2</w:t>
      </w:r>
      <w:r w:rsidR="00FD4710">
        <w:rPr>
          <w:sz w:val="28"/>
          <w:szCs w:val="28"/>
        </w:rPr>
        <w:t>4</w:t>
      </w:r>
      <w:r w:rsidR="004508B3">
        <w:rPr>
          <w:sz w:val="28"/>
          <w:szCs w:val="28"/>
        </w:rPr>
        <w:t xml:space="preserve"> год и на плановый период 20</w:t>
      </w:r>
      <w:r w:rsidR="00A83602">
        <w:rPr>
          <w:sz w:val="28"/>
          <w:szCs w:val="28"/>
        </w:rPr>
        <w:t>2</w:t>
      </w:r>
      <w:r w:rsidR="00FD4710">
        <w:rPr>
          <w:sz w:val="28"/>
          <w:szCs w:val="28"/>
        </w:rPr>
        <w:t>5</w:t>
      </w:r>
      <w:r w:rsidR="004508B3">
        <w:rPr>
          <w:sz w:val="28"/>
          <w:szCs w:val="28"/>
        </w:rPr>
        <w:t xml:space="preserve"> и 202</w:t>
      </w:r>
      <w:r w:rsidR="00FD4710">
        <w:rPr>
          <w:sz w:val="28"/>
          <w:szCs w:val="28"/>
        </w:rPr>
        <w:t>6</w:t>
      </w:r>
      <w:r w:rsidR="00695F91" w:rsidRPr="00695F91">
        <w:rPr>
          <w:sz w:val="28"/>
          <w:szCs w:val="28"/>
        </w:rPr>
        <w:t xml:space="preserve"> год</w:t>
      </w:r>
      <w:r w:rsidR="004508B3">
        <w:rPr>
          <w:sz w:val="28"/>
          <w:szCs w:val="28"/>
        </w:rPr>
        <w:t>ов</w:t>
      </w:r>
      <w:r w:rsidR="00695F91" w:rsidRPr="00695F91">
        <w:rPr>
          <w:sz w:val="28"/>
          <w:szCs w:val="28"/>
        </w:rPr>
        <w:t>»</w:t>
      </w:r>
      <w:r w:rsidR="00695F91">
        <w:rPr>
          <w:sz w:val="28"/>
          <w:szCs w:val="28"/>
        </w:rPr>
        <w:t xml:space="preserve"> в </w:t>
      </w:r>
      <w:r w:rsidR="0090713D">
        <w:rPr>
          <w:sz w:val="28"/>
          <w:szCs w:val="28"/>
        </w:rPr>
        <w:t xml:space="preserve">Информационном вестнике </w:t>
      </w:r>
      <w:proofErr w:type="spellStart"/>
      <w:r w:rsidR="0090713D">
        <w:rPr>
          <w:sz w:val="28"/>
          <w:szCs w:val="28"/>
        </w:rPr>
        <w:t>Залегощенского</w:t>
      </w:r>
      <w:proofErr w:type="spellEnd"/>
      <w:r w:rsidR="0090713D">
        <w:rPr>
          <w:sz w:val="28"/>
          <w:szCs w:val="28"/>
        </w:rPr>
        <w:t xml:space="preserve"> района</w:t>
      </w:r>
      <w:r w:rsidR="00695F91">
        <w:rPr>
          <w:sz w:val="28"/>
          <w:szCs w:val="28"/>
        </w:rPr>
        <w:t xml:space="preserve"> </w:t>
      </w:r>
      <w:r w:rsidR="00FD4710">
        <w:rPr>
          <w:sz w:val="28"/>
          <w:szCs w:val="28"/>
        </w:rPr>
        <w:t>8</w:t>
      </w:r>
      <w:r w:rsidR="00586D1A">
        <w:rPr>
          <w:sz w:val="28"/>
          <w:szCs w:val="28"/>
        </w:rPr>
        <w:t xml:space="preserve"> </w:t>
      </w:r>
      <w:r w:rsidR="00FD4710">
        <w:rPr>
          <w:sz w:val="28"/>
          <w:szCs w:val="28"/>
        </w:rPr>
        <w:t>дека</w:t>
      </w:r>
      <w:r w:rsidR="00586D1A">
        <w:rPr>
          <w:sz w:val="28"/>
          <w:szCs w:val="28"/>
        </w:rPr>
        <w:t>бря</w:t>
      </w:r>
      <w:r w:rsidR="00B3100D">
        <w:rPr>
          <w:sz w:val="28"/>
          <w:szCs w:val="28"/>
        </w:rPr>
        <w:t xml:space="preserve"> </w:t>
      </w:r>
      <w:r w:rsidR="00695F91">
        <w:rPr>
          <w:sz w:val="28"/>
          <w:szCs w:val="28"/>
        </w:rPr>
        <w:t>20</w:t>
      </w:r>
      <w:r w:rsidR="009222F5">
        <w:rPr>
          <w:sz w:val="28"/>
          <w:szCs w:val="28"/>
        </w:rPr>
        <w:t>2</w:t>
      </w:r>
      <w:r w:rsidR="00FD4710">
        <w:rPr>
          <w:sz w:val="28"/>
          <w:szCs w:val="28"/>
        </w:rPr>
        <w:t>3</w:t>
      </w:r>
      <w:r w:rsidR="008D7A94">
        <w:rPr>
          <w:sz w:val="28"/>
          <w:szCs w:val="28"/>
        </w:rPr>
        <w:t xml:space="preserve"> </w:t>
      </w:r>
      <w:r w:rsidR="00695F91">
        <w:rPr>
          <w:sz w:val="28"/>
          <w:szCs w:val="28"/>
        </w:rPr>
        <w:t>года.</w:t>
      </w:r>
    </w:p>
    <w:p w:rsidR="008D7A94" w:rsidRDefault="008D7A94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</w:t>
      </w:r>
      <w:r w:rsidR="004508B3" w:rsidRPr="00695F91">
        <w:rPr>
          <w:sz w:val="28"/>
          <w:szCs w:val="28"/>
        </w:rPr>
        <w:t xml:space="preserve">«О проекте бюджета </w:t>
      </w:r>
      <w:proofErr w:type="spellStart"/>
      <w:r w:rsidR="004508B3" w:rsidRPr="00695F91">
        <w:rPr>
          <w:sz w:val="28"/>
          <w:szCs w:val="28"/>
        </w:rPr>
        <w:t>Залегощенского</w:t>
      </w:r>
      <w:proofErr w:type="spellEnd"/>
      <w:r w:rsidR="004508B3">
        <w:rPr>
          <w:sz w:val="28"/>
          <w:szCs w:val="28"/>
        </w:rPr>
        <w:t xml:space="preserve"> </w:t>
      </w:r>
      <w:r w:rsidR="004508B3" w:rsidRPr="00695F91">
        <w:rPr>
          <w:sz w:val="28"/>
          <w:szCs w:val="28"/>
        </w:rPr>
        <w:t xml:space="preserve"> района Орловской области на 20</w:t>
      </w:r>
      <w:r w:rsidR="00F30185">
        <w:rPr>
          <w:sz w:val="28"/>
          <w:szCs w:val="28"/>
        </w:rPr>
        <w:t>2</w:t>
      </w:r>
      <w:r w:rsidR="00FD4710">
        <w:rPr>
          <w:sz w:val="28"/>
          <w:szCs w:val="28"/>
        </w:rPr>
        <w:t>4</w:t>
      </w:r>
      <w:r w:rsidR="004508B3">
        <w:rPr>
          <w:sz w:val="28"/>
          <w:szCs w:val="28"/>
        </w:rPr>
        <w:t xml:space="preserve"> год и на плановый период 20</w:t>
      </w:r>
      <w:r w:rsidR="00A83602">
        <w:rPr>
          <w:sz w:val="28"/>
          <w:szCs w:val="28"/>
        </w:rPr>
        <w:t>2</w:t>
      </w:r>
      <w:r w:rsidR="00FD4710">
        <w:rPr>
          <w:sz w:val="28"/>
          <w:szCs w:val="28"/>
        </w:rPr>
        <w:t>5</w:t>
      </w:r>
      <w:r w:rsidR="004508B3">
        <w:rPr>
          <w:sz w:val="28"/>
          <w:szCs w:val="28"/>
        </w:rPr>
        <w:t xml:space="preserve"> и 20</w:t>
      </w:r>
      <w:r w:rsidR="00FD4710">
        <w:rPr>
          <w:sz w:val="28"/>
          <w:szCs w:val="28"/>
        </w:rPr>
        <w:t>26</w:t>
      </w:r>
      <w:r w:rsidR="004508B3" w:rsidRPr="00695F91">
        <w:rPr>
          <w:sz w:val="28"/>
          <w:szCs w:val="28"/>
        </w:rPr>
        <w:t xml:space="preserve"> год</w:t>
      </w:r>
      <w:r w:rsidR="004508B3">
        <w:rPr>
          <w:sz w:val="28"/>
          <w:szCs w:val="28"/>
        </w:rPr>
        <w:t>ов</w:t>
      </w:r>
      <w:r w:rsidR="004508B3"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257265" w:rsidRDefault="00D77A0D" w:rsidP="00D7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Сообщение </w:t>
      </w:r>
      <w:r w:rsidRPr="00FA1646">
        <w:rPr>
          <w:sz w:val="28"/>
          <w:szCs w:val="28"/>
        </w:rPr>
        <w:t xml:space="preserve">о проведении публичных слушаний по вопросу </w:t>
      </w:r>
      <w:r w:rsidR="004508B3" w:rsidRPr="00695F91">
        <w:rPr>
          <w:sz w:val="28"/>
          <w:szCs w:val="28"/>
        </w:rPr>
        <w:t xml:space="preserve">«О проекте бюджета </w:t>
      </w:r>
      <w:proofErr w:type="spellStart"/>
      <w:r w:rsidR="004508B3" w:rsidRPr="00695F91">
        <w:rPr>
          <w:sz w:val="28"/>
          <w:szCs w:val="28"/>
        </w:rPr>
        <w:t>Залегощенского</w:t>
      </w:r>
      <w:proofErr w:type="spellEnd"/>
      <w:r w:rsidR="004508B3">
        <w:rPr>
          <w:sz w:val="28"/>
          <w:szCs w:val="28"/>
        </w:rPr>
        <w:t xml:space="preserve"> </w:t>
      </w:r>
      <w:r w:rsidR="004508B3" w:rsidRPr="00695F91">
        <w:rPr>
          <w:sz w:val="28"/>
          <w:szCs w:val="28"/>
        </w:rPr>
        <w:t xml:space="preserve"> района Орловской области на 20</w:t>
      </w:r>
      <w:r w:rsidR="00192AEC">
        <w:rPr>
          <w:sz w:val="28"/>
          <w:szCs w:val="28"/>
        </w:rPr>
        <w:t>2</w:t>
      </w:r>
      <w:r w:rsidR="00FD4710">
        <w:rPr>
          <w:sz w:val="28"/>
          <w:szCs w:val="28"/>
        </w:rPr>
        <w:t>4</w:t>
      </w:r>
      <w:r w:rsidR="004508B3">
        <w:rPr>
          <w:sz w:val="28"/>
          <w:szCs w:val="28"/>
        </w:rPr>
        <w:t xml:space="preserve"> год и на плановый период 20</w:t>
      </w:r>
      <w:r w:rsidR="00A83602">
        <w:rPr>
          <w:sz w:val="28"/>
          <w:szCs w:val="28"/>
        </w:rPr>
        <w:t>2</w:t>
      </w:r>
      <w:r w:rsidR="00FD4710">
        <w:rPr>
          <w:sz w:val="28"/>
          <w:szCs w:val="28"/>
        </w:rPr>
        <w:t>5</w:t>
      </w:r>
      <w:r w:rsidR="004508B3">
        <w:rPr>
          <w:sz w:val="28"/>
          <w:szCs w:val="28"/>
        </w:rPr>
        <w:t xml:space="preserve"> и 202</w:t>
      </w:r>
      <w:r w:rsidR="00FD4710">
        <w:rPr>
          <w:sz w:val="28"/>
          <w:szCs w:val="28"/>
        </w:rPr>
        <w:t>6</w:t>
      </w:r>
      <w:r w:rsidR="004508B3" w:rsidRPr="00695F91">
        <w:rPr>
          <w:sz w:val="28"/>
          <w:szCs w:val="28"/>
        </w:rPr>
        <w:t xml:space="preserve"> год</w:t>
      </w:r>
      <w:r w:rsidR="004508B3">
        <w:rPr>
          <w:sz w:val="28"/>
          <w:szCs w:val="28"/>
        </w:rPr>
        <w:t>ов</w:t>
      </w:r>
      <w:r w:rsidR="004508B3" w:rsidRPr="00695F91">
        <w:rPr>
          <w:sz w:val="28"/>
          <w:szCs w:val="28"/>
        </w:rPr>
        <w:t>»</w:t>
      </w:r>
      <w:r>
        <w:rPr>
          <w:sz w:val="28"/>
          <w:szCs w:val="28"/>
        </w:rPr>
        <w:t xml:space="preserve"> в газете «Маяк»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77A0D" w:rsidRPr="00FA1646" w:rsidRDefault="00FD4710" w:rsidP="00D77A0D">
      <w:pPr>
        <w:jc w:val="both"/>
        <w:rPr>
          <w:sz w:val="28"/>
          <w:szCs w:val="28"/>
        </w:rPr>
      </w:pPr>
      <w:r>
        <w:rPr>
          <w:sz w:val="28"/>
          <w:szCs w:val="28"/>
        </w:rPr>
        <w:t>8 дека</w:t>
      </w:r>
      <w:r w:rsidR="00586D1A">
        <w:rPr>
          <w:sz w:val="28"/>
          <w:szCs w:val="28"/>
        </w:rPr>
        <w:t>бря</w:t>
      </w:r>
      <w:r w:rsidR="00D77A0D">
        <w:rPr>
          <w:sz w:val="28"/>
          <w:szCs w:val="28"/>
        </w:rPr>
        <w:t xml:space="preserve"> 20</w:t>
      </w:r>
      <w:r w:rsidR="009222F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77A0D">
        <w:rPr>
          <w:sz w:val="28"/>
          <w:szCs w:val="28"/>
        </w:rPr>
        <w:t xml:space="preserve"> года</w:t>
      </w:r>
      <w:r w:rsidR="007F3689">
        <w:rPr>
          <w:sz w:val="28"/>
          <w:szCs w:val="28"/>
        </w:rPr>
        <w:t>.</w:t>
      </w:r>
    </w:p>
    <w:p w:rsidR="000360F3" w:rsidRDefault="00695F91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7A0D">
        <w:rPr>
          <w:sz w:val="28"/>
          <w:szCs w:val="28"/>
        </w:rPr>
        <w:t>5</w:t>
      </w:r>
      <w:r>
        <w:rPr>
          <w:sz w:val="28"/>
          <w:szCs w:val="28"/>
        </w:rPr>
        <w:t xml:space="preserve">. Возложить на финансовый отдел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(</w:t>
      </w:r>
      <w:r w:rsidR="009222F5">
        <w:rPr>
          <w:sz w:val="28"/>
          <w:szCs w:val="28"/>
        </w:rPr>
        <w:t>Анцыферова</w:t>
      </w:r>
      <w:r w:rsidR="00586D1A">
        <w:rPr>
          <w:sz w:val="28"/>
          <w:szCs w:val="28"/>
        </w:rPr>
        <w:t xml:space="preserve"> О. Ф.</w:t>
      </w:r>
      <w:r>
        <w:rPr>
          <w:sz w:val="28"/>
          <w:szCs w:val="28"/>
        </w:rPr>
        <w:t xml:space="preserve">) ответственность за подготовку и организацию </w:t>
      </w:r>
      <w:r w:rsidR="000360F3">
        <w:rPr>
          <w:sz w:val="28"/>
          <w:szCs w:val="28"/>
        </w:rPr>
        <w:t>проведения публичных слушаний по указанному вопросу.</w:t>
      </w:r>
    </w:p>
    <w:p w:rsidR="000360F3" w:rsidRDefault="000360F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7A0D">
        <w:rPr>
          <w:sz w:val="28"/>
          <w:szCs w:val="28"/>
        </w:rPr>
        <w:t>6</w:t>
      </w:r>
      <w:r>
        <w:rPr>
          <w:sz w:val="28"/>
          <w:szCs w:val="28"/>
        </w:rPr>
        <w:t>. Утвердить состав рабочей группы по подготовке информационных материалов, проектов рекомендаций и иных документов по результатам слушаний:</w:t>
      </w:r>
    </w:p>
    <w:p w:rsidR="000360F3" w:rsidRDefault="00860B1D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0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360F3">
        <w:rPr>
          <w:sz w:val="28"/>
          <w:szCs w:val="28"/>
        </w:rPr>
        <w:t xml:space="preserve">- </w:t>
      </w:r>
      <w:r w:rsidR="009222F5">
        <w:rPr>
          <w:sz w:val="28"/>
          <w:szCs w:val="28"/>
        </w:rPr>
        <w:t>Анцыферова</w:t>
      </w:r>
      <w:r w:rsidR="000360F3">
        <w:rPr>
          <w:sz w:val="28"/>
          <w:szCs w:val="28"/>
        </w:rPr>
        <w:t xml:space="preserve"> О. Ф.</w:t>
      </w:r>
      <w:r w:rsidR="00D77A0D">
        <w:rPr>
          <w:sz w:val="28"/>
          <w:szCs w:val="28"/>
        </w:rPr>
        <w:t xml:space="preserve"> - </w:t>
      </w:r>
      <w:r w:rsidR="000360F3">
        <w:rPr>
          <w:sz w:val="28"/>
          <w:szCs w:val="28"/>
        </w:rPr>
        <w:t xml:space="preserve"> начальник финансового отдела администрации </w:t>
      </w:r>
      <w:proofErr w:type="spellStart"/>
      <w:r w:rsidR="000360F3">
        <w:rPr>
          <w:sz w:val="28"/>
          <w:szCs w:val="28"/>
        </w:rPr>
        <w:t>Залегощенского</w:t>
      </w:r>
      <w:proofErr w:type="spellEnd"/>
      <w:r w:rsidR="000360F3">
        <w:rPr>
          <w:sz w:val="28"/>
          <w:szCs w:val="28"/>
        </w:rPr>
        <w:t xml:space="preserve"> района Орловской области, руководитель группы;</w:t>
      </w:r>
    </w:p>
    <w:p w:rsidR="000360F3" w:rsidRDefault="000360F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60B1D">
        <w:rPr>
          <w:sz w:val="28"/>
          <w:szCs w:val="28"/>
        </w:rPr>
        <w:t xml:space="preserve">     </w:t>
      </w:r>
      <w:r w:rsidR="004508B3">
        <w:rPr>
          <w:sz w:val="28"/>
          <w:szCs w:val="28"/>
        </w:rPr>
        <w:t>- Никитина Е. Б.</w:t>
      </w:r>
      <w:r>
        <w:rPr>
          <w:sz w:val="28"/>
          <w:szCs w:val="28"/>
        </w:rPr>
        <w:t xml:space="preserve"> – </w:t>
      </w:r>
      <w:r w:rsidR="004508B3">
        <w:rPr>
          <w:sz w:val="28"/>
          <w:szCs w:val="28"/>
        </w:rPr>
        <w:t>главный специалист районного Совета народных депутатов</w:t>
      </w:r>
      <w:r>
        <w:rPr>
          <w:sz w:val="28"/>
          <w:szCs w:val="28"/>
        </w:rPr>
        <w:t>;</w:t>
      </w:r>
    </w:p>
    <w:p w:rsidR="000360F3" w:rsidRDefault="000360F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0B1D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="00A83602">
        <w:rPr>
          <w:sz w:val="28"/>
          <w:szCs w:val="28"/>
        </w:rPr>
        <w:t>Грачева Е. Е</w:t>
      </w:r>
      <w:r>
        <w:rPr>
          <w:sz w:val="28"/>
          <w:szCs w:val="28"/>
        </w:rPr>
        <w:t>. – главный специалист финансового отдела.</w:t>
      </w:r>
    </w:p>
    <w:p w:rsidR="000360F3" w:rsidRDefault="00860B1D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7A0D">
        <w:rPr>
          <w:sz w:val="28"/>
          <w:szCs w:val="28"/>
        </w:rPr>
        <w:t>7</w:t>
      </w:r>
      <w:r w:rsidR="000360F3">
        <w:rPr>
          <w:sz w:val="28"/>
          <w:szCs w:val="28"/>
        </w:rPr>
        <w:t xml:space="preserve">. Руководителю группы </w:t>
      </w:r>
      <w:r w:rsidR="009222F5">
        <w:rPr>
          <w:sz w:val="28"/>
          <w:szCs w:val="28"/>
        </w:rPr>
        <w:t>Анцыферовой</w:t>
      </w:r>
      <w:r w:rsidR="000360F3">
        <w:rPr>
          <w:sz w:val="28"/>
          <w:szCs w:val="28"/>
        </w:rPr>
        <w:t xml:space="preserve"> О. Ф.:</w:t>
      </w:r>
    </w:p>
    <w:p w:rsidR="000360F3" w:rsidRDefault="000360F3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0B1D">
        <w:rPr>
          <w:sz w:val="28"/>
          <w:szCs w:val="28"/>
        </w:rPr>
        <w:t xml:space="preserve">     </w:t>
      </w:r>
      <w:r>
        <w:rPr>
          <w:sz w:val="28"/>
          <w:szCs w:val="28"/>
        </w:rPr>
        <w:t>- организовать прием и регистрацию поступивших предложений в установленном порядке;</w:t>
      </w:r>
    </w:p>
    <w:p w:rsidR="000360F3" w:rsidRDefault="00860B1D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0360F3">
        <w:rPr>
          <w:sz w:val="28"/>
          <w:szCs w:val="28"/>
        </w:rPr>
        <w:t xml:space="preserve"> опубликовать итоги публичных слушаний в газете «Маяк» в установленные законом сроки.</w:t>
      </w:r>
    </w:p>
    <w:p w:rsidR="00695F91" w:rsidRPr="00695F91" w:rsidRDefault="00860B1D" w:rsidP="006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7A0D">
        <w:rPr>
          <w:sz w:val="28"/>
          <w:szCs w:val="28"/>
        </w:rPr>
        <w:t>8</w:t>
      </w:r>
      <w:r w:rsidR="000360F3">
        <w:rPr>
          <w:sz w:val="28"/>
          <w:szCs w:val="28"/>
        </w:rPr>
        <w:t xml:space="preserve">. </w:t>
      </w:r>
      <w:proofErr w:type="gramStart"/>
      <w:r w:rsidR="000360F3">
        <w:rPr>
          <w:sz w:val="28"/>
          <w:szCs w:val="28"/>
        </w:rPr>
        <w:t>Контроль за</w:t>
      </w:r>
      <w:proofErr w:type="gramEnd"/>
      <w:r w:rsidR="000360F3">
        <w:rPr>
          <w:sz w:val="28"/>
          <w:szCs w:val="28"/>
        </w:rPr>
        <w:t xml:space="preserve"> выполнением настоящего распоряжения </w:t>
      </w:r>
      <w:r w:rsidR="007F3689">
        <w:rPr>
          <w:sz w:val="28"/>
          <w:szCs w:val="28"/>
        </w:rPr>
        <w:t xml:space="preserve">возложить на начальника финансового отдела администрации О. Ф. </w:t>
      </w:r>
      <w:r w:rsidR="009222F5">
        <w:rPr>
          <w:sz w:val="28"/>
          <w:szCs w:val="28"/>
        </w:rPr>
        <w:t>Анцыферову</w:t>
      </w:r>
      <w:r w:rsidR="000360F3">
        <w:rPr>
          <w:sz w:val="28"/>
          <w:szCs w:val="28"/>
        </w:rPr>
        <w:t xml:space="preserve">.  </w:t>
      </w:r>
      <w:r w:rsidR="00695F91" w:rsidRPr="00695F91">
        <w:rPr>
          <w:sz w:val="28"/>
          <w:szCs w:val="28"/>
        </w:rPr>
        <w:t xml:space="preserve">           </w:t>
      </w:r>
    </w:p>
    <w:p w:rsidR="0080760D" w:rsidRDefault="0080760D" w:rsidP="00695F91">
      <w:pPr>
        <w:ind w:left="1080"/>
        <w:jc w:val="both"/>
        <w:rPr>
          <w:sz w:val="28"/>
        </w:rPr>
      </w:pPr>
      <w:r>
        <w:rPr>
          <w:sz w:val="28"/>
        </w:rPr>
        <w:t xml:space="preserve">        </w:t>
      </w:r>
    </w:p>
    <w:p w:rsidR="00EE2CB1" w:rsidRDefault="003917E2">
      <w:pPr>
        <w:pStyle w:val="3"/>
      </w:pPr>
      <w:r>
        <w:t>Г</w:t>
      </w:r>
      <w:r w:rsidR="00EE2CB1">
        <w:t>лав</w:t>
      </w:r>
      <w:r w:rsidR="00FD4710">
        <w:t>а</w:t>
      </w:r>
      <w:r w:rsidR="00EE2CB1">
        <w:t xml:space="preserve"> района                                                   </w:t>
      </w:r>
      <w:r w:rsidR="00FD4710">
        <w:t>В</w:t>
      </w:r>
      <w:r w:rsidR="00A83602">
        <w:t xml:space="preserve">. Н. </w:t>
      </w:r>
      <w:proofErr w:type="spellStart"/>
      <w:r w:rsidR="00FD4710">
        <w:t>Замуруев</w:t>
      </w:r>
      <w:proofErr w:type="spellEnd"/>
    </w:p>
    <w:p w:rsidR="00EE2CB1" w:rsidRDefault="00EE2CB1"/>
    <w:p w:rsidR="00C275A4" w:rsidRPr="00FA1646" w:rsidRDefault="00C275A4" w:rsidP="00C275A4">
      <w:pPr>
        <w:jc w:val="center"/>
        <w:rPr>
          <w:sz w:val="28"/>
          <w:szCs w:val="28"/>
        </w:rPr>
      </w:pPr>
      <w:r w:rsidRPr="00FA1646">
        <w:rPr>
          <w:sz w:val="28"/>
          <w:szCs w:val="28"/>
        </w:rPr>
        <w:t xml:space="preserve">СООБЩЕНИЕ </w:t>
      </w:r>
    </w:p>
    <w:p w:rsidR="00C275A4" w:rsidRDefault="00C275A4" w:rsidP="00C275A4">
      <w:pPr>
        <w:jc w:val="center"/>
        <w:rPr>
          <w:sz w:val="28"/>
          <w:szCs w:val="28"/>
        </w:rPr>
      </w:pPr>
      <w:r w:rsidRPr="00FA1646">
        <w:rPr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24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275A4" w:rsidRPr="00FA1646" w:rsidRDefault="00C275A4" w:rsidP="00C27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2025 и 2026 годов</w:t>
      </w:r>
      <w:r w:rsidRPr="00FA1646">
        <w:rPr>
          <w:sz w:val="28"/>
          <w:szCs w:val="28"/>
        </w:rPr>
        <w:t>»</w:t>
      </w:r>
    </w:p>
    <w:p w:rsidR="00C275A4" w:rsidRDefault="00C275A4" w:rsidP="00C275A4">
      <w:pPr>
        <w:jc w:val="center"/>
      </w:pPr>
    </w:p>
    <w:p w:rsidR="00C275A4" w:rsidRDefault="00C275A4" w:rsidP="00C275A4">
      <w:pPr>
        <w:jc w:val="both"/>
        <w:rPr>
          <w:sz w:val="28"/>
          <w:szCs w:val="28"/>
        </w:rPr>
      </w:pPr>
      <w:r>
        <w:t xml:space="preserve">        </w:t>
      </w:r>
      <w:r w:rsidRPr="00363373">
        <w:rPr>
          <w:sz w:val="28"/>
          <w:szCs w:val="28"/>
        </w:rPr>
        <w:t xml:space="preserve">Администрация </w:t>
      </w:r>
      <w:proofErr w:type="spellStart"/>
      <w:r w:rsidRPr="00363373">
        <w:rPr>
          <w:sz w:val="28"/>
          <w:szCs w:val="28"/>
        </w:rPr>
        <w:t>Залегощенского</w:t>
      </w:r>
      <w:proofErr w:type="spellEnd"/>
      <w:r w:rsidRPr="003633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 доводит до сведения населения </w:t>
      </w:r>
      <w:proofErr w:type="spellStart"/>
      <w:r w:rsidRPr="00363373">
        <w:rPr>
          <w:sz w:val="28"/>
          <w:szCs w:val="28"/>
        </w:rPr>
        <w:t>Залегощенского</w:t>
      </w:r>
      <w:proofErr w:type="spellEnd"/>
      <w:r w:rsidRPr="003633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что </w:t>
      </w:r>
    </w:p>
    <w:p w:rsidR="00C275A4" w:rsidRPr="00FA1646" w:rsidRDefault="00C275A4" w:rsidP="00C275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 декабря 2023 года в 18 часов 00 минут в здании а</w:t>
      </w:r>
      <w:r w:rsidRPr="0036337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63373">
        <w:rPr>
          <w:sz w:val="28"/>
          <w:szCs w:val="28"/>
        </w:rPr>
        <w:t xml:space="preserve"> </w:t>
      </w:r>
      <w:proofErr w:type="spellStart"/>
      <w:r w:rsidRPr="00363373">
        <w:rPr>
          <w:sz w:val="28"/>
          <w:szCs w:val="28"/>
        </w:rPr>
        <w:t>Залегощенского</w:t>
      </w:r>
      <w:proofErr w:type="spellEnd"/>
      <w:r w:rsidRPr="003633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расположенном по адресу: п. Залегощь, ул. М. Горького, д. 20 в актовом зале (2этаж) проводятся публичные слушания  </w:t>
      </w:r>
      <w:r w:rsidRPr="00FA1646">
        <w:rPr>
          <w:sz w:val="28"/>
          <w:szCs w:val="28"/>
        </w:rPr>
        <w:t xml:space="preserve">по вопросу 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24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FA16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275A4" w:rsidRDefault="00C275A4" w:rsidP="00C275A4">
      <w:pPr>
        <w:jc w:val="both"/>
        <w:rPr>
          <w:sz w:val="28"/>
        </w:rPr>
      </w:pPr>
      <w:r>
        <w:t xml:space="preserve">         </w:t>
      </w:r>
      <w:r w:rsidRPr="0087753F">
        <w:rPr>
          <w:sz w:val="28"/>
          <w:szCs w:val="28"/>
        </w:rPr>
        <w:t xml:space="preserve">Порядок проведения публичных слушаний </w:t>
      </w:r>
      <w:r>
        <w:rPr>
          <w:sz w:val="28"/>
          <w:szCs w:val="28"/>
        </w:rPr>
        <w:t xml:space="preserve">определен в соответствии с федеральным законодательством, уставом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r>
        <w:rPr>
          <w:sz w:val="28"/>
        </w:rPr>
        <w:t xml:space="preserve">Постановлением районного Совета народных депутатов от 18.07.2005 года № 182 «О публичных слушаниях в </w:t>
      </w:r>
      <w:proofErr w:type="spellStart"/>
      <w:r>
        <w:rPr>
          <w:sz w:val="28"/>
        </w:rPr>
        <w:t>Залегощенском</w:t>
      </w:r>
      <w:proofErr w:type="spellEnd"/>
      <w:r>
        <w:rPr>
          <w:sz w:val="28"/>
        </w:rPr>
        <w:t xml:space="preserve"> районе Орловской области».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</w:rPr>
        <w:t xml:space="preserve">        Предложения к проекту Решения </w:t>
      </w:r>
      <w:r w:rsidRPr="00FA1646">
        <w:rPr>
          <w:sz w:val="28"/>
          <w:szCs w:val="28"/>
        </w:rPr>
        <w:t xml:space="preserve">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24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FA1646">
        <w:rPr>
          <w:sz w:val="28"/>
          <w:szCs w:val="28"/>
        </w:rPr>
        <w:t>»</w:t>
      </w:r>
      <w:r>
        <w:rPr>
          <w:sz w:val="28"/>
          <w:szCs w:val="28"/>
        </w:rPr>
        <w:t xml:space="preserve">  должны носить конкретный характер и соответствовать законодательству.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Контактные телефоны: 2-22-58 –  финансовый отдел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Контактное лицо: Анцыферова Ольга Федоровна – начальник финансового отдела администрации.</w:t>
      </w:r>
    </w:p>
    <w:p w:rsidR="00C275A4" w:rsidRPr="00FA1646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проектом Решения </w:t>
      </w:r>
      <w:r w:rsidRPr="00FA1646">
        <w:rPr>
          <w:sz w:val="28"/>
          <w:szCs w:val="28"/>
        </w:rPr>
        <w:t xml:space="preserve">«О проекте бюджета </w:t>
      </w:r>
      <w:proofErr w:type="spellStart"/>
      <w:r w:rsidRPr="00FA1646">
        <w:rPr>
          <w:sz w:val="28"/>
          <w:szCs w:val="28"/>
        </w:rPr>
        <w:t>Залегощенского</w:t>
      </w:r>
      <w:proofErr w:type="spellEnd"/>
      <w:r w:rsidRPr="00FA1646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24</w:t>
      </w:r>
      <w:r w:rsidRPr="00FA16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FA1646">
        <w:rPr>
          <w:sz w:val="28"/>
          <w:szCs w:val="28"/>
        </w:rPr>
        <w:t>»</w:t>
      </w:r>
    </w:p>
    <w:p w:rsidR="00C275A4" w:rsidRPr="0087753F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информационными материалами к нему можно ознакомиться в  Информационном вестнике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C275A4" w:rsidRPr="00695F91" w:rsidRDefault="00C275A4" w:rsidP="00C275A4">
      <w:pPr>
        <w:ind w:left="720"/>
        <w:jc w:val="both"/>
        <w:rPr>
          <w:sz w:val="28"/>
        </w:rPr>
      </w:pPr>
    </w:p>
    <w:p w:rsidR="00C275A4" w:rsidRDefault="00C275A4" w:rsidP="00C275A4">
      <w:pPr>
        <w:ind w:left="1080"/>
        <w:jc w:val="both"/>
        <w:rPr>
          <w:sz w:val="28"/>
        </w:rPr>
      </w:pPr>
      <w:r>
        <w:rPr>
          <w:sz w:val="28"/>
        </w:rPr>
        <w:t xml:space="preserve">        </w:t>
      </w:r>
    </w:p>
    <w:p w:rsidR="00C275A4" w:rsidRDefault="00C275A4" w:rsidP="00C275A4">
      <w:pPr>
        <w:pStyle w:val="3"/>
      </w:pPr>
      <w:r>
        <w:t xml:space="preserve">Глава района                                  В. Н. </w:t>
      </w:r>
      <w:proofErr w:type="spellStart"/>
      <w:r>
        <w:t>Замуруев</w:t>
      </w:r>
      <w:proofErr w:type="spellEnd"/>
    </w:p>
    <w:p w:rsidR="00C275A4" w:rsidRDefault="00C275A4" w:rsidP="00C275A4"/>
    <w:p w:rsidR="00C275A4" w:rsidRDefault="00C275A4" w:rsidP="00C275A4">
      <w:r>
        <w:t xml:space="preserve">                                                                  </w:t>
      </w:r>
    </w:p>
    <w:p w:rsidR="00832E06" w:rsidRDefault="00C275A4" w:rsidP="00C275A4">
      <w:r>
        <w:t xml:space="preserve">                                                                                                                           </w:t>
      </w:r>
    </w:p>
    <w:p w:rsidR="00C275A4" w:rsidRPr="001A1259" w:rsidRDefault="00C275A4" w:rsidP="00832E06">
      <w:pPr>
        <w:jc w:val="right"/>
        <w:rPr>
          <w:sz w:val="28"/>
          <w:szCs w:val="28"/>
        </w:rPr>
      </w:pPr>
      <w:r>
        <w:lastRenderedPageBreak/>
        <w:t xml:space="preserve">  </w:t>
      </w:r>
      <w:r w:rsidRPr="001A1259">
        <w:rPr>
          <w:sz w:val="28"/>
          <w:szCs w:val="28"/>
        </w:rPr>
        <w:t>Проект</w:t>
      </w:r>
    </w:p>
    <w:p w:rsidR="00C275A4" w:rsidRPr="00E2569B" w:rsidRDefault="00C275A4" w:rsidP="00C275A4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C275A4" w:rsidRDefault="00C275A4" w:rsidP="00C275A4">
      <w:pPr>
        <w:pStyle w:val="a5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C275A4" w:rsidRDefault="00C275A4" w:rsidP="00C275A4">
      <w:pPr>
        <w:pStyle w:val="a5"/>
        <w:rPr>
          <w:b w:val="0"/>
          <w:bCs/>
        </w:rPr>
      </w:pPr>
      <w:r w:rsidRPr="00EE486A">
        <w:rPr>
          <w:b w:val="0"/>
          <w:bCs/>
        </w:rPr>
        <w:t xml:space="preserve">РОССИЙСКАЯ ФЕДЕРАЦИЯ </w:t>
      </w:r>
    </w:p>
    <w:p w:rsidR="00C275A4" w:rsidRPr="00832E06" w:rsidRDefault="00C275A4" w:rsidP="00C275A4">
      <w:pPr>
        <w:jc w:val="center"/>
        <w:rPr>
          <w:b/>
          <w:bCs/>
        </w:rPr>
      </w:pPr>
      <w:r w:rsidRPr="00832E06">
        <w:rPr>
          <w:b/>
          <w:bCs/>
        </w:rPr>
        <w:t>ОРЛОВСКАЯ ОБЛАСТЬ</w:t>
      </w:r>
    </w:p>
    <w:p w:rsidR="00C275A4" w:rsidRDefault="00C275A4" w:rsidP="00C275A4">
      <w:pPr>
        <w:jc w:val="center"/>
        <w:rPr>
          <w:b/>
          <w:bCs/>
          <w:sz w:val="28"/>
          <w:szCs w:val="28"/>
        </w:rPr>
      </w:pPr>
      <w:r w:rsidRPr="00832E06">
        <w:rPr>
          <w:b/>
          <w:bCs/>
        </w:rPr>
        <w:t>ЗАЛЕГОЩЕНСКИЙ РАЙОННЫЙ СОВЕТ НАРОДНЫХ ДЕПУТАТОВ</w:t>
      </w:r>
    </w:p>
    <w:p w:rsidR="00C275A4" w:rsidRPr="00C01CA9" w:rsidRDefault="00C275A4" w:rsidP="00C275A4"/>
    <w:p w:rsidR="00C275A4" w:rsidRPr="00EE486A" w:rsidRDefault="00C275A4" w:rsidP="00C275A4">
      <w:pPr>
        <w:pStyle w:val="11"/>
        <w:outlineLvl w:val="0"/>
        <w:rPr>
          <w:b/>
          <w:bCs/>
          <w:sz w:val="28"/>
          <w:szCs w:val="28"/>
        </w:rPr>
      </w:pPr>
      <w:proofErr w:type="gramStart"/>
      <w:r w:rsidRPr="00EE486A">
        <w:rPr>
          <w:b/>
          <w:bCs/>
          <w:sz w:val="28"/>
          <w:szCs w:val="28"/>
        </w:rPr>
        <w:t>Р</w:t>
      </w:r>
      <w:proofErr w:type="gramEnd"/>
      <w:r w:rsidRPr="00EE486A">
        <w:rPr>
          <w:b/>
          <w:bCs/>
          <w:sz w:val="28"/>
          <w:szCs w:val="28"/>
        </w:rPr>
        <w:t xml:space="preserve"> Е Ш Е Н И Е</w:t>
      </w:r>
    </w:p>
    <w:p w:rsidR="00C275A4" w:rsidRPr="00EE486A" w:rsidRDefault="00C275A4" w:rsidP="00C275A4">
      <w:pPr>
        <w:rPr>
          <w:sz w:val="28"/>
          <w:szCs w:val="28"/>
        </w:rPr>
      </w:pPr>
    </w:p>
    <w:p w:rsidR="00C275A4" w:rsidRPr="00546291" w:rsidRDefault="00C275A4" w:rsidP="00C275A4">
      <w:pPr>
        <w:pStyle w:val="30"/>
        <w:keepNext w:val="0"/>
        <w:outlineLvl w:val="9"/>
        <w:rPr>
          <w:u w:val="single"/>
        </w:rPr>
      </w:pPr>
      <w:r w:rsidRPr="00EE486A">
        <w:t xml:space="preserve">      </w:t>
      </w:r>
      <w:r w:rsidRPr="00FF5663">
        <w:t xml:space="preserve">_______________ </w:t>
      </w:r>
      <w:r w:rsidRPr="00EE486A">
        <w:t xml:space="preserve"> 202</w:t>
      </w:r>
      <w:r>
        <w:t>3</w:t>
      </w:r>
      <w:r w:rsidRPr="00EE486A">
        <w:t xml:space="preserve">  года                           № </w:t>
      </w:r>
      <w:r>
        <w:t>____</w:t>
      </w:r>
    </w:p>
    <w:p w:rsidR="00C275A4" w:rsidRPr="00EE486A" w:rsidRDefault="00C275A4" w:rsidP="00C275A4">
      <w:pPr>
        <w:rPr>
          <w:sz w:val="28"/>
          <w:szCs w:val="28"/>
        </w:rPr>
      </w:pPr>
      <w:r w:rsidRPr="00EE486A">
        <w:rPr>
          <w:sz w:val="28"/>
          <w:szCs w:val="28"/>
        </w:rPr>
        <w:t xml:space="preserve">              п. Залегощь</w:t>
      </w:r>
    </w:p>
    <w:p w:rsidR="00C275A4" w:rsidRPr="00EE486A" w:rsidRDefault="00C275A4" w:rsidP="00C275A4">
      <w:pPr>
        <w:rPr>
          <w:sz w:val="28"/>
          <w:szCs w:val="28"/>
        </w:rPr>
      </w:pPr>
    </w:p>
    <w:p w:rsidR="00C275A4" w:rsidRPr="0005695D" w:rsidRDefault="00C275A4" w:rsidP="00C275A4">
      <w:pPr>
        <w:jc w:val="both"/>
        <w:rPr>
          <w:sz w:val="28"/>
          <w:szCs w:val="28"/>
        </w:rPr>
      </w:pPr>
      <w:r w:rsidRPr="00EE486A">
        <w:rPr>
          <w:sz w:val="28"/>
          <w:szCs w:val="28"/>
        </w:rPr>
        <w:t xml:space="preserve"> </w:t>
      </w:r>
      <w:r w:rsidRPr="0005695D">
        <w:rPr>
          <w:sz w:val="28"/>
          <w:szCs w:val="28"/>
        </w:rPr>
        <w:t xml:space="preserve">О проекте бюджета </w:t>
      </w:r>
      <w:proofErr w:type="spellStart"/>
      <w:r w:rsidRPr="0005695D">
        <w:rPr>
          <w:sz w:val="28"/>
          <w:szCs w:val="28"/>
        </w:rPr>
        <w:t>Залегощенского</w:t>
      </w:r>
      <w:proofErr w:type="spellEnd"/>
      <w:r w:rsidRPr="0005695D">
        <w:rPr>
          <w:sz w:val="28"/>
          <w:szCs w:val="28"/>
        </w:rPr>
        <w:t xml:space="preserve"> </w:t>
      </w:r>
    </w:p>
    <w:p w:rsidR="00C275A4" w:rsidRDefault="00C275A4" w:rsidP="00C275A4">
      <w:pPr>
        <w:rPr>
          <w:sz w:val="28"/>
          <w:szCs w:val="28"/>
        </w:rPr>
      </w:pPr>
      <w:r w:rsidRPr="0005695D">
        <w:rPr>
          <w:sz w:val="28"/>
          <w:szCs w:val="28"/>
        </w:rPr>
        <w:t>района Орловской области на 20</w:t>
      </w:r>
      <w:r>
        <w:rPr>
          <w:sz w:val="28"/>
          <w:szCs w:val="28"/>
        </w:rPr>
        <w:t>24</w:t>
      </w:r>
      <w:r w:rsidRPr="0005695D">
        <w:rPr>
          <w:sz w:val="28"/>
          <w:szCs w:val="28"/>
        </w:rPr>
        <w:t xml:space="preserve">  год </w:t>
      </w:r>
    </w:p>
    <w:p w:rsidR="00C275A4" w:rsidRPr="0005695D" w:rsidRDefault="00C275A4" w:rsidP="00C275A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2025 и 2026 годов</w:t>
      </w:r>
    </w:p>
    <w:p w:rsidR="00C275A4" w:rsidRPr="00EE486A" w:rsidRDefault="00C275A4" w:rsidP="00C275A4">
      <w:pPr>
        <w:rPr>
          <w:sz w:val="28"/>
          <w:szCs w:val="28"/>
        </w:rPr>
      </w:pPr>
    </w:p>
    <w:p w:rsidR="00C275A4" w:rsidRPr="00E8231A" w:rsidRDefault="00C275A4" w:rsidP="00C275A4">
      <w:pPr>
        <w:jc w:val="both"/>
        <w:rPr>
          <w:sz w:val="28"/>
          <w:szCs w:val="28"/>
        </w:rPr>
      </w:pPr>
      <w:r w:rsidRPr="00EE486A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</w:t>
      </w:r>
      <w:r w:rsidRPr="00E8231A">
        <w:rPr>
          <w:color w:val="000000"/>
          <w:sz w:val="28"/>
          <w:szCs w:val="28"/>
        </w:rPr>
        <w:t xml:space="preserve">Рассмотрев представленный Администрацией района проект </w:t>
      </w:r>
      <w:r w:rsidRPr="00C71AE1">
        <w:rPr>
          <w:sz w:val="28"/>
          <w:szCs w:val="28"/>
        </w:rPr>
        <w:t xml:space="preserve">бюджета </w:t>
      </w:r>
      <w:proofErr w:type="spellStart"/>
      <w:r w:rsidRPr="00C71AE1">
        <w:rPr>
          <w:sz w:val="28"/>
          <w:szCs w:val="28"/>
        </w:rPr>
        <w:t>Залегощенского</w:t>
      </w:r>
      <w:proofErr w:type="spellEnd"/>
      <w:r w:rsidRPr="00C71AE1">
        <w:rPr>
          <w:sz w:val="28"/>
          <w:szCs w:val="28"/>
        </w:rPr>
        <w:t xml:space="preserve"> района Орловской области</w:t>
      </w:r>
      <w:r w:rsidRPr="00E8231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E8231A">
        <w:rPr>
          <w:sz w:val="28"/>
          <w:szCs w:val="28"/>
        </w:rPr>
        <w:t xml:space="preserve">  год </w:t>
      </w:r>
      <w:r>
        <w:rPr>
          <w:sz w:val="28"/>
          <w:szCs w:val="28"/>
        </w:rPr>
        <w:t xml:space="preserve">и на плановый период 2025 и 2026 годов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</w:t>
      </w:r>
      <w:r w:rsidRPr="00E8231A">
        <w:rPr>
          <w:sz w:val="28"/>
          <w:szCs w:val="28"/>
        </w:rPr>
        <w:t xml:space="preserve">районный Совет народных депутатов </w:t>
      </w:r>
    </w:p>
    <w:p w:rsidR="00C275A4" w:rsidRPr="00EE486A" w:rsidRDefault="00C275A4" w:rsidP="00C27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E486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6A">
        <w:rPr>
          <w:rFonts w:ascii="Times New Roman" w:hAnsi="Times New Roman"/>
          <w:b/>
          <w:sz w:val="28"/>
          <w:szCs w:val="28"/>
        </w:rPr>
        <w:t>Залегощенский</w:t>
      </w:r>
      <w:proofErr w:type="spellEnd"/>
      <w:r w:rsidRPr="00EE486A">
        <w:rPr>
          <w:rFonts w:ascii="Times New Roman" w:hAnsi="Times New Roman"/>
          <w:b/>
          <w:sz w:val="28"/>
          <w:szCs w:val="28"/>
        </w:rPr>
        <w:t xml:space="preserve">  районный Совет народных депутатов  </w:t>
      </w:r>
      <w:proofErr w:type="spellStart"/>
      <w:proofErr w:type="gramStart"/>
      <w:r w:rsidRPr="00EE486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E486A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E486A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E486A">
        <w:rPr>
          <w:rFonts w:ascii="Times New Roman" w:hAnsi="Times New Roman"/>
          <w:b/>
          <w:sz w:val="28"/>
          <w:szCs w:val="28"/>
        </w:rPr>
        <w:t xml:space="preserve"> и л:</w:t>
      </w:r>
    </w:p>
    <w:p w:rsidR="00C275A4" w:rsidRPr="0005695D" w:rsidRDefault="00C275A4" w:rsidP="00C275A4">
      <w:pPr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         </w:t>
      </w:r>
      <w:r w:rsidRPr="0005695D">
        <w:rPr>
          <w:bCs/>
          <w:color w:val="000000"/>
          <w:sz w:val="28"/>
          <w:szCs w:val="28"/>
        </w:rPr>
        <w:t>1. Принять к сведению</w:t>
      </w:r>
      <w:r w:rsidRPr="0005695D">
        <w:rPr>
          <w:color w:val="000000"/>
          <w:sz w:val="28"/>
          <w:szCs w:val="28"/>
        </w:rPr>
        <w:t>:</w:t>
      </w:r>
    </w:p>
    <w:p w:rsidR="00C275A4" w:rsidRPr="00E8231A" w:rsidRDefault="00C275A4" w:rsidP="00C275A4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1) прогноз социально-экономического развития </w:t>
      </w:r>
      <w:proofErr w:type="spellStart"/>
      <w:r w:rsidRPr="00E8231A">
        <w:rPr>
          <w:color w:val="000000"/>
          <w:sz w:val="28"/>
          <w:szCs w:val="28"/>
        </w:rPr>
        <w:t>Залегощенского</w:t>
      </w:r>
      <w:proofErr w:type="spellEnd"/>
      <w:r w:rsidRPr="00E8231A">
        <w:rPr>
          <w:color w:val="000000"/>
          <w:sz w:val="28"/>
          <w:szCs w:val="28"/>
        </w:rPr>
        <w:t xml:space="preserve"> района на 20</w:t>
      </w:r>
      <w:r>
        <w:rPr>
          <w:color w:val="000000"/>
          <w:sz w:val="28"/>
          <w:szCs w:val="28"/>
        </w:rPr>
        <w:t>24</w:t>
      </w:r>
      <w:r w:rsidRPr="00E8231A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>на плановый период 2025 и</w:t>
      </w:r>
      <w:r w:rsidRPr="00E8231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26</w:t>
      </w:r>
      <w:r w:rsidRPr="00E8231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E8231A">
        <w:rPr>
          <w:color w:val="000000"/>
          <w:sz w:val="28"/>
          <w:szCs w:val="28"/>
        </w:rPr>
        <w:t>;</w:t>
      </w:r>
    </w:p>
    <w:p w:rsidR="00C275A4" w:rsidRPr="00E8231A" w:rsidRDefault="00C275A4" w:rsidP="00C275A4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>2) основные направления бюджетной</w:t>
      </w:r>
      <w:r>
        <w:rPr>
          <w:color w:val="000000"/>
          <w:sz w:val="28"/>
          <w:szCs w:val="28"/>
        </w:rPr>
        <w:t xml:space="preserve"> и налоговой политики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на 2024-2026 </w:t>
      </w:r>
      <w:r w:rsidRPr="00E8231A">
        <w:rPr>
          <w:color w:val="000000"/>
          <w:sz w:val="28"/>
          <w:szCs w:val="28"/>
        </w:rPr>
        <w:t>годы;</w:t>
      </w:r>
    </w:p>
    <w:p w:rsidR="00C275A4" w:rsidRPr="00E8231A" w:rsidRDefault="00C275A4" w:rsidP="00C275A4">
      <w:pPr>
        <w:ind w:firstLine="567"/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</w:t>
      </w:r>
      <w:r w:rsidRPr="00E8231A">
        <w:rPr>
          <w:color w:val="000000"/>
          <w:sz w:val="28"/>
          <w:szCs w:val="28"/>
        </w:rPr>
        <w:t>ценку ожидаемого исполнения районного бю</w:t>
      </w:r>
      <w:r>
        <w:rPr>
          <w:color w:val="000000"/>
          <w:sz w:val="28"/>
          <w:szCs w:val="28"/>
        </w:rPr>
        <w:t>джета за текущий финансовый год.</w:t>
      </w:r>
    </w:p>
    <w:p w:rsidR="00C275A4" w:rsidRPr="0005695D" w:rsidRDefault="00C275A4" w:rsidP="00C275A4">
      <w:pPr>
        <w:jc w:val="both"/>
        <w:rPr>
          <w:bCs/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         </w:t>
      </w:r>
      <w:r w:rsidRPr="0005695D">
        <w:rPr>
          <w:bCs/>
          <w:color w:val="000000"/>
          <w:sz w:val="28"/>
          <w:szCs w:val="28"/>
        </w:rPr>
        <w:t xml:space="preserve">2. Принять </w:t>
      </w:r>
      <w:r w:rsidRPr="0005695D">
        <w:rPr>
          <w:bCs/>
          <w:sz w:val="28"/>
          <w:szCs w:val="28"/>
        </w:rPr>
        <w:t>проект районного бюджета на 20</w:t>
      </w:r>
      <w:r>
        <w:rPr>
          <w:bCs/>
          <w:sz w:val="28"/>
          <w:szCs w:val="28"/>
        </w:rPr>
        <w:t xml:space="preserve">24 и на плановый период 2025 и 2026 </w:t>
      </w:r>
      <w:r w:rsidRPr="0005695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05695D">
        <w:rPr>
          <w:bCs/>
          <w:sz w:val="28"/>
          <w:szCs w:val="28"/>
        </w:rPr>
        <w:t xml:space="preserve"> </w:t>
      </w:r>
      <w:r w:rsidRPr="0005695D">
        <w:rPr>
          <w:bCs/>
          <w:color w:val="000000"/>
          <w:sz w:val="28"/>
          <w:szCs w:val="28"/>
        </w:rPr>
        <w:t>в пе</w:t>
      </w:r>
      <w:r w:rsidRPr="0005695D">
        <w:rPr>
          <w:bCs/>
          <w:color w:val="000000"/>
          <w:sz w:val="28"/>
          <w:szCs w:val="28"/>
        </w:rPr>
        <w:t>р</w:t>
      </w:r>
      <w:r w:rsidRPr="0005695D">
        <w:rPr>
          <w:bCs/>
          <w:color w:val="000000"/>
          <w:sz w:val="28"/>
          <w:szCs w:val="28"/>
        </w:rPr>
        <w:t>вом чтении.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0193">
        <w:t xml:space="preserve"> </w:t>
      </w:r>
      <w:r w:rsidRPr="00284222">
        <w:rPr>
          <w:sz w:val="28"/>
          <w:szCs w:val="28"/>
        </w:rPr>
        <w:t>Утвердить основные характеристики районного бюджета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год: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1) прогнозируемый общий объем доходов районного бюджета - в сумме </w:t>
      </w:r>
      <w:r>
        <w:rPr>
          <w:sz w:val="28"/>
          <w:szCs w:val="28"/>
        </w:rPr>
        <w:t xml:space="preserve">379784,7 </w:t>
      </w:r>
      <w:r w:rsidRPr="00284222">
        <w:rPr>
          <w:sz w:val="28"/>
          <w:szCs w:val="28"/>
        </w:rPr>
        <w:t>тыс. рублей;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2) общий объем расходов районного бюджета  </w:t>
      </w:r>
      <w:r>
        <w:rPr>
          <w:sz w:val="28"/>
          <w:szCs w:val="28"/>
        </w:rPr>
        <w:t xml:space="preserve">- </w:t>
      </w:r>
      <w:r w:rsidRPr="0028422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392371,7</w:t>
      </w:r>
      <w:r w:rsidRPr="00284222">
        <w:rPr>
          <w:sz w:val="28"/>
          <w:szCs w:val="28"/>
        </w:rPr>
        <w:t xml:space="preserve"> тыс. рублей;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 в сумме </w:t>
      </w:r>
      <w:r w:rsidRPr="00FF307E">
        <w:rPr>
          <w:sz w:val="28"/>
          <w:szCs w:val="28"/>
        </w:rPr>
        <w:t>6000,0</w:t>
      </w:r>
      <w:r w:rsidRPr="00284222">
        <w:rPr>
          <w:sz w:val="28"/>
          <w:szCs w:val="28"/>
        </w:rPr>
        <w:t xml:space="preserve"> тыс. рублей, верхний предел внутреннего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1 января </w:t>
      </w:r>
      <w:r>
        <w:rPr>
          <w:sz w:val="28"/>
          <w:szCs w:val="28"/>
        </w:rPr>
        <w:t>2025</w:t>
      </w:r>
      <w:r w:rsidRPr="00284222">
        <w:rPr>
          <w:sz w:val="28"/>
          <w:szCs w:val="28"/>
        </w:rPr>
        <w:t xml:space="preserve"> года - в сумме </w:t>
      </w:r>
      <w:r>
        <w:rPr>
          <w:sz w:val="28"/>
          <w:szCs w:val="28"/>
        </w:rPr>
        <w:t>0</w:t>
      </w:r>
      <w:r w:rsidRPr="00FF307E">
        <w:rPr>
          <w:sz w:val="28"/>
          <w:szCs w:val="28"/>
        </w:rPr>
        <w:t>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</w:t>
      </w:r>
      <w:r w:rsidRPr="00284222">
        <w:rPr>
          <w:sz w:val="28"/>
          <w:szCs w:val="28"/>
        </w:rPr>
        <w:t>;</w:t>
      </w:r>
    </w:p>
    <w:p w:rsidR="00C275A4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4) дефицит районного бюджета в сумме </w:t>
      </w:r>
      <w:r>
        <w:rPr>
          <w:sz w:val="28"/>
          <w:szCs w:val="28"/>
        </w:rPr>
        <w:t xml:space="preserve">12587,0 тыс. </w:t>
      </w:r>
      <w:r w:rsidRPr="00284222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284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84222">
        <w:rPr>
          <w:sz w:val="28"/>
          <w:szCs w:val="28"/>
        </w:rPr>
        <w:t xml:space="preserve">Утвердить основные характеристики районного бюджета на </w:t>
      </w:r>
      <w:r>
        <w:rPr>
          <w:sz w:val="28"/>
          <w:szCs w:val="28"/>
        </w:rPr>
        <w:t xml:space="preserve">плановый период </w:t>
      </w:r>
      <w:r w:rsidRPr="00284222">
        <w:rPr>
          <w:sz w:val="28"/>
          <w:szCs w:val="28"/>
        </w:rPr>
        <w:t>20</w:t>
      </w:r>
      <w:r>
        <w:rPr>
          <w:sz w:val="28"/>
          <w:szCs w:val="28"/>
        </w:rPr>
        <w:t>25 и 2026</w:t>
      </w:r>
      <w:r w:rsidRPr="0028422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4222">
        <w:rPr>
          <w:sz w:val="28"/>
          <w:szCs w:val="28"/>
        </w:rPr>
        <w:t>: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1) прогнозируемый общий объем доходов районного бюджета</w:t>
      </w:r>
      <w:r>
        <w:rPr>
          <w:sz w:val="28"/>
          <w:szCs w:val="28"/>
        </w:rPr>
        <w:t xml:space="preserve"> на 2025 год</w:t>
      </w:r>
      <w:r w:rsidRPr="00284222">
        <w:rPr>
          <w:sz w:val="28"/>
          <w:szCs w:val="28"/>
        </w:rPr>
        <w:t xml:space="preserve"> - в сумме </w:t>
      </w:r>
      <w:r>
        <w:rPr>
          <w:sz w:val="28"/>
          <w:szCs w:val="28"/>
        </w:rPr>
        <w:t>379463,0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2026 год – в сумме 213262,1 тыс. рублей</w:t>
      </w:r>
      <w:r w:rsidRPr="00284222">
        <w:rPr>
          <w:sz w:val="28"/>
          <w:szCs w:val="28"/>
        </w:rPr>
        <w:t>;</w:t>
      </w:r>
    </w:p>
    <w:p w:rsidR="00C275A4" w:rsidRPr="00284222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lastRenderedPageBreak/>
        <w:t xml:space="preserve">2) общий объем расходов районного бюджета  </w:t>
      </w:r>
      <w:r>
        <w:rPr>
          <w:sz w:val="28"/>
          <w:szCs w:val="28"/>
        </w:rPr>
        <w:t>на 2025 год</w:t>
      </w:r>
      <w:r w:rsidRPr="00284222">
        <w:rPr>
          <w:sz w:val="28"/>
          <w:szCs w:val="28"/>
        </w:rPr>
        <w:t xml:space="preserve"> - в сумме </w:t>
      </w:r>
      <w:r>
        <w:rPr>
          <w:sz w:val="28"/>
          <w:szCs w:val="28"/>
        </w:rPr>
        <w:t xml:space="preserve">383688,1  </w:t>
      </w:r>
      <w:r w:rsidRPr="00284222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– в сумме 4995,0 тыс. рублей и на 2026 год – в сумме 213262,1 тыс. рублей, в том числе условно утвержденные расходы – в сумме 10365,0 тыс. рублей</w:t>
      </w:r>
      <w:r w:rsidRPr="00284222">
        <w:rPr>
          <w:sz w:val="28"/>
          <w:szCs w:val="28"/>
        </w:rPr>
        <w:t>;</w:t>
      </w:r>
    </w:p>
    <w:p w:rsidR="00C275A4" w:rsidRPr="00085E17" w:rsidRDefault="00C275A4" w:rsidP="00C275A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84222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25 </w:t>
      </w:r>
      <w:r w:rsidRPr="00284222">
        <w:rPr>
          <w:sz w:val="28"/>
          <w:szCs w:val="28"/>
        </w:rPr>
        <w:t>год</w:t>
      </w:r>
      <w:r>
        <w:rPr>
          <w:sz w:val="28"/>
          <w:szCs w:val="28"/>
        </w:rPr>
        <w:t xml:space="preserve"> -</w:t>
      </w:r>
      <w:r w:rsidRPr="00284222">
        <w:rPr>
          <w:sz w:val="28"/>
          <w:szCs w:val="28"/>
        </w:rPr>
        <w:t xml:space="preserve">  в сумме </w:t>
      </w:r>
      <w:r w:rsidRPr="00FF307E">
        <w:rPr>
          <w:sz w:val="28"/>
          <w:szCs w:val="28"/>
        </w:rPr>
        <w:t>6000,0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2026 год – в сумме </w:t>
      </w:r>
      <w:r w:rsidRPr="008E5BFD">
        <w:rPr>
          <w:sz w:val="28"/>
          <w:szCs w:val="28"/>
        </w:rPr>
        <w:t>6000,0</w:t>
      </w:r>
      <w:r>
        <w:rPr>
          <w:sz w:val="28"/>
          <w:szCs w:val="28"/>
        </w:rPr>
        <w:t xml:space="preserve"> тыс. рублей</w:t>
      </w:r>
      <w:r w:rsidRPr="00284222">
        <w:rPr>
          <w:sz w:val="28"/>
          <w:szCs w:val="28"/>
        </w:rPr>
        <w:t xml:space="preserve">, верхний предел внутреннего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1 января 20</w:t>
      </w:r>
      <w:r>
        <w:rPr>
          <w:sz w:val="28"/>
          <w:szCs w:val="28"/>
        </w:rPr>
        <w:t>26</w:t>
      </w:r>
      <w:r w:rsidRPr="00284222">
        <w:rPr>
          <w:sz w:val="28"/>
          <w:szCs w:val="28"/>
        </w:rPr>
        <w:t xml:space="preserve"> года - в сумме </w:t>
      </w:r>
      <w:r>
        <w:rPr>
          <w:sz w:val="28"/>
          <w:szCs w:val="28"/>
        </w:rPr>
        <w:t>0</w:t>
      </w:r>
      <w:r w:rsidRPr="00FF307E">
        <w:rPr>
          <w:sz w:val="28"/>
          <w:szCs w:val="28"/>
        </w:rPr>
        <w:t>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 и </w:t>
      </w:r>
      <w:r w:rsidRPr="00284222">
        <w:rPr>
          <w:sz w:val="28"/>
          <w:szCs w:val="28"/>
        </w:rPr>
        <w:t>на</w:t>
      </w:r>
      <w:proofErr w:type="gramEnd"/>
      <w:r w:rsidRPr="00284222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 xml:space="preserve">27 </w:t>
      </w:r>
      <w:r w:rsidRPr="00284222">
        <w:rPr>
          <w:sz w:val="28"/>
          <w:szCs w:val="28"/>
        </w:rPr>
        <w:t xml:space="preserve">года - в сумме </w:t>
      </w:r>
      <w:r>
        <w:rPr>
          <w:sz w:val="28"/>
          <w:szCs w:val="28"/>
        </w:rPr>
        <w:t>0,0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</w:t>
      </w:r>
      <w:r w:rsidRPr="00284222">
        <w:rPr>
          <w:sz w:val="28"/>
          <w:szCs w:val="28"/>
        </w:rPr>
        <w:t>;</w:t>
      </w:r>
    </w:p>
    <w:p w:rsidR="00C275A4" w:rsidRDefault="00C275A4" w:rsidP="00C275A4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4) дефицит районного бюджета </w:t>
      </w:r>
      <w:r>
        <w:rPr>
          <w:sz w:val="28"/>
          <w:szCs w:val="28"/>
        </w:rPr>
        <w:t xml:space="preserve">на 2025 год - </w:t>
      </w:r>
      <w:r w:rsidRPr="0028422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4225,1</w:t>
      </w:r>
      <w:r w:rsidRPr="0028422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на 2026 год – 0,0 тыс. руб.</w:t>
      </w:r>
    </w:p>
    <w:p w:rsidR="00C275A4" w:rsidRPr="00E8231A" w:rsidRDefault="00C275A4" w:rsidP="00C275A4">
      <w:pPr>
        <w:ind w:firstLine="567"/>
        <w:jc w:val="both"/>
        <w:rPr>
          <w:color w:val="000000"/>
          <w:sz w:val="28"/>
          <w:szCs w:val="28"/>
        </w:rPr>
      </w:pPr>
    </w:p>
    <w:p w:rsidR="00C275A4" w:rsidRPr="00E8231A" w:rsidRDefault="00C275A4" w:rsidP="00C275A4">
      <w:pPr>
        <w:jc w:val="both"/>
        <w:rPr>
          <w:color w:val="000000"/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Председатель </w:t>
      </w:r>
      <w:proofErr w:type="spellStart"/>
      <w:r w:rsidRPr="00E8231A">
        <w:rPr>
          <w:color w:val="000000"/>
          <w:sz w:val="28"/>
          <w:szCs w:val="28"/>
        </w:rPr>
        <w:t>Залегощенского</w:t>
      </w:r>
      <w:proofErr w:type="spellEnd"/>
      <w:r w:rsidRPr="00E8231A">
        <w:rPr>
          <w:color w:val="000000"/>
          <w:sz w:val="28"/>
          <w:szCs w:val="28"/>
        </w:rPr>
        <w:t xml:space="preserve"> </w:t>
      </w:r>
      <w:proofErr w:type="gramStart"/>
      <w:r w:rsidRPr="00E8231A">
        <w:rPr>
          <w:color w:val="000000"/>
          <w:sz w:val="28"/>
          <w:szCs w:val="28"/>
        </w:rPr>
        <w:t>районного</w:t>
      </w:r>
      <w:proofErr w:type="gramEnd"/>
    </w:p>
    <w:p w:rsidR="00C275A4" w:rsidRPr="00E8231A" w:rsidRDefault="00C275A4" w:rsidP="00C275A4">
      <w:pPr>
        <w:jc w:val="both"/>
        <w:rPr>
          <w:sz w:val="28"/>
          <w:szCs w:val="28"/>
        </w:rPr>
      </w:pPr>
      <w:r w:rsidRPr="00E8231A">
        <w:rPr>
          <w:color w:val="000000"/>
          <w:sz w:val="28"/>
          <w:szCs w:val="28"/>
        </w:rPr>
        <w:t xml:space="preserve">Совета народных депутатов                                                 </w:t>
      </w:r>
      <w:r>
        <w:rPr>
          <w:color w:val="000000"/>
          <w:sz w:val="28"/>
          <w:szCs w:val="28"/>
        </w:rPr>
        <w:t>О. В. Щукина</w:t>
      </w:r>
    </w:p>
    <w:p w:rsidR="00C275A4" w:rsidRDefault="00C275A4"/>
    <w:p w:rsidR="00C275A4" w:rsidRPr="00C62692" w:rsidRDefault="00C275A4" w:rsidP="00C275A4">
      <w:pPr>
        <w:pStyle w:val="a3"/>
        <w:ind w:firstLine="709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Пояснительная записка</w:t>
      </w:r>
    </w:p>
    <w:p w:rsidR="00C275A4" w:rsidRPr="00C62692" w:rsidRDefault="00C275A4" w:rsidP="00832E06">
      <w:pPr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по о</w:t>
      </w:r>
      <w:r w:rsidRPr="00C62692">
        <w:rPr>
          <w:b/>
          <w:sz w:val="28"/>
          <w:szCs w:val="28"/>
        </w:rPr>
        <w:t xml:space="preserve">сновным параметрам прогноза социально-экономического развития </w:t>
      </w:r>
      <w:proofErr w:type="spellStart"/>
      <w:r w:rsidRPr="00C62692">
        <w:rPr>
          <w:b/>
          <w:sz w:val="28"/>
          <w:szCs w:val="28"/>
        </w:rPr>
        <w:t>Залегощенского</w:t>
      </w:r>
      <w:proofErr w:type="spellEnd"/>
      <w:r w:rsidRPr="00C62692">
        <w:rPr>
          <w:b/>
          <w:sz w:val="28"/>
          <w:szCs w:val="28"/>
        </w:rPr>
        <w:t xml:space="preserve"> района Орловской области на 202</w:t>
      </w:r>
      <w:r>
        <w:rPr>
          <w:b/>
          <w:sz w:val="28"/>
          <w:szCs w:val="28"/>
        </w:rPr>
        <w:t>4</w:t>
      </w:r>
      <w:r w:rsidRPr="00C62692">
        <w:rPr>
          <w:b/>
          <w:sz w:val="28"/>
          <w:szCs w:val="28"/>
        </w:rPr>
        <w:t>–202</w:t>
      </w:r>
      <w:r>
        <w:rPr>
          <w:b/>
          <w:sz w:val="28"/>
          <w:szCs w:val="28"/>
        </w:rPr>
        <w:t>6</w:t>
      </w:r>
      <w:r w:rsidRPr="00C62692">
        <w:rPr>
          <w:b/>
          <w:sz w:val="28"/>
          <w:szCs w:val="28"/>
        </w:rPr>
        <w:t xml:space="preserve"> годы</w:t>
      </w:r>
    </w:p>
    <w:p w:rsidR="00C275A4" w:rsidRPr="00C62692" w:rsidRDefault="00C275A4" w:rsidP="00832E06">
      <w:pPr>
        <w:ind w:firstLine="709"/>
        <w:jc w:val="both"/>
        <w:rPr>
          <w:sz w:val="28"/>
          <w:szCs w:val="28"/>
        </w:rPr>
      </w:pPr>
    </w:p>
    <w:p w:rsidR="00832E06" w:rsidRDefault="00C275A4" w:rsidP="00832E06">
      <w:pPr>
        <w:pStyle w:val="20"/>
        <w:spacing w:after="0" w:line="240" w:lineRule="auto"/>
        <w:jc w:val="center"/>
        <w:rPr>
          <w:sz w:val="28"/>
          <w:szCs w:val="28"/>
        </w:rPr>
      </w:pPr>
      <w:r w:rsidRPr="00C62692">
        <w:rPr>
          <w:sz w:val="28"/>
          <w:szCs w:val="28"/>
        </w:rPr>
        <w:t>Общая оценка социально-экономической ситуации</w:t>
      </w:r>
    </w:p>
    <w:p w:rsidR="00C275A4" w:rsidRPr="00C62692" w:rsidRDefault="00C275A4" w:rsidP="00832E0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C62692">
        <w:rPr>
          <w:b/>
          <w:sz w:val="28"/>
          <w:szCs w:val="28"/>
        </w:rPr>
        <w:t xml:space="preserve">в </w:t>
      </w:r>
      <w:proofErr w:type="spellStart"/>
      <w:r w:rsidRPr="00C62692">
        <w:rPr>
          <w:b/>
          <w:bCs/>
          <w:sz w:val="28"/>
          <w:szCs w:val="28"/>
        </w:rPr>
        <w:t>Залегощенском</w:t>
      </w:r>
      <w:proofErr w:type="spellEnd"/>
      <w:r w:rsidRPr="00C62692">
        <w:rPr>
          <w:b/>
          <w:bCs/>
          <w:sz w:val="28"/>
          <w:szCs w:val="28"/>
        </w:rPr>
        <w:t xml:space="preserve"> районе</w:t>
      </w:r>
      <w:r w:rsidRPr="00C62692">
        <w:rPr>
          <w:b/>
          <w:sz w:val="28"/>
          <w:szCs w:val="28"/>
        </w:rPr>
        <w:t xml:space="preserve"> за отчетный период</w:t>
      </w:r>
    </w:p>
    <w:p w:rsidR="00C275A4" w:rsidRPr="00C62692" w:rsidRDefault="00C275A4" w:rsidP="00C275A4">
      <w:pPr>
        <w:ind w:firstLine="709"/>
        <w:jc w:val="both"/>
        <w:rPr>
          <w:sz w:val="28"/>
          <w:szCs w:val="28"/>
        </w:rPr>
      </w:pPr>
    </w:p>
    <w:p w:rsidR="00C275A4" w:rsidRPr="00C62692" w:rsidRDefault="00C275A4" w:rsidP="00C275A4">
      <w:pPr>
        <w:jc w:val="both"/>
        <w:rPr>
          <w:sz w:val="28"/>
          <w:szCs w:val="28"/>
        </w:rPr>
      </w:pPr>
      <w:r w:rsidRPr="00C62692">
        <w:rPr>
          <w:sz w:val="28"/>
          <w:szCs w:val="28"/>
        </w:rPr>
        <w:t xml:space="preserve">     </w:t>
      </w:r>
      <w:proofErr w:type="spellStart"/>
      <w:r w:rsidRPr="00C62692">
        <w:rPr>
          <w:sz w:val="28"/>
          <w:szCs w:val="28"/>
        </w:rPr>
        <w:t>Залегощенский</w:t>
      </w:r>
      <w:proofErr w:type="spellEnd"/>
      <w:r w:rsidRPr="00C62692">
        <w:rPr>
          <w:sz w:val="28"/>
          <w:szCs w:val="28"/>
        </w:rPr>
        <w:t xml:space="preserve"> район расположен в центре Орловской области и граничит с Орловским, </w:t>
      </w:r>
      <w:proofErr w:type="spellStart"/>
      <w:r w:rsidRPr="00C62692">
        <w:rPr>
          <w:sz w:val="28"/>
          <w:szCs w:val="28"/>
        </w:rPr>
        <w:t>Мценским</w:t>
      </w:r>
      <w:proofErr w:type="spellEnd"/>
      <w:r w:rsidRPr="00C62692">
        <w:rPr>
          <w:sz w:val="28"/>
          <w:szCs w:val="28"/>
        </w:rPr>
        <w:t xml:space="preserve">, </w:t>
      </w:r>
      <w:proofErr w:type="spellStart"/>
      <w:r w:rsidRPr="00C62692">
        <w:rPr>
          <w:sz w:val="28"/>
          <w:szCs w:val="28"/>
        </w:rPr>
        <w:t>Верховским</w:t>
      </w:r>
      <w:proofErr w:type="spellEnd"/>
      <w:r w:rsidRPr="00C62692">
        <w:rPr>
          <w:sz w:val="28"/>
          <w:szCs w:val="28"/>
        </w:rPr>
        <w:t>,  Свердловским, Новосильским  и Покровским районами.</w:t>
      </w:r>
    </w:p>
    <w:p w:rsidR="00C275A4" w:rsidRPr="00C62692" w:rsidRDefault="00C275A4" w:rsidP="00C275A4">
      <w:pPr>
        <w:jc w:val="both"/>
        <w:rPr>
          <w:sz w:val="28"/>
          <w:szCs w:val="28"/>
        </w:rPr>
      </w:pPr>
      <w:r w:rsidRPr="00C626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62692">
        <w:rPr>
          <w:sz w:val="28"/>
          <w:szCs w:val="28"/>
        </w:rPr>
        <w:t>Территория района в настоящее время составляет 1138 квадратных километров.</w:t>
      </w:r>
    </w:p>
    <w:p w:rsidR="00C275A4" w:rsidRPr="00C62692" w:rsidRDefault="00C275A4" w:rsidP="00C275A4">
      <w:pPr>
        <w:jc w:val="both"/>
        <w:rPr>
          <w:sz w:val="28"/>
          <w:szCs w:val="28"/>
        </w:rPr>
      </w:pPr>
      <w:r w:rsidRPr="00C626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62692">
        <w:rPr>
          <w:sz w:val="28"/>
          <w:szCs w:val="28"/>
        </w:rPr>
        <w:t xml:space="preserve">Районный центр – посёлок городского типа Залегощь находится на расстоянии </w:t>
      </w:r>
      <w:smartTag w:uri="urn:schemas-microsoft-com:office:smarttags" w:element="metricconverter">
        <w:smartTagPr>
          <w:attr w:name="ProductID" w:val="63 км"/>
        </w:smartTagPr>
        <w:r w:rsidRPr="00C62692">
          <w:rPr>
            <w:sz w:val="28"/>
            <w:szCs w:val="28"/>
          </w:rPr>
          <w:t>63 км</w:t>
        </w:r>
      </w:smartTag>
      <w:r w:rsidRPr="00C62692">
        <w:rPr>
          <w:sz w:val="28"/>
          <w:szCs w:val="28"/>
        </w:rPr>
        <w:t xml:space="preserve"> от областного центра – города Орла. 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В административном отношении район разделен на 11 муниципальных образований, на территории которых расположено 128 населенных пунктов.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В районе  активно   реализуются   программы, направленные на обеспечение жильем нуждающихся категорий граждан.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- Приобретаются квартиры в специализированный муниципальный фонд для обеспечения жильем детей-сирот и детей, ост</w:t>
      </w:r>
      <w:r>
        <w:rPr>
          <w:sz w:val="28"/>
          <w:szCs w:val="28"/>
        </w:rPr>
        <w:t>авшихся без попечения родителей.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Промышленное производство</w:t>
      </w:r>
    </w:p>
    <w:p w:rsidR="00C275A4" w:rsidRPr="00C62692" w:rsidRDefault="00C275A4" w:rsidP="00C275A4">
      <w:pPr>
        <w:pStyle w:val="aa"/>
        <w:rPr>
          <w:sz w:val="28"/>
          <w:szCs w:val="28"/>
        </w:rPr>
      </w:pPr>
      <w:r w:rsidRPr="00C62692">
        <w:rPr>
          <w:sz w:val="28"/>
          <w:szCs w:val="28"/>
        </w:rPr>
        <w:t>На территории района работает ООО «</w:t>
      </w:r>
      <w:proofErr w:type="spellStart"/>
      <w:r w:rsidRPr="00C62692">
        <w:rPr>
          <w:sz w:val="28"/>
          <w:szCs w:val="28"/>
        </w:rPr>
        <w:t>Залегощенский</w:t>
      </w:r>
      <w:proofErr w:type="spellEnd"/>
      <w:r w:rsidRPr="00C62692">
        <w:rPr>
          <w:sz w:val="28"/>
          <w:szCs w:val="28"/>
        </w:rPr>
        <w:t xml:space="preserve"> сахарный завод»</w:t>
      </w:r>
      <w:r>
        <w:rPr>
          <w:sz w:val="28"/>
          <w:szCs w:val="28"/>
        </w:rPr>
        <w:t>, который и составляет основную часть о</w:t>
      </w:r>
      <w:r w:rsidRPr="00C62692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C6269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C62692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за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району, который в целом</w:t>
      </w:r>
      <w:r w:rsidRPr="00C62692">
        <w:rPr>
          <w:sz w:val="28"/>
          <w:szCs w:val="28"/>
        </w:rPr>
        <w:t xml:space="preserve"> составил 1,</w:t>
      </w:r>
      <w:r>
        <w:rPr>
          <w:sz w:val="28"/>
          <w:szCs w:val="28"/>
        </w:rPr>
        <w:t>4</w:t>
      </w:r>
      <w:r w:rsidRPr="00C62692">
        <w:rPr>
          <w:sz w:val="28"/>
          <w:szCs w:val="28"/>
        </w:rPr>
        <w:t xml:space="preserve"> млрд. руб.</w:t>
      </w:r>
      <w:r>
        <w:rPr>
          <w:sz w:val="28"/>
          <w:szCs w:val="28"/>
        </w:rPr>
        <w:t>, в т.ч. по сахарному заводу 1,1 млрд. руб.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Сельское хозяйство</w:t>
      </w:r>
    </w:p>
    <w:p w:rsidR="00C275A4" w:rsidRPr="00BA5AFE" w:rsidRDefault="00C275A4" w:rsidP="00C275A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BA5AFE">
        <w:rPr>
          <w:color w:val="000000"/>
          <w:spacing w:val="-6"/>
          <w:sz w:val="28"/>
          <w:szCs w:val="28"/>
        </w:rPr>
        <w:lastRenderedPageBreak/>
        <w:t>В аграрном комплексе района осуществляют производственную деятельность 12</w:t>
      </w:r>
      <w:r w:rsidRPr="00BA5AFE">
        <w:rPr>
          <w:color w:val="000000"/>
          <w:spacing w:val="4"/>
          <w:sz w:val="28"/>
          <w:szCs w:val="28"/>
        </w:rPr>
        <w:t xml:space="preserve"> сельскохозяйственных предприятий, 11 крестьянских (фермерских) хозяйств, 10 индивидуальных предпринимателей, 3,9 тысяч личных подсобных хозяй</w:t>
      </w:r>
      <w:proofErr w:type="gramStart"/>
      <w:r w:rsidRPr="00BA5AFE">
        <w:rPr>
          <w:color w:val="000000"/>
          <w:spacing w:val="4"/>
          <w:sz w:val="28"/>
          <w:szCs w:val="28"/>
        </w:rPr>
        <w:t xml:space="preserve">ств </w:t>
      </w:r>
      <w:r w:rsidRPr="00BA5AFE">
        <w:rPr>
          <w:color w:val="000000"/>
          <w:spacing w:val="-6"/>
          <w:sz w:val="28"/>
          <w:szCs w:val="28"/>
        </w:rPr>
        <w:t>гр</w:t>
      </w:r>
      <w:proofErr w:type="gramEnd"/>
      <w:r w:rsidRPr="00BA5AFE">
        <w:rPr>
          <w:color w:val="000000"/>
          <w:spacing w:val="-6"/>
          <w:sz w:val="28"/>
          <w:szCs w:val="28"/>
        </w:rPr>
        <w:t>аждан.</w:t>
      </w:r>
    </w:p>
    <w:p w:rsidR="00C275A4" w:rsidRPr="00BA5AFE" w:rsidRDefault="00C275A4" w:rsidP="00C275A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BA5AFE">
        <w:rPr>
          <w:color w:val="000000"/>
          <w:spacing w:val="-6"/>
          <w:sz w:val="28"/>
          <w:szCs w:val="28"/>
        </w:rPr>
        <w:t xml:space="preserve">В районе сформированы современные предприятия, использующие передовые инновационные технологии на уровне мировых стандартов – ООО «Авангард </w:t>
      </w:r>
      <w:proofErr w:type="spellStart"/>
      <w:r w:rsidRPr="00BA5AFE">
        <w:rPr>
          <w:color w:val="000000"/>
          <w:spacing w:val="-6"/>
          <w:sz w:val="28"/>
          <w:szCs w:val="28"/>
        </w:rPr>
        <w:t>Агро</w:t>
      </w:r>
      <w:proofErr w:type="spellEnd"/>
      <w:r w:rsidRPr="00BA5AFE">
        <w:rPr>
          <w:color w:val="000000"/>
          <w:spacing w:val="-6"/>
          <w:sz w:val="28"/>
          <w:szCs w:val="28"/>
        </w:rPr>
        <w:t xml:space="preserve"> Орел», ОАО «Орловские Черноземы», ООО «</w:t>
      </w:r>
      <w:proofErr w:type="spellStart"/>
      <w:r w:rsidRPr="00BA5AFE">
        <w:rPr>
          <w:color w:val="000000"/>
          <w:spacing w:val="-6"/>
          <w:sz w:val="28"/>
          <w:szCs w:val="28"/>
        </w:rPr>
        <w:t>Мироторг</w:t>
      </w:r>
      <w:proofErr w:type="spellEnd"/>
      <w:r w:rsidRPr="00BA5AFE">
        <w:rPr>
          <w:color w:val="000000"/>
          <w:spacing w:val="-6"/>
          <w:sz w:val="28"/>
          <w:szCs w:val="28"/>
        </w:rPr>
        <w:t>», ООО «</w:t>
      </w:r>
      <w:proofErr w:type="spellStart"/>
      <w:r w:rsidRPr="00BA5AFE">
        <w:rPr>
          <w:color w:val="000000"/>
          <w:spacing w:val="-6"/>
          <w:sz w:val="28"/>
          <w:szCs w:val="28"/>
        </w:rPr>
        <w:t>Орелагропром</w:t>
      </w:r>
      <w:proofErr w:type="spellEnd"/>
      <w:r w:rsidRPr="00BA5AFE">
        <w:rPr>
          <w:color w:val="000000"/>
          <w:spacing w:val="-6"/>
          <w:sz w:val="28"/>
          <w:szCs w:val="28"/>
        </w:rPr>
        <w:t>», ООО «</w:t>
      </w:r>
      <w:proofErr w:type="spellStart"/>
      <w:r w:rsidRPr="00BA5AFE">
        <w:rPr>
          <w:color w:val="000000"/>
          <w:spacing w:val="-6"/>
          <w:sz w:val="28"/>
          <w:szCs w:val="28"/>
        </w:rPr>
        <w:t>Залегощь-Агро</w:t>
      </w:r>
      <w:proofErr w:type="spellEnd"/>
      <w:r w:rsidRPr="00BA5AFE">
        <w:rPr>
          <w:color w:val="000000"/>
          <w:spacing w:val="-6"/>
          <w:sz w:val="28"/>
          <w:szCs w:val="28"/>
        </w:rPr>
        <w:t xml:space="preserve">». </w:t>
      </w:r>
      <w:proofErr w:type="spellStart"/>
      <w:r w:rsidRPr="00BA5AFE">
        <w:rPr>
          <w:color w:val="000000"/>
          <w:spacing w:val="-6"/>
          <w:sz w:val="28"/>
          <w:szCs w:val="28"/>
        </w:rPr>
        <w:t>Агрохолдинги</w:t>
      </w:r>
      <w:proofErr w:type="spellEnd"/>
      <w:r w:rsidRPr="00BA5AFE">
        <w:rPr>
          <w:color w:val="000000"/>
          <w:spacing w:val="-6"/>
          <w:sz w:val="28"/>
          <w:szCs w:val="28"/>
        </w:rPr>
        <w:t xml:space="preserve"> на постоянной основе проводят мероприятия по закупке новой технике, строительству складских помещений для хранения зерна.</w:t>
      </w:r>
    </w:p>
    <w:p w:rsidR="00C275A4" w:rsidRPr="00BA5AFE" w:rsidRDefault="00C275A4" w:rsidP="00C275A4">
      <w:pPr>
        <w:ind w:firstLine="567"/>
        <w:jc w:val="both"/>
        <w:rPr>
          <w:snapToGrid w:val="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Вся посевная площадь в 2022 году составила </w:t>
      </w:r>
      <w:r w:rsidRPr="000C3BD2">
        <w:rPr>
          <w:color w:val="000000"/>
          <w:spacing w:val="-6"/>
          <w:sz w:val="28"/>
          <w:szCs w:val="28"/>
          <w:highlight w:val="yellow"/>
        </w:rPr>
        <w:t>63,8</w:t>
      </w:r>
      <w:r>
        <w:rPr>
          <w:color w:val="000000"/>
          <w:spacing w:val="-6"/>
          <w:sz w:val="28"/>
          <w:szCs w:val="28"/>
        </w:rPr>
        <w:t xml:space="preserve"> тыс. га.</w:t>
      </w:r>
      <w:r w:rsidRPr="00BA5AFE">
        <w:rPr>
          <w:snapToGrid w:val="0"/>
          <w:sz w:val="28"/>
          <w:szCs w:val="28"/>
        </w:rPr>
        <w:t xml:space="preserve"> </w:t>
      </w:r>
    </w:p>
    <w:p w:rsidR="00C275A4" w:rsidRPr="00BA5AFE" w:rsidRDefault="00C275A4" w:rsidP="00C275A4">
      <w:pPr>
        <w:shd w:val="clear" w:color="auto" w:fill="FFFFFF"/>
        <w:tabs>
          <w:tab w:val="left" w:pos="3878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BA5AFE">
        <w:rPr>
          <w:color w:val="000000"/>
          <w:spacing w:val="-2"/>
          <w:sz w:val="28"/>
          <w:szCs w:val="28"/>
        </w:rPr>
        <w:t>В 20</w:t>
      </w:r>
      <w:r>
        <w:rPr>
          <w:color w:val="000000"/>
          <w:spacing w:val="-2"/>
          <w:sz w:val="28"/>
          <w:szCs w:val="28"/>
        </w:rPr>
        <w:t>22</w:t>
      </w:r>
      <w:r w:rsidRPr="00BA5AFE">
        <w:rPr>
          <w:color w:val="000000"/>
          <w:spacing w:val="-2"/>
          <w:sz w:val="28"/>
          <w:szCs w:val="28"/>
        </w:rPr>
        <w:t xml:space="preserve"> году в районе всеми категориям </w:t>
      </w:r>
      <w:r>
        <w:rPr>
          <w:color w:val="000000"/>
          <w:spacing w:val="-2"/>
          <w:sz w:val="28"/>
          <w:szCs w:val="28"/>
        </w:rPr>
        <w:t>собрано 190,7</w:t>
      </w:r>
      <w:r w:rsidRPr="00BA5AFE">
        <w:rPr>
          <w:color w:val="000000"/>
          <w:spacing w:val="-2"/>
          <w:sz w:val="28"/>
          <w:szCs w:val="28"/>
        </w:rPr>
        <w:t xml:space="preserve"> тыс. тонн зерна, что на </w:t>
      </w:r>
      <w:r>
        <w:rPr>
          <w:color w:val="000000"/>
          <w:spacing w:val="-2"/>
          <w:sz w:val="28"/>
          <w:szCs w:val="28"/>
        </w:rPr>
        <w:t>6,6</w:t>
      </w:r>
      <w:r w:rsidRPr="00BA5AFE">
        <w:rPr>
          <w:color w:val="000000"/>
          <w:spacing w:val="-2"/>
          <w:sz w:val="28"/>
          <w:szCs w:val="28"/>
        </w:rPr>
        <w:t xml:space="preserve">% </w:t>
      </w:r>
      <w:r>
        <w:rPr>
          <w:color w:val="000000"/>
          <w:spacing w:val="-2"/>
          <w:sz w:val="28"/>
          <w:szCs w:val="28"/>
        </w:rPr>
        <w:t>меньше</w:t>
      </w:r>
      <w:r w:rsidRPr="00BA5AFE">
        <w:rPr>
          <w:color w:val="000000"/>
          <w:spacing w:val="-2"/>
          <w:sz w:val="28"/>
          <w:szCs w:val="28"/>
        </w:rPr>
        <w:t xml:space="preserve"> уровня 20</w:t>
      </w:r>
      <w:r>
        <w:rPr>
          <w:color w:val="000000"/>
          <w:spacing w:val="-2"/>
          <w:sz w:val="28"/>
          <w:szCs w:val="28"/>
        </w:rPr>
        <w:t>21</w:t>
      </w:r>
      <w:r w:rsidRPr="00BA5AFE">
        <w:rPr>
          <w:color w:val="000000"/>
          <w:spacing w:val="-2"/>
          <w:sz w:val="28"/>
          <w:szCs w:val="28"/>
        </w:rPr>
        <w:t xml:space="preserve"> года, выращено </w:t>
      </w:r>
      <w:r>
        <w:rPr>
          <w:color w:val="000000"/>
          <w:spacing w:val="-2"/>
          <w:sz w:val="28"/>
          <w:szCs w:val="28"/>
        </w:rPr>
        <w:t>232</w:t>
      </w:r>
      <w:r w:rsidRPr="00BA5AFE">
        <w:rPr>
          <w:color w:val="000000"/>
          <w:spacing w:val="-2"/>
          <w:sz w:val="28"/>
          <w:szCs w:val="28"/>
        </w:rPr>
        <w:t xml:space="preserve"> тыс. тонн сахарной свеклы</w:t>
      </w:r>
      <w:r>
        <w:rPr>
          <w:color w:val="000000"/>
          <w:spacing w:val="-2"/>
          <w:sz w:val="28"/>
          <w:szCs w:val="28"/>
        </w:rPr>
        <w:t>, что также незначительно ниже уровня 2021 года. На 18,8% вырос сбор урожая по масленичным культурам.</w:t>
      </w:r>
      <w:r w:rsidRPr="00BA5AFE">
        <w:rPr>
          <w:color w:val="000000"/>
          <w:spacing w:val="-2"/>
          <w:sz w:val="28"/>
          <w:szCs w:val="28"/>
        </w:rPr>
        <w:t xml:space="preserve"> 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 w:rsidRPr="00BA5AFE">
        <w:rPr>
          <w:sz w:val="28"/>
          <w:szCs w:val="28"/>
        </w:rPr>
        <w:t>Сельскохозяйственными товаропроизводителями района на 20</w:t>
      </w:r>
      <w:r>
        <w:rPr>
          <w:sz w:val="28"/>
          <w:szCs w:val="28"/>
        </w:rPr>
        <w:t>23</w:t>
      </w:r>
      <w:r w:rsidRPr="00BA5AFE">
        <w:rPr>
          <w:sz w:val="28"/>
          <w:szCs w:val="28"/>
        </w:rPr>
        <w:t xml:space="preserve"> год засеяно </w:t>
      </w:r>
      <w:r>
        <w:rPr>
          <w:sz w:val="28"/>
          <w:szCs w:val="28"/>
        </w:rPr>
        <w:t>62,2</w:t>
      </w:r>
      <w:r w:rsidRPr="00BA5AFE">
        <w:rPr>
          <w:sz w:val="28"/>
          <w:szCs w:val="28"/>
        </w:rPr>
        <w:t xml:space="preserve"> тыс. га. В структуре посевных площадей основную часть занимают посевы зерновых. В 20</w:t>
      </w:r>
      <w:r>
        <w:rPr>
          <w:sz w:val="28"/>
          <w:szCs w:val="28"/>
        </w:rPr>
        <w:t>23</w:t>
      </w:r>
      <w:r w:rsidRPr="00BA5AFE">
        <w:rPr>
          <w:sz w:val="28"/>
          <w:szCs w:val="28"/>
        </w:rPr>
        <w:t xml:space="preserve"> году их посевы составляют </w:t>
      </w:r>
      <w:r>
        <w:rPr>
          <w:sz w:val="28"/>
          <w:szCs w:val="28"/>
        </w:rPr>
        <w:t>40,3</w:t>
      </w:r>
      <w:r w:rsidRPr="00BA5AFE">
        <w:rPr>
          <w:sz w:val="28"/>
          <w:szCs w:val="28"/>
        </w:rPr>
        <w:t xml:space="preserve"> тыс. га. Посевы сахарной свеклы в 20</w:t>
      </w:r>
      <w:r>
        <w:rPr>
          <w:sz w:val="28"/>
          <w:szCs w:val="28"/>
        </w:rPr>
        <w:t>23</w:t>
      </w:r>
      <w:r w:rsidRPr="00BA5AFE">
        <w:rPr>
          <w:sz w:val="28"/>
          <w:szCs w:val="28"/>
        </w:rPr>
        <w:t xml:space="preserve"> году составили 6,</w:t>
      </w:r>
      <w:r>
        <w:rPr>
          <w:sz w:val="28"/>
          <w:szCs w:val="28"/>
        </w:rPr>
        <w:t>1</w:t>
      </w:r>
      <w:r w:rsidRPr="00BA5AFE">
        <w:rPr>
          <w:sz w:val="28"/>
          <w:szCs w:val="28"/>
        </w:rPr>
        <w:t xml:space="preserve"> тыс. га. 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стоимости продукции сельского хозяйства за отчетный год связано с уменьшением сбора зерновых культур и снижением выпуска продукции животноводства, которое сконцентрировано в личных подсобных хозяйствах и незначительно в КФХ. Изменения посевных площадей по годам в ту или иную сторону зависят от севооборота хозяйств по годам.</w:t>
      </w:r>
    </w:p>
    <w:p w:rsidR="00C275A4" w:rsidRPr="00C62692" w:rsidRDefault="00C275A4" w:rsidP="00C275A4">
      <w:pPr>
        <w:shd w:val="clear" w:color="auto" w:fill="FFFFFF"/>
        <w:tabs>
          <w:tab w:val="left" w:pos="3878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Существенных изменений размера посевных площадей на среднюю перспективу не планируется. Тенденция к уменьшению поголовья КРС в хозяйствах населения сохранится.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Жилищно-коммунальное хозяйство</w:t>
      </w:r>
    </w:p>
    <w:p w:rsidR="00C275A4" w:rsidRPr="00C62692" w:rsidRDefault="00C275A4" w:rsidP="00C275A4">
      <w:pPr>
        <w:ind w:firstLine="709"/>
        <w:jc w:val="both"/>
        <w:rPr>
          <w:iCs/>
          <w:sz w:val="28"/>
          <w:szCs w:val="28"/>
        </w:rPr>
      </w:pPr>
      <w:r w:rsidRPr="00C62692">
        <w:rPr>
          <w:iCs/>
          <w:sz w:val="28"/>
          <w:szCs w:val="28"/>
        </w:rPr>
        <w:t xml:space="preserve"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 </w:t>
      </w:r>
    </w:p>
    <w:p w:rsidR="00C275A4" w:rsidRPr="00C62692" w:rsidRDefault="00C275A4" w:rsidP="00C275A4">
      <w:pPr>
        <w:ind w:firstLine="709"/>
        <w:jc w:val="both"/>
        <w:rPr>
          <w:iCs/>
          <w:sz w:val="28"/>
          <w:szCs w:val="28"/>
        </w:rPr>
      </w:pPr>
      <w:r w:rsidRPr="00C62692">
        <w:rPr>
          <w:iCs/>
          <w:sz w:val="28"/>
          <w:szCs w:val="28"/>
        </w:rPr>
        <w:t>В обращениях граждан, поступающих в администрацию района, чаще всего звучат вопросы, связанные с ремонтом дорог, сбором и вывозом мусора, а также благоустройством и освещением улиц в сельских населенных пунктах, водоснабжением, очисткой колодцев, опиловкой деревьев.</w:t>
      </w:r>
    </w:p>
    <w:p w:rsidR="00C275A4" w:rsidRPr="00C62692" w:rsidRDefault="00C275A4" w:rsidP="00C275A4">
      <w:pPr>
        <w:ind w:firstLine="709"/>
        <w:jc w:val="both"/>
        <w:rPr>
          <w:iCs/>
          <w:sz w:val="28"/>
          <w:szCs w:val="28"/>
        </w:rPr>
      </w:pPr>
      <w:r w:rsidRPr="00C62692">
        <w:rPr>
          <w:iCs/>
          <w:sz w:val="28"/>
          <w:szCs w:val="28"/>
        </w:rPr>
        <w:t>Деятельность по оказанию водоснабжения населению, объектам социальной сферы и прочим потребителям осуществляют 2 предприятия ЖКХ - МУП «ЖКХ п</w:t>
      </w:r>
      <w:proofErr w:type="gramStart"/>
      <w:r w:rsidRPr="00C62692">
        <w:rPr>
          <w:iCs/>
          <w:sz w:val="28"/>
          <w:szCs w:val="28"/>
        </w:rPr>
        <w:t>.З</w:t>
      </w:r>
      <w:proofErr w:type="gramEnd"/>
      <w:r w:rsidRPr="00C62692">
        <w:rPr>
          <w:iCs/>
          <w:sz w:val="28"/>
          <w:szCs w:val="28"/>
        </w:rPr>
        <w:t>алегощь», МКП «</w:t>
      </w:r>
      <w:proofErr w:type="spellStart"/>
      <w:r w:rsidRPr="00C62692">
        <w:rPr>
          <w:iCs/>
          <w:sz w:val="28"/>
          <w:szCs w:val="28"/>
        </w:rPr>
        <w:t>ЭкоСтандарт</w:t>
      </w:r>
      <w:proofErr w:type="spellEnd"/>
      <w:r w:rsidRPr="00C62692">
        <w:rPr>
          <w:iCs/>
          <w:sz w:val="28"/>
          <w:szCs w:val="28"/>
        </w:rPr>
        <w:t xml:space="preserve">». В рамках муниципальной программы «Улучшение водоснабжения в сельских населенных пунктах </w:t>
      </w:r>
      <w:proofErr w:type="spellStart"/>
      <w:r w:rsidRPr="00C62692">
        <w:rPr>
          <w:iCs/>
          <w:sz w:val="28"/>
          <w:szCs w:val="28"/>
        </w:rPr>
        <w:t>Залегощенского</w:t>
      </w:r>
      <w:proofErr w:type="spellEnd"/>
      <w:r w:rsidRPr="00C62692">
        <w:rPr>
          <w:iCs/>
          <w:sz w:val="28"/>
          <w:szCs w:val="28"/>
        </w:rPr>
        <w:t xml:space="preserve"> района» реализуются мероприятия, направленные на обеспечение надежного и качественного водоснабжения населения. Приобретены глубинные насосы для водонапорных башен и артезианских скважин, ведется ремонт водопроводных сетей. </w:t>
      </w:r>
    </w:p>
    <w:p w:rsidR="00C275A4" w:rsidRPr="00C62692" w:rsidRDefault="00C275A4" w:rsidP="00C275A4">
      <w:pPr>
        <w:ind w:firstLine="709"/>
        <w:jc w:val="both"/>
        <w:rPr>
          <w:iCs/>
          <w:sz w:val="28"/>
          <w:szCs w:val="28"/>
        </w:rPr>
      </w:pPr>
      <w:r w:rsidRPr="00C62692">
        <w:rPr>
          <w:iCs/>
          <w:sz w:val="28"/>
          <w:szCs w:val="28"/>
        </w:rPr>
        <w:t>Теплоснабжающим предприятием проведены работы по текущему ремонту оборудования котельных и другие работы, предусмотренные планом подготовки к отопительному сезону. В 2022 году были закуплены материалы для ремонта сетей теплоснабжения на сумму  693 тыс. рублей.</w:t>
      </w:r>
    </w:p>
    <w:p w:rsidR="00C275A4" w:rsidRPr="00C62692" w:rsidRDefault="00C275A4" w:rsidP="00C275A4">
      <w:pPr>
        <w:ind w:firstLine="709"/>
        <w:jc w:val="both"/>
        <w:rPr>
          <w:iCs/>
          <w:sz w:val="28"/>
          <w:szCs w:val="28"/>
        </w:rPr>
      </w:pPr>
      <w:r w:rsidRPr="00C62692">
        <w:rPr>
          <w:iCs/>
          <w:sz w:val="28"/>
          <w:szCs w:val="28"/>
        </w:rPr>
        <w:lastRenderedPageBreak/>
        <w:t>Услуги по управлению многоквартирными домами осуществляет ООО «</w:t>
      </w:r>
      <w:proofErr w:type="spellStart"/>
      <w:r w:rsidRPr="00C62692">
        <w:rPr>
          <w:iCs/>
          <w:sz w:val="28"/>
          <w:szCs w:val="28"/>
        </w:rPr>
        <w:t>Жилсервис</w:t>
      </w:r>
      <w:proofErr w:type="spellEnd"/>
      <w:r w:rsidRPr="00C62692">
        <w:rPr>
          <w:iCs/>
          <w:sz w:val="28"/>
          <w:szCs w:val="28"/>
        </w:rPr>
        <w:t xml:space="preserve"> п</w:t>
      </w:r>
      <w:proofErr w:type="gramStart"/>
      <w:r w:rsidRPr="00C62692">
        <w:rPr>
          <w:iCs/>
          <w:sz w:val="28"/>
          <w:szCs w:val="28"/>
        </w:rPr>
        <w:t>.З</w:t>
      </w:r>
      <w:proofErr w:type="gramEnd"/>
      <w:r w:rsidRPr="00C62692">
        <w:rPr>
          <w:iCs/>
          <w:sz w:val="28"/>
          <w:szCs w:val="28"/>
        </w:rPr>
        <w:t xml:space="preserve">алегощь». Всего на обслуживании у предприятия находится 59 МКД. 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Размер тарифов на водоснабжение, водоотведение и теплоснабжение утверждается Приказами Управления по тарифам Орловской области для коммунальных предприятий.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Инвестиции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 xml:space="preserve">Объем инвестиций в основной капитал на территории </w:t>
      </w:r>
      <w:proofErr w:type="spellStart"/>
      <w:r w:rsidRPr="00ED05DA">
        <w:rPr>
          <w:sz w:val="28"/>
          <w:szCs w:val="28"/>
        </w:rPr>
        <w:t>Залегощенского</w:t>
      </w:r>
      <w:proofErr w:type="spellEnd"/>
      <w:r w:rsidRPr="00ED05DA">
        <w:rPr>
          <w:sz w:val="28"/>
          <w:szCs w:val="28"/>
        </w:rPr>
        <w:t xml:space="preserve"> района за 20</w:t>
      </w:r>
      <w:r>
        <w:rPr>
          <w:sz w:val="28"/>
          <w:szCs w:val="28"/>
        </w:rPr>
        <w:t>22</w:t>
      </w:r>
      <w:r w:rsidRPr="00ED05DA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984 млн. руб. что на 37% выше показателя 2021 года. Денежные средства расходуются в процессе производственной деятельности предприятий на ремонт и приобретение основных средств.</w:t>
      </w:r>
    </w:p>
    <w:p w:rsidR="00C275A4" w:rsidRPr="00ED05DA" w:rsidRDefault="00C275A4" w:rsidP="00C275A4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>Объем инвестиций в основной капитал в 20</w:t>
      </w:r>
      <w:r>
        <w:rPr>
          <w:sz w:val="28"/>
          <w:szCs w:val="28"/>
        </w:rPr>
        <w:t>22</w:t>
      </w:r>
      <w:r w:rsidRPr="00ED05DA">
        <w:rPr>
          <w:sz w:val="28"/>
          <w:szCs w:val="28"/>
        </w:rPr>
        <w:t xml:space="preserve"> году по сельскому хозяйству составил </w:t>
      </w:r>
      <w:r>
        <w:rPr>
          <w:sz w:val="28"/>
          <w:szCs w:val="28"/>
        </w:rPr>
        <w:t>468</w:t>
      </w:r>
      <w:r w:rsidRPr="00ED05DA">
        <w:rPr>
          <w:sz w:val="28"/>
          <w:szCs w:val="28"/>
        </w:rPr>
        <w:t xml:space="preserve"> млн. руб. (ООО </w:t>
      </w:r>
      <w:proofErr w:type="spellStart"/>
      <w:r w:rsidRPr="00ED05DA">
        <w:rPr>
          <w:sz w:val="28"/>
          <w:szCs w:val="28"/>
        </w:rPr>
        <w:t>Залегощь-Агро</w:t>
      </w:r>
      <w:proofErr w:type="spellEnd"/>
      <w:proofErr w:type="gramStart"/>
      <w:r w:rsidRPr="00ED05D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ООО </w:t>
      </w:r>
      <w:proofErr w:type="spellStart"/>
      <w:r>
        <w:rPr>
          <w:sz w:val="28"/>
          <w:szCs w:val="28"/>
        </w:rPr>
        <w:t>АвангардАгроОрел</w:t>
      </w:r>
      <w:proofErr w:type="spellEnd"/>
      <w:r>
        <w:rPr>
          <w:sz w:val="28"/>
          <w:szCs w:val="28"/>
        </w:rPr>
        <w:t xml:space="preserve">, ООО </w:t>
      </w:r>
      <w:proofErr w:type="spellStart"/>
      <w:r>
        <w:rPr>
          <w:sz w:val="28"/>
          <w:szCs w:val="28"/>
        </w:rPr>
        <w:t>Орелагропром</w:t>
      </w:r>
      <w:proofErr w:type="spellEnd"/>
      <w:r>
        <w:rPr>
          <w:sz w:val="28"/>
          <w:szCs w:val="28"/>
        </w:rPr>
        <w:t>, АО Орловские черноземы</w:t>
      </w:r>
      <w:r w:rsidRPr="00ED05DA">
        <w:rPr>
          <w:sz w:val="28"/>
          <w:szCs w:val="28"/>
        </w:rPr>
        <w:t>)</w:t>
      </w:r>
      <w:r>
        <w:rPr>
          <w:sz w:val="28"/>
          <w:szCs w:val="28"/>
        </w:rPr>
        <w:t>. Как и в прошлые годы</w:t>
      </w:r>
      <w:r w:rsidRPr="00ED05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05DA">
        <w:rPr>
          <w:sz w:val="28"/>
          <w:szCs w:val="28"/>
        </w:rPr>
        <w:t xml:space="preserve"> первую очередь это вложение в приобретение техники</w:t>
      </w:r>
      <w:r>
        <w:rPr>
          <w:sz w:val="28"/>
          <w:szCs w:val="28"/>
        </w:rPr>
        <w:t xml:space="preserve"> и замена старого оборудования</w:t>
      </w:r>
      <w:r w:rsidRPr="00ED05DA">
        <w:rPr>
          <w:sz w:val="28"/>
          <w:szCs w:val="28"/>
        </w:rPr>
        <w:t xml:space="preserve"> (комбайны, трактора, </w:t>
      </w:r>
      <w:r>
        <w:rPr>
          <w:sz w:val="28"/>
          <w:szCs w:val="28"/>
        </w:rPr>
        <w:t xml:space="preserve">транспортный и </w:t>
      </w:r>
      <w:r w:rsidRPr="00ED05DA">
        <w:rPr>
          <w:sz w:val="28"/>
          <w:szCs w:val="28"/>
        </w:rPr>
        <w:t>прицепной инвентарь</w:t>
      </w:r>
      <w:r>
        <w:rPr>
          <w:sz w:val="28"/>
          <w:szCs w:val="28"/>
        </w:rPr>
        <w:t>), строительство складов хранения зерна, приобретение производственной базы для хранения техники</w:t>
      </w:r>
      <w:r w:rsidRPr="00ED05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2023 года объем инвестиций ожидается в размере 486 млн. руб. 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инвестиций</w:t>
      </w:r>
      <w:r w:rsidRPr="00ED05DA">
        <w:rPr>
          <w:sz w:val="28"/>
          <w:szCs w:val="28"/>
        </w:rPr>
        <w:t xml:space="preserve"> п</w:t>
      </w:r>
      <w:proofErr w:type="gramStart"/>
      <w:r w:rsidRPr="00ED05DA">
        <w:rPr>
          <w:sz w:val="28"/>
          <w:szCs w:val="28"/>
        </w:rPr>
        <w:t>о ООО</w:t>
      </w:r>
      <w:proofErr w:type="gramEnd"/>
      <w:r w:rsidRPr="00ED05DA">
        <w:rPr>
          <w:sz w:val="28"/>
          <w:szCs w:val="28"/>
        </w:rPr>
        <w:t xml:space="preserve"> </w:t>
      </w:r>
      <w:proofErr w:type="spellStart"/>
      <w:r w:rsidRPr="00ED05DA">
        <w:rPr>
          <w:sz w:val="28"/>
          <w:szCs w:val="28"/>
        </w:rPr>
        <w:t>Залегощенский</w:t>
      </w:r>
      <w:proofErr w:type="spellEnd"/>
      <w:r w:rsidRPr="00ED05DA">
        <w:rPr>
          <w:sz w:val="28"/>
          <w:szCs w:val="28"/>
        </w:rPr>
        <w:t xml:space="preserve"> сахарный завод составило </w:t>
      </w:r>
      <w:r>
        <w:rPr>
          <w:sz w:val="28"/>
          <w:szCs w:val="28"/>
        </w:rPr>
        <w:t>257 млн. руб. Это</w:t>
      </w:r>
      <w:r w:rsidRPr="00ED05DA">
        <w:rPr>
          <w:sz w:val="28"/>
          <w:szCs w:val="28"/>
        </w:rPr>
        <w:t xml:space="preserve"> приобретение необходимог</w:t>
      </w:r>
      <w:r>
        <w:rPr>
          <w:sz w:val="28"/>
          <w:szCs w:val="28"/>
        </w:rPr>
        <w:t>о оборудования для производства</w:t>
      </w:r>
      <w:r w:rsidRPr="00ED05DA">
        <w:rPr>
          <w:sz w:val="28"/>
          <w:szCs w:val="28"/>
        </w:rPr>
        <w:t xml:space="preserve">. </w:t>
      </w:r>
      <w:r w:rsidRPr="00392A61">
        <w:rPr>
          <w:sz w:val="28"/>
          <w:szCs w:val="28"/>
        </w:rPr>
        <w:t>ООО «</w:t>
      </w:r>
      <w:proofErr w:type="spellStart"/>
      <w:r w:rsidRPr="00392A61">
        <w:rPr>
          <w:sz w:val="28"/>
          <w:szCs w:val="28"/>
        </w:rPr>
        <w:t>Залегощенский</w:t>
      </w:r>
      <w:proofErr w:type="spellEnd"/>
      <w:r w:rsidRPr="00392A61">
        <w:rPr>
          <w:sz w:val="28"/>
          <w:szCs w:val="28"/>
        </w:rPr>
        <w:t xml:space="preserve"> сахарный завод» продолжит вкладывать инвестиции в расширение производственных мощностей</w:t>
      </w:r>
      <w:r>
        <w:rPr>
          <w:sz w:val="28"/>
          <w:szCs w:val="28"/>
        </w:rPr>
        <w:t>, обустройство жомосушильного оборудования. В 2023 году уровень инвестиций ожидается на уровне 112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proofErr w:type="gramStart"/>
      <w:r w:rsidRPr="00ED05DA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ED05DA">
        <w:rPr>
          <w:sz w:val="28"/>
          <w:szCs w:val="28"/>
        </w:rPr>
        <w:t xml:space="preserve"> году инвестиции по </w:t>
      </w:r>
      <w:proofErr w:type="spellStart"/>
      <w:r>
        <w:rPr>
          <w:sz w:val="28"/>
          <w:szCs w:val="28"/>
        </w:rPr>
        <w:t>энергоснабжающим</w:t>
      </w:r>
      <w:proofErr w:type="spellEnd"/>
      <w:r w:rsidRPr="00ED05DA">
        <w:rPr>
          <w:sz w:val="28"/>
          <w:szCs w:val="28"/>
        </w:rPr>
        <w:t xml:space="preserve"> организациям района (</w:t>
      </w:r>
      <w:r w:rsidRPr="00250E62">
        <w:rPr>
          <w:sz w:val="28"/>
          <w:szCs w:val="28"/>
        </w:rPr>
        <w:t xml:space="preserve">ФЛ </w:t>
      </w:r>
      <w:proofErr w:type="spellStart"/>
      <w:r w:rsidRPr="00250E62">
        <w:rPr>
          <w:sz w:val="28"/>
          <w:szCs w:val="28"/>
        </w:rPr>
        <w:t>Залегощенский</w:t>
      </w:r>
      <w:proofErr w:type="spellEnd"/>
      <w:r w:rsidRPr="00250E62">
        <w:rPr>
          <w:sz w:val="28"/>
          <w:szCs w:val="28"/>
        </w:rPr>
        <w:t xml:space="preserve"> АО "ОРЕЛОБЛЭНЕРГО"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РЭС, </w:t>
      </w:r>
      <w:r w:rsidRPr="00887B41">
        <w:rPr>
          <w:sz w:val="28"/>
          <w:szCs w:val="28"/>
        </w:rPr>
        <w:t>МУП ЖКХ поселка Залегощь, АО "ГАЗПРОМ ГАЗОРАСПРЕДЕЛЕНИЕ ОРЕЛ"</w:t>
      </w:r>
      <w:r w:rsidRPr="00ED05DA">
        <w:rPr>
          <w:sz w:val="28"/>
          <w:szCs w:val="28"/>
        </w:rPr>
        <w:t xml:space="preserve">) составили </w:t>
      </w:r>
      <w:r>
        <w:rPr>
          <w:sz w:val="28"/>
          <w:szCs w:val="28"/>
        </w:rPr>
        <w:t>15,9</w:t>
      </w:r>
      <w:r w:rsidRPr="00ED05DA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(рост 68,7% в сравнении с 2021 годом) </w:t>
      </w:r>
      <w:r w:rsidRPr="00ED05DA">
        <w:rPr>
          <w:sz w:val="28"/>
          <w:szCs w:val="28"/>
        </w:rPr>
        <w:t xml:space="preserve">которые были направлены на реконструкцию и строительство </w:t>
      </w:r>
      <w:r>
        <w:rPr>
          <w:sz w:val="28"/>
          <w:szCs w:val="28"/>
        </w:rPr>
        <w:t xml:space="preserve">газовых сетей, </w:t>
      </w:r>
      <w:r w:rsidRPr="00ED05DA">
        <w:rPr>
          <w:sz w:val="28"/>
          <w:szCs w:val="28"/>
        </w:rPr>
        <w:t xml:space="preserve">линий электропередач и другого </w:t>
      </w:r>
      <w:proofErr w:type="spellStart"/>
      <w:r w:rsidRPr="00ED05DA"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газового хозяйства, а также сетей теплоснабжения.</w:t>
      </w:r>
      <w:proofErr w:type="gramEnd"/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887B41">
        <w:rPr>
          <w:sz w:val="28"/>
          <w:szCs w:val="28"/>
        </w:rPr>
        <w:t>АО "ТРАНСНЕФТЬ - ДРУЖБА",  АО "ГАЗПРОМ ГАЗОРАСПРЕДЕЛЕНИЕ", ГУП ОО Дорожная служба</w:t>
      </w:r>
      <w:r>
        <w:rPr>
          <w:sz w:val="28"/>
          <w:szCs w:val="28"/>
        </w:rPr>
        <w:t xml:space="preserve"> продолжают освоение инвестиций по </w:t>
      </w:r>
      <w:proofErr w:type="spellStart"/>
      <w:r>
        <w:rPr>
          <w:sz w:val="28"/>
          <w:szCs w:val="28"/>
        </w:rPr>
        <w:t>Залегощенскому</w:t>
      </w:r>
      <w:proofErr w:type="spellEnd"/>
      <w:r>
        <w:rPr>
          <w:sz w:val="28"/>
          <w:szCs w:val="28"/>
        </w:rPr>
        <w:t xml:space="preserve"> району, в 2022 году сумма составила 91 млн. руб.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ED05DA">
        <w:rPr>
          <w:sz w:val="28"/>
          <w:szCs w:val="28"/>
        </w:rPr>
        <w:t>По отделу образования инвестиции направляются на капитальный ремонт образовательных учреждений и приобретение основных средств</w:t>
      </w:r>
      <w:r>
        <w:rPr>
          <w:sz w:val="28"/>
          <w:szCs w:val="28"/>
        </w:rPr>
        <w:t xml:space="preserve"> (5,9 млн. руб.)</w:t>
      </w:r>
      <w:r w:rsidRPr="00ED05DA">
        <w:rPr>
          <w:sz w:val="28"/>
          <w:szCs w:val="28"/>
        </w:rPr>
        <w:t>.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инвестиций объем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и организаций в первые за последние годы почти сравнялся с остальными привлечёнными источниками финансирования – 52 %, заемные средства и кредиты банков составляют 29,2%. (рост доли заемных средств вырос на 88,5%)</w:t>
      </w:r>
    </w:p>
    <w:p w:rsidR="00C275A4" w:rsidRDefault="00C275A4" w:rsidP="00C275A4">
      <w:pPr>
        <w:ind w:firstLine="540"/>
        <w:jc w:val="both"/>
        <w:rPr>
          <w:sz w:val="28"/>
          <w:szCs w:val="28"/>
        </w:rPr>
      </w:pPr>
      <w:r w:rsidRPr="00392A61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392A61">
        <w:rPr>
          <w:sz w:val="28"/>
          <w:szCs w:val="28"/>
        </w:rPr>
        <w:t xml:space="preserve"> году объем инвестиций ожидается на уровне </w:t>
      </w:r>
      <w:r>
        <w:rPr>
          <w:sz w:val="28"/>
          <w:szCs w:val="28"/>
        </w:rPr>
        <w:t>729,9</w:t>
      </w:r>
      <w:r w:rsidRPr="00392A61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Больший объем будет осуществлен по предприятиям сельского хозяйства.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 объема инвестиций на последующие годы </w:t>
      </w:r>
      <w:proofErr w:type="gramStart"/>
      <w:r>
        <w:rPr>
          <w:sz w:val="28"/>
          <w:szCs w:val="28"/>
        </w:rPr>
        <w:t>обусловлен</w:t>
      </w:r>
      <w:proofErr w:type="gramEnd"/>
      <w:r>
        <w:rPr>
          <w:sz w:val="28"/>
          <w:szCs w:val="28"/>
        </w:rPr>
        <w:t xml:space="preserve"> тем, что основные капитальные вложения предприятия уже осуществили и в дальнейшем таких средств не требуется.</w:t>
      </w:r>
    </w:p>
    <w:p w:rsidR="00C275A4" w:rsidRPr="00D65DC4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D65DC4">
        <w:rPr>
          <w:b/>
          <w:bCs/>
          <w:sz w:val="28"/>
          <w:szCs w:val="28"/>
        </w:rPr>
        <w:t>Основные фонды</w:t>
      </w:r>
    </w:p>
    <w:p w:rsidR="00C275A4" w:rsidRPr="00D65DC4" w:rsidRDefault="00C275A4" w:rsidP="00C275A4">
      <w:pPr>
        <w:ind w:firstLine="708"/>
        <w:jc w:val="both"/>
        <w:rPr>
          <w:sz w:val="28"/>
          <w:szCs w:val="28"/>
        </w:rPr>
      </w:pPr>
      <w:r w:rsidRPr="00D65DC4">
        <w:rPr>
          <w:sz w:val="28"/>
          <w:szCs w:val="28"/>
        </w:rPr>
        <w:t>Увеличение полной учетной стоимости основных фондов в 20</w:t>
      </w:r>
      <w:r>
        <w:rPr>
          <w:sz w:val="28"/>
          <w:szCs w:val="28"/>
        </w:rPr>
        <w:t>22</w:t>
      </w:r>
      <w:r w:rsidRPr="00D65DC4">
        <w:rPr>
          <w:sz w:val="28"/>
          <w:szCs w:val="28"/>
        </w:rPr>
        <w:t xml:space="preserve"> году по сельскому хозяйству составил </w:t>
      </w:r>
      <w:r>
        <w:rPr>
          <w:sz w:val="28"/>
          <w:szCs w:val="28"/>
        </w:rPr>
        <w:t>277,8</w:t>
      </w:r>
      <w:r w:rsidRPr="00D65DC4">
        <w:rPr>
          <w:sz w:val="28"/>
          <w:szCs w:val="28"/>
        </w:rPr>
        <w:t xml:space="preserve"> млн. руб. (ООО </w:t>
      </w:r>
      <w:proofErr w:type="spellStart"/>
      <w:r w:rsidRPr="00D65DC4">
        <w:rPr>
          <w:sz w:val="28"/>
          <w:szCs w:val="28"/>
        </w:rPr>
        <w:t>Залегощь-Агро</w:t>
      </w:r>
      <w:proofErr w:type="spellEnd"/>
      <w:r>
        <w:rPr>
          <w:sz w:val="28"/>
          <w:szCs w:val="28"/>
        </w:rPr>
        <w:t xml:space="preserve">, </w:t>
      </w:r>
      <w:r w:rsidRPr="00D65DC4">
        <w:rPr>
          <w:sz w:val="28"/>
          <w:szCs w:val="28"/>
        </w:rPr>
        <w:t xml:space="preserve">ОАО Орловские Черноземы) В первую очередь это вложение в приобретение техники (комбайны, трактора, </w:t>
      </w:r>
      <w:r>
        <w:rPr>
          <w:sz w:val="28"/>
          <w:szCs w:val="28"/>
        </w:rPr>
        <w:t xml:space="preserve">транспортные средства и </w:t>
      </w:r>
      <w:r w:rsidRPr="00D65DC4">
        <w:rPr>
          <w:sz w:val="28"/>
          <w:szCs w:val="28"/>
        </w:rPr>
        <w:t>прицепной инвентарь)</w:t>
      </w:r>
      <w:r>
        <w:rPr>
          <w:sz w:val="28"/>
          <w:szCs w:val="28"/>
        </w:rPr>
        <w:t>,</w:t>
      </w:r>
      <w:r w:rsidRPr="00D65DC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складов хранения зерна, приобретение производственной базы для хранения техники</w:t>
      </w:r>
      <w:r w:rsidRPr="00ED05DA">
        <w:rPr>
          <w:sz w:val="28"/>
          <w:szCs w:val="28"/>
        </w:rPr>
        <w:t>.</w:t>
      </w:r>
    </w:p>
    <w:p w:rsidR="00C275A4" w:rsidRDefault="00C275A4" w:rsidP="00C275A4">
      <w:pPr>
        <w:ind w:firstLine="708"/>
        <w:jc w:val="both"/>
        <w:rPr>
          <w:sz w:val="28"/>
          <w:szCs w:val="28"/>
        </w:rPr>
      </w:pPr>
      <w:r w:rsidRPr="00D65DC4">
        <w:rPr>
          <w:sz w:val="28"/>
          <w:szCs w:val="28"/>
        </w:rPr>
        <w:t>Поступление основных фондов по обрабатывающим производствам осуществлен</w:t>
      </w:r>
      <w:proofErr w:type="gramStart"/>
      <w:r w:rsidRPr="00D65DC4">
        <w:rPr>
          <w:sz w:val="28"/>
          <w:szCs w:val="28"/>
        </w:rPr>
        <w:t>о ООО</w:t>
      </w:r>
      <w:proofErr w:type="gramEnd"/>
      <w:r w:rsidRPr="00D65DC4">
        <w:rPr>
          <w:sz w:val="28"/>
          <w:szCs w:val="28"/>
        </w:rPr>
        <w:t xml:space="preserve"> </w:t>
      </w:r>
      <w:proofErr w:type="spellStart"/>
      <w:r w:rsidRPr="00D65DC4">
        <w:rPr>
          <w:sz w:val="28"/>
          <w:szCs w:val="28"/>
        </w:rPr>
        <w:t>Залегощенский</w:t>
      </w:r>
      <w:proofErr w:type="spellEnd"/>
      <w:r w:rsidRPr="00D65DC4">
        <w:rPr>
          <w:sz w:val="28"/>
          <w:szCs w:val="28"/>
        </w:rPr>
        <w:t xml:space="preserve"> сахарный завод </w:t>
      </w:r>
      <w:r>
        <w:rPr>
          <w:sz w:val="28"/>
          <w:szCs w:val="28"/>
        </w:rPr>
        <w:t>(43 млн. руб.)</w:t>
      </w:r>
      <w:r w:rsidRPr="00D65DC4">
        <w:rPr>
          <w:sz w:val="28"/>
          <w:szCs w:val="28"/>
        </w:rPr>
        <w:t>– приобретение необходимого оборудования для производства, строительства складов.</w:t>
      </w:r>
    </w:p>
    <w:p w:rsidR="00C275A4" w:rsidRDefault="00C275A4" w:rsidP="00C275A4">
      <w:pPr>
        <w:ind w:firstLine="708"/>
        <w:jc w:val="both"/>
        <w:rPr>
          <w:sz w:val="28"/>
          <w:szCs w:val="28"/>
        </w:rPr>
      </w:pPr>
      <w:r w:rsidRPr="00D65DC4">
        <w:rPr>
          <w:sz w:val="28"/>
          <w:szCs w:val="28"/>
        </w:rPr>
        <w:t xml:space="preserve">Выбытие основных фондов на сумму </w:t>
      </w:r>
      <w:r>
        <w:rPr>
          <w:sz w:val="28"/>
          <w:szCs w:val="28"/>
        </w:rPr>
        <w:t>221,1</w:t>
      </w:r>
      <w:r w:rsidRPr="00D65DC4">
        <w:rPr>
          <w:sz w:val="28"/>
          <w:szCs w:val="28"/>
        </w:rPr>
        <w:t xml:space="preserve"> млн. руб. осуществлено </w:t>
      </w:r>
      <w:r>
        <w:rPr>
          <w:sz w:val="28"/>
          <w:szCs w:val="28"/>
        </w:rPr>
        <w:t xml:space="preserve">в основном </w:t>
      </w:r>
      <w:r w:rsidRPr="00D65DC4">
        <w:rPr>
          <w:sz w:val="28"/>
          <w:szCs w:val="28"/>
        </w:rPr>
        <w:t xml:space="preserve">в ООО </w:t>
      </w:r>
      <w:proofErr w:type="spellStart"/>
      <w:r w:rsidRPr="00D65DC4">
        <w:rPr>
          <w:sz w:val="28"/>
          <w:szCs w:val="28"/>
        </w:rPr>
        <w:t>Залегощь-Агро</w:t>
      </w:r>
      <w:proofErr w:type="spellEnd"/>
      <w:r w:rsidRPr="00D65DC4">
        <w:rPr>
          <w:sz w:val="28"/>
          <w:szCs w:val="28"/>
        </w:rPr>
        <w:t xml:space="preserve"> и ОАО Орловские Черноземы </w:t>
      </w: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сахарный заво</w:t>
      </w:r>
      <w:proofErr w:type="gramStart"/>
      <w:r>
        <w:rPr>
          <w:sz w:val="28"/>
          <w:szCs w:val="28"/>
        </w:rPr>
        <w:t>д</w:t>
      </w:r>
      <w:r w:rsidRPr="00D65DC4">
        <w:rPr>
          <w:sz w:val="28"/>
          <w:szCs w:val="28"/>
        </w:rPr>
        <w:t>(</w:t>
      </w:r>
      <w:proofErr w:type="gramEnd"/>
      <w:r w:rsidRPr="00D65DC4">
        <w:rPr>
          <w:sz w:val="28"/>
          <w:szCs w:val="28"/>
        </w:rPr>
        <w:t>производственная необходимость</w:t>
      </w:r>
      <w:r>
        <w:rPr>
          <w:sz w:val="28"/>
          <w:szCs w:val="28"/>
        </w:rPr>
        <w:t xml:space="preserve"> в связи с обновлением оборудования и техники</w:t>
      </w:r>
      <w:r w:rsidRPr="00D65DC4">
        <w:rPr>
          <w:sz w:val="28"/>
          <w:szCs w:val="28"/>
        </w:rPr>
        <w:t>).</w:t>
      </w:r>
    </w:p>
    <w:p w:rsidR="00C275A4" w:rsidRPr="00D65DC4" w:rsidRDefault="00C275A4" w:rsidP="00C27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балансовая стоимость неуклонно растет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лет. Данная тенденция сохранится и на последующие годы.</w:t>
      </w:r>
    </w:p>
    <w:p w:rsidR="00C275A4" w:rsidRDefault="00C275A4" w:rsidP="00C275A4">
      <w:pPr>
        <w:ind w:firstLine="708"/>
        <w:jc w:val="center"/>
        <w:rPr>
          <w:b/>
          <w:sz w:val="28"/>
          <w:szCs w:val="28"/>
        </w:rPr>
      </w:pPr>
    </w:p>
    <w:p w:rsidR="00C275A4" w:rsidRPr="000E15DC" w:rsidRDefault="00C275A4" w:rsidP="00C275A4">
      <w:pPr>
        <w:ind w:firstLine="708"/>
        <w:jc w:val="center"/>
        <w:rPr>
          <w:b/>
          <w:sz w:val="28"/>
          <w:szCs w:val="28"/>
        </w:rPr>
      </w:pPr>
      <w:r w:rsidRPr="00D65DC4">
        <w:rPr>
          <w:b/>
          <w:sz w:val="28"/>
          <w:szCs w:val="28"/>
        </w:rPr>
        <w:t>Финансовые результаты деятельности предприятий и организаций</w:t>
      </w:r>
    </w:p>
    <w:p w:rsidR="00C275A4" w:rsidRDefault="00C275A4" w:rsidP="00C275A4">
      <w:pPr>
        <w:ind w:firstLine="708"/>
        <w:jc w:val="both"/>
        <w:rPr>
          <w:sz w:val="28"/>
          <w:szCs w:val="28"/>
        </w:rPr>
      </w:pPr>
      <w:r w:rsidRPr="00D65DC4">
        <w:rPr>
          <w:sz w:val="28"/>
          <w:szCs w:val="28"/>
        </w:rPr>
        <w:t>За 20</w:t>
      </w:r>
      <w:r>
        <w:rPr>
          <w:sz w:val="28"/>
          <w:szCs w:val="28"/>
        </w:rPr>
        <w:t xml:space="preserve">22 год по крупным и средним предприятиям и организациям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</w:t>
      </w:r>
      <w:r w:rsidRPr="00D65DC4">
        <w:rPr>
          <w:sz w:val="28"/>
          <w:szCs w:val="28"/>
        </w:rPr>
        <w:t xml:space="preserve">уровень прибыли </w:t>
      </w:r>
      <w:r>
        <w:rPr>
          <w:sz w:val="28"/>
          <w:szCs w:val="28"/>
        </w:rPr>
        <w:t>составил 1057 млн. руб.</w:t>
      </w:r>
      <w:r w:rsidRPr="00D65DC4">
        <w:rPr>
          <w:sz w:val="28"/>
          <w:szCs w:val="28"/>
        </w:rPr>
        <w:t xml:space="preserve"> Подавляющая часть прибыли получено </w:t>
      </w:r>
      <w:r>
        <w:rPr>
          <w:sz w:val="28"/>
          <w:szCs w:val="28"/>
        </w:rPr>
        <w:t xml:space="preserve">в </w:t>
      </w:r>
      <w:r w:rsidRPr="00D65DC4">
        <w:rPr>
          <w:sz w:val="28"/>
          <w:szCs w:val="28"/>
        </w:rPr>
        <w:t xml:space="preserve">сельском хозяйстве </w:t>
      </w:r>
      <w:r>
        <w:rPr>
          <w:sz w:val="28"/>
          <w:szCs w:val="28"/>
        </w:rPr>
        <w:t>в размере 803 млн. руб. Все сельскохозяйственные предприятия сработали без убытков.</w:t>
      </w:r>
    </w:p>
    <w:p w:rsidR="00C275A4" w:rsidRDefault="00C275A4" w:rsidP="00C27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5D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обрабатывающем производстве прибыль составила 255,6 млн. руб., что в 1,7 раза выше уровня прошлого года.</w:t>
      </w:r>
    </w:p>
    <w:p w:rsidR="00C275A4" w:rsidRPr="00C62692" w:rsidRDefault="00C275A4" w:rsidP="00C27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среднесрочную перспективу по каждому прибыльному предприятию прогнозируется дальнейший рост прибыли.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убыточным</w:t>
      </w:r>
      <w:proofErr w:type="gramEnd"/>
      <w:r>
        <w:rPr>
          <w:sz w:val="28"/>
          <w:szCs w:val="28"/>
        </w:rPr>
        <w:t xml:space="preserve"> предприятия ожидается также выход на нулевой результат и дальнейшая работа на безубыточной основе.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Потребительский рынок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Стабильно развивающейся отраслью в экономике района является торговля.</w:t>
      </w:r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30"/>
          <w:szCs w:val="30"/>
        </w:rPr>
        <w:t xml:space="preserve">Торговая сеть района представлена 82 стационарными торговыми объектами и 16 объектов нестационарных торговли. Основными предприятиями торговли на территории </w:t>
      </w:r>
      <w:proofErr w:type="spellStart"/>
      <w:r w:rsidRPr="00C62692">
        <w:rPr>
          <w:sz w:val="30"/>
          <w:szCs w:val="30"/>
        </w:rPr>
        <w:t>Залегощенского</w:t>
      </w:r>
      <w:proofErr w:type="spellEnd"/>
      <w:r w:rsidRPr="00C62692">
        <w:rPr>
          <w:sz w:val="30"/>
          <w:szCs w:val="30"/>
        </w:rPr>
        <w:t xml:space="preserve"> района являются: </w:t>
      </w:r>
      <w:proofErr w:type="gramStart"/>
      <w:r w:rsidRPr="00C62692">
        <w:rPr>
          <w:sz w:val="30"/>
          <w:szCs w:val="30"/>
        </w:rPr>
        <w:t xml:space="preserve">ПО Залегощь, ПО Моховое, ООО Феникс, ООО Юникс, ТД </w:t>
      </w:r>
      <w:proofErr w:type="spellStart"/>
      <w:r w:rsidRPr="00C62692">
        <w:rPr>
          <w:sz w:val="30"/>
          <w:szCs w:val="30"/>
        </w:rPr>
        <w:t>Залегощенский</w:t>
      </w:r>
      <w:proofErr w:type="spellEnd"/>
      <w:r w:rsidRPr="00C62692">
        <w:rPr>
          <w:sz w:val="30"/>
          <w:szCs w:val="30"/>
        </w:rPr>
        <w:t xml:space="preserve"> хлеб, ООО «Водолеи», ЗАО «Тендер» (магазин «Магнит»), два магазина сети «Пятерочка», Цех по производству безалкогольных напитков ООО «Залегощь».</w:t>
      </w:r>
      <w:proofErr w:type="gramEnd"/>
    </w:p>
    <w:p w:rsidR="00C275A4" w:rsidRPr="00C62692" w:rsidRDefault="00C275A4" w:rsidP="00C275A4">
      <w:pPr>
        <w:ind w:firstLine="540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Оборот розничной торговли по крупным и средним предприятиям в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700</w:t>
      </w:r>
      <w:r w:rsidRPr="00C62692">
        <w:rPr>
          <w:sz w:val="28"/>
          <w:szCs w:val="28"/>
        </w:rPr>
        <w:t xml:space="preserve"> млн. руб. Это на </w:t>
      </w:r>
      <w:r>
        <w:rPr>
          <w:sz w:val="28"/>
          <w:szCs w:val="28"/>
        </w:rPr>
        <w:t>5</w:t>
      </w:r>
      <w:r w:rsidRPr="00C62692">
        <w:rPr>
          <w:sz w:val="28"/>
          <w:szCs w:val="28"/>
        </w:rPr>
        <w:t xml:space="preserve"> % выше уровня 202</w:t>
      </w:r>
      <w:r>
        <w:rPr>
          <w:sz w:val="28"/>
          <w:szCs w:val="28"/>
        </w:rPr>
        <w:t>1</w:t>
      </w:r>
      <w:r w:rsidRPr="00C62692">
        <w:rPr>
          <w:sz w:val="28"/>
          <w:szCs w:val="28"/>
        </w:rPr>
        <w:t xml:space="preserve"> года. Рост оборота розничной торговли планируется на последующие годы в размере </w:t>
      </w:r>
      <w:r>
        <w:rPr>
          <w:sz w:val="28"/>
          <w:szCs w:val="28"/>
        </w:rPr>
        <w:t>8</w:t>
      </w:r>
      <w:r w:rsidRPr="00C6269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C62692">
        <w:rPr>
          <w:sz w:val="28"/>
          <w:szCs w:val="28"/>
        </w:rPr>
        <w:t>% ежегодно.</w:t>
      </w:r>
    </w:p>
    <w:p w:rsidR="00C275A4" w:rsidRPr="00C62692" w:rsidRDefault="00C275A4" w:rsidP="00C275A4">
      <w:pPr>
        <w:pStyle w:val="31"/>
        <w:ind w:firstLine="709"/>
        <w:rPr>
          <w:sz w:val="28"/>
          <w:szCs w:val="28"/>
        </w:rPr>
      </w:pPr>
      <w:r w:rsidRPr="00C62692">
        <w:rPr>
          <w:sz w:val="28"/>
          <w:szCs w:val="28"/>
        </w:rPr>
        <w:lastRenderedPageBreak/>
        <w:t>Оборот общественного питания по крупным и средним предприятиям в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12,1</w:t>
      </w:r>
      <w:r w:rsidRPr="00C62692">
        <w:rPr>
          <w:sz w:val="28"/>
          <w:szCs w:val="28"/>
        </w:rPr>
        <w:t xml:space="preserve"> млн. руб., что выше уровня 2021 года на </w:t>
      </w:r>
      <w:r>
        <w:rPr>
          <w:sz w:val="28"/>
          <w:szCs w:val="28"/>
        </w:rPr>
        <w:t xml:space="preserve">25 </w:t>
      </w:r>
      <w:r w:rsidRPr="00C62692">
        <w:rPr>
          <w:sz w:val="28"/>
          <w:szCs w:val="28"/>
        </w:rPr>
        <w:t xml:space="preserve">%. </w:t>
      </w:r>
    </w:p>
    <w:p w:rsidR="00C275A4" w:rsidRPr="00C62692" w:rsidRDefault="00C275A4" w:rsidP="00C275A4">
      <w:pPr>
        <w:pStyle w:val="31"/>
        <w:ind w:firstLine="708"/>
        <w:rPr>
          <w:sz w:val="28"/>
          <w:szCs w:val="28"/>
        </w:rPr>
      </w:pPr>
      <w:r w:rsidRPr="00C62692">
        <w:rPr>
          <w:sz w:val="28"/>
          <w:szCs w:val="28"/>
        </w:rPr>
        <w:t>Объем платных услуг населению, оказанных крупными и средними предприятиями в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году вырос на </w:t>
      </w:r>
      <w:r>
        <w:rPr>
          <w:sz w:val="28"/>
          <w:szCs w:val="28"/>
        </w:rPr>
        <w:t>2,9</w:t>
      </w:r>
      <w:r w:rsidRPr="00C62692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110,7</w:t>
      </w:r>
      <w:r w:rsidRPr="00C62692">
        <w:rPr>
          <w:sz w:val="28"/>
          <w:szCs w:val="28"/>
        </w:rPr>
        <w:t xml:space="preserve"> млн. руб.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Уровень жизни населения</w:t>
      </w:r>
    </w:p>
    <w:p w:rsidR="00C275A4" w:rsidRPr="00C62692" w:rsidRDefault="00C275A4" w:rsidP="00C275A4">
      <w:pPr>
        <w:ind w:firstLine="708"/>
        <w:jc w:val="both"/>
        <w:rPr>
          <w:sz w:val="28"/>
          <w:szCs w:val="28"/>
        </w:rPr>
      </w:pPr>
      <w:r w:rsidRPr="00C62692">
        <w:rPr>
          <w:sz w:val="28"/>
          <w:szCs w:val="28"/>
        </w:rPr>
        <w:t xml:space="preserve">Численность работников предприятий и организаций района составляет 2,6 тыс. человек. Подавляющее большинство рабочих мест (более 65%) сосредоточено в отраслях сельского хозяйства и социальной сферы. В связи с этим и рост фонда оплаты труда по </w:t>
      </w:r>
      <w:proofErr w:type="spellStart"/>
      <w:r w:rsidRPr="00C62692">
        <w:rPr>
          <w:sz w:val="28"/>
          <w:szCs w:val="28"/>
        </w:rPr>
        <w:t>Залегощенскому</w:t>
      </w:r>
      <w:proofErr w:type="spellEnd"/>
      <w:r w:rsidRPr="00C62692">
        <w:rPr>
          <w:sz w:val="28"/>
          <w:szCs w:val="28"/>
        </w:rPr>
        <w:t xml:space="preserve"> району напрямую зависит от указанных сфер деятельности. Средняя заработная плата одного работника в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31,4</w:t>
      </w:r>
      <w:r w:rsidRPr="00C62692">
        <w:rPr>
          <w:sz w:val="28"/>
          <w:szCs w:val="28"/>
        </w:rPr>
        <w:t xml:space="preserve"> тыс. руб. На последующие годы рост заработной платы составит в среднем </w:t>
      </w:r>
      <w:r>
        <w:rPr>
          <w:sz w:val="28"/>
          <w:szCs w:val="28"/>
        </w:rPr>
        <w:t>7</w:t>
      </w:r>
      <w:r w:rsidRPr="00C62692">
        <w:rPr>
          <w:sz w:val="28"/>
          <w:szCs w:val="28"/>
        </w:rPr>
        <w:t>% к уровню предыдущего года.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Труд и занятость</w:t>
      </w:r>
    </w:p>
    <w:p w:rsidR="00C275A4" w:rsidRPr="00C62692" w:rsidRDefault="00C275A4" w:rsidP="00C275A4">
      <w:pPr>
        <w:ind w:firstLine="709"/>
        <w:jc w:val="both"/>
        <w:rPr>
          <w:sz w:val="28"/>
          <w:szCs w:val="28"/>
        </w:rPr>
      </w:pPr>
      <w:proofErr w:type="spellStart"/>
      <w:r w:rsidRPr="00C62692">
        <w:rPr>
          <w:sz w:val="28"/>
          <w:szCs w:val="28"/>
        </w:rPr>
        <w:t>Залегощенский</w:t>
      </w:r>
      <w:proofErr w:type="spellEnd"/>
      <w:r w:rsidRPr="00C62692">
        <w:rPr>
          <w:sz w:val="28"/>
          <w:szCs w:val="28"/>
        </w:rPr>
        <w:t xml:space="preserve"> район является в основном аграрным районом, что в свою очередь сказывается на сезонности выполняемых работ. Расположенный на территории район</w:t>
      </w:r>
      <w:proofErr w:type="gramStart"/>
      <w:r w:rsidRPr="00C62692">
        <w:rPr>
          <w:sz w:val="28"/>
          <w:szCs w:val="28"/>
        </w:rPr>
        <w:t>а ООО</w:t>
      </w:r>
      <w:proofErr w:type="gramEnd"/>
      <w:r w:rsidRPr="00C62692">
        <w:rPr>
          <w:sz w:val="28"/>
          <w:szCs w:val="28"/>
        </w:rPr>
        <w:t xml:space="preserve"> </w:t>
      </w:r>
      <w:proofErr w:type="spellStart"/>
      <w:r w:rsidRPr="00C62692">
        <w:rPr>
          <w:sz w:val="28"/>
          <w:szCs w:val="28"/>
        </w:rPr>
        <w:t>Залегощенский</w:t>
      </w:r>
      <w:proofErr w:type="spellEnd"/>
      <w:r w:rsidRPr="00C62692">
        <w:rPr>
          <w:sz w:val="28"/>
          <w:szCs w:val="28"/>
        </w:rPr>
        <w:t xml:space="preserve"> сахарный завод </w:t>
      </w:r>
      <w:r>
        <w:rPr>
          <w:sz w:val="28"/>
          <w:szCs w:val="28"/>
        </w:rPr>
        <w:t xml:space="preserve">также </w:t>
      </w:r>
      <w:r w:rsidRPr="00C62692">
        <w:rPr>
          <w:sz w:val="28"/>
          <w:szCs w:val="28"/>
        </w:rPr>
        <w:t>являются предприятием</w:t>
      </w:r>
      <w:r>
        <w:rPr>
          <w:sz w:val="28"/>
          <w:szCs w:val="28"/>
        </w:rPr>
        <w:t xml:space="preserve"> </w:t>
      </w:r>
      <w:r w:rsidRPr="00C626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692">
        <w:rPr>
          <w:sz w:val="28"/>
          <w:szCs w:val="28"/>
        </w:rPr>
        <w:t>«сезонником».</w:t>
      </w:r>
    </w:p>
    <w:p w:rsidR="00C275A4" w:rsidRPr="00C62692" w:rsidRDefault="00C275A4" w:rsidP="00C275A4">
      <w:pPr>
        <w:ind w:firstLine="709"/>
        <w:jc w:val="both"/>
        <w:rPr>
          <w:sz w:val="28"/>
          <w:szCs w:val="28"/>
        </w:rPr>
      </w:pPr>
      <w:r w:rsidRPr="00C62692">
        <w:rPr>
          <w:sz w:val="28"/>
          <w:szCs w:val="28"/>
        </w:rPr>
        <w:t>Все это сказывается на динамике безработицы в ту или иную сторону.</w:t>
      </w:r>
    </w:p>
    <w:p w:rsidR="00C275A4" w:rsidRPr="00C62692" w:rsidRDefault="00C275A4" w:rsidP="00C275A4">
      <w:pPr>
        <w:pStyle w:val="31"/>
        <w:jc w:val="center"/>
        <w:rPr>
          <w:b/>
          <w:bCs/>
          <w:sz w:val="28"/>
          <w:szCs w:val="28"/>
        </w:rPr>
      </w:pPr>
      <w:r w:rsidRPr="00C62692">
        <w:rPr>
          <w:b/>
          <w:bCs/>
          <w:sz w:val="28"/>
          <w:szCs w:val="28"/>
        </w:rPr>
        <w:t>Демография</w:t>
      </w:r>
    </w:p>
    <w:p w:rsidR="00C275A4" w:rsidRPr="00C62692" w:rsidRDefault="00C275A4" w:rsidP="00C275A4">
      <w:pPr>
        <w:ind w:firstLine="709"/>
        <w:jc w:val="both"/>
        <w:rPr>
          <w:sz w:val="28"/>
          <w:szCs w:val="28"/>
        </w:rPr>
      </w:pPr>
      <w:r w:rsidRPr="00C62692">
        <w:rPr>
          <w:sz w:val="28"/>
          <w:szCs w:val="28"/>
        </w:rPr>
        <w:t xml:space="preserve">С 2010 года среднегодовая численность населения </w:t>
      </w:r>
      <w:proofErr w:type="spellStart"/>
      <w:r w:rsidRPr="00C62692">
        <w:rPr>
          <w:sz w:val="28"/>
          <w:szCs w:val="28"/>
        </w:rPr>
        <w:t>Залегощенского</w:t>
      </w:r>
      <w:proofErr w:type="spellEnd"/>
      <w:r w:rsidRPr="00C62692">
        <w:rPr>
          <w:sz w:val="28"/>
          <w:szCs w:val="28"/>
        </w:rPr>
        <w:t xml:space="preserve"> района неукоснительно снижается. Данному фактору способствует ряд причин – это и естественная убыль населения  и миграционный отток населения за пределы </w:t>
      </w:r>
      <w:proofErr w:type="spellStart"/>
      <w:r w:rsidRPr="00C62692">
        <w:rPr>
          <w:sz w:val="28"/>
          <w:szCs w:val="28"/>
        </w:rPr>
        <w:t>Залегощенского</w:t>
      </w:r>
      <w:proofErr w:type="spellEnd"/>
      <w:r w:rsidRPr="00C62692">
        <w:rPr>
          <w:sz w:val="28"/>
          <w:szCs w:val="28"/>
        </w:rPr>
        <w:t xml:space="preserve"> района. </w:t>
      </w:r>
    </w:p>
    <w:p w:rsidR="00C275A4" w:rsidRDefault="00C275A4" w:rsidP="00C275A4">
      <w:pPr>
        <w:ind w:firstLine="709"/>
        <w:jc w:val="both"/>
        <w:rPr>
          <w:b/>
          <w:sz w:val="28"/>
          <w:szCs w:val="28"/>
        </w:rPr>
      </w:pPr>
      <w:r w:rsidRPr="00C62692">
        <w:rPr>
          <w:sz w:val="28"/>
          <w:szCs w:val="28"/>
        </w:rPr>
        <w:t>Так в 202</w:t>
      </w:r>
      <w:r>
        <w:rPr>
          <w:sz w:val="28"/>
          <w:szCs w:val="28"/>
        </w:rPr>
        <w:t>2</w:t>
      </w:r>
      <w:r w:rsidRPr="00C62692">
        <w:rPr>
          <w:sz w:val="28"/>
          <w:szCs w:val="28"/>
        </w:rPr>
        <w:t xml:space="preserve"> году среднегодовая численность населения </w:t>
      </w:r>
      <w:r>
        <w:rPr>
          <w:sz w:val="28"/>
          <w:szCs w:val="28"/>
        </w:rPr>
        <w:t xml:space="preserve">с учетом проведенной переписи населения </w:t>
      </w:r>
      <w:r w:rsidRPr="00C6269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11757</w:t>
      </w:r>
      <w:r w:rsidRPr="00C62692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C275A4" w:rsidRDefault="00C275A4"/>
    <w:p w:rsidR="00C275A4" w:rsidRPr="00832E06" w:rsidRDefault="00C275A4" w:rsidP="00C275A4">
      <w:pPr>
        <w:pStyle w:val="a3"/>
        <w:rPr>
          <w:b/>
          <w:sz w:val="28"/>
          <w:szCs w:val="28"/>
        </w:rPr>
      </w:pPr>
      <w:r w:rsidRPr="00832E06">
        <w:rPr>
          <w:b/>
          <w:sz w:val="28"/>
          <w:szCs w:val="28"/>
        </w:rPr>
        <w:t xml:space="preserve">Пояснительная записка к проекту бюджета </w:t>
      </w:r>
    </w:p>
    <w:p w:rsidR="00C275A4" w:rsidRPr="00832E06" w:rsidRDefault="00C275A4" w:rsidP="00C275A4">
      <w:pPr>
        <w:pStyle w:val="a3"/>
        <w:rPr>
          <w:b/>
          <w:sz w:val="28"/>
          <w:szCs w:val="28"/>
        </w:rPr>
      </w:pPr>
      <w:proofErr w:type="spellStart"/>
      <w:r w:rsidRPr="00832E06">
        <w:rPr>
          <w:b/>
          <w:sz w:val="28"/>
          <w:szCs w:val="28"/>
        </w:rPr>
        <w:t>Залегощенского</w:t>
      </w:r>
      <w:proofErr w:type="spellEnd"/>
      <w:r w:rsidRPr="00832E06">
        <w:rPr>
          <w:b/>
          <w:sz w:val="28"/>
          <w:szCs w:val="28"/>
        </w:rPr>
        <w:t xml:space="preserve"> района Орловской области </w:t>
      </w:r>
    </w:p>
    <w:p w:rsidR="00C275A4" w:rsidRPr="00832E06" w:rsidRDefault="00C275A4" w:rsidP="00C275A4">
      <w:pPr>
        <w:pStyle w:val="a3"/>
        <w:rPr>
          <w:b/>
          <w:sz w:val="28"/>
          <w:szCs w:val="28"/>
        </w:rPr>
      </w:pPr>
      <w:r w:rsidRPr="00832E06">
        <w:rPr>
          <w:b/>
          <w:sz w:val="28"/>
          <w:szCs w:val="28"/>
        </w:rPr>
        <w:t>на 2024 год и на плановый период 2025 и 2026 годов</w:t>
      </w:r>
    </w:p>
    <w:p w:rsidR="00C275A4" w:rsidRDefault="00C275A4" w:rsidP="00C275A4">
      <w:pPr>
        <w:pStyle w:val="a3"/>
        <w:rPr>
          <w:b/>
        </w:rPr>
      </w:pPr>
    </w:p>
    <w:p w:rsidR="00C275A4" w:rsidRPr="0009149B" w:rsidRDefault="00C275A4" w:rsidP="00C27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03">
        <w:rPr>
          <w:sz w:val="28"/>
          <w:szCs w:val="28"/>
        </w:rPr>
        <w:t xml:space="preserve">Формирование проекта </w:t>
      </w:r>
      <w:r>
        <w:rPr>
          <w:sz w:val="28"/>
          <w:szCs w:val="28"/>
        </w:rPr>
        <w:t>районного бюджета</w:t>
      </w:r>
      <w:r w:rsidRPr="003C3903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3C39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 на плановый период 2025 и 2026 годов</w:t>
      </w:r>
      <w:r w:rsidRPr="003C3903">
        <w:rPr>
          <w:sz w:val="28"/>
          <w:szCs w:val="28"/>
        </w:rPr>
        <w:t xml:space="preserve"> осуществлялось </w:t>
      </w:r>
      <w:r w:rsidRPr="0009149B">
        <w:rPr>
          <w:sz w:val="28"/>
          <w:szCs w:val="28"/>
        </w:rPr>
        <w:t>при приоритетном сохранении социальной направленности бюджета.</w:t>
      </w:r>
    </w:p>
    <w:p w:rsidR="00C275A4" w:rsidRPr="0009149B" w:rsidRDefault="00C275A4" w:rsidP="00C2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9B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9149B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49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9149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годов были учтены сценарные условия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49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9149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годов,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149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49B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9149B">
        <w:rPr>
          <w:rFonts w:ascii="Times New Roman" w:hAnsi="Times New Roman" w:cs="Times New Roman"/>
          <w:sz w:val="28"/>
          <w:szCs w:val="28"/>
        </w:rPr>
        <w:t xml:space="preserve"> годы, утвержденные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149B">
        <w:rPr>
          <w:rFonts w:ascii="Times New Roman" w:hAnsi="Times New Roman" w:cs="Times New Roman"/>
          <w:sz w:val="28"/>
          <w:szCs w:val="28"/>
        </w:rPr>
        <w:t xml:space="preserve"> от </w:t>
      </w:r>
      <w:r w:rsidRPr="0048428A">
        <w:rPr>
          <w:rFonts w:ascii="Times New Roman" w:hAnsi="Times New Roman" w:cs="Times New Roman"/>
          <w:sz w:val="28"/>
          <w:szCs w:val="28"/>
        </w:rPr>
        <w:t xml:space="preserve">2 ноября 2023 года № </w:t>
      </w:r>
      <w:r>
        <w:rPr>
          <w:rFonts w:ascii="Times New Roman" w:hAnsi="Times New Roman" w:cs="Times New Roman"/>
          <w:sz w:val="28"/>
          <w:szCs w:val="28"/>
        </w:rPr>
        <w:t>869</w:t>
      </w:r>
      <w:r w:rsidRPr="000914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5A4" w:rsidRPr="003C3903" w:rsidRDefault="00C275A4" w:rsidP="00C275A4">
      <w:pPr>
        <w:ind w:firstLine="709"/>
        <w:jc w:val="both"/>
        <w:rPr>
          <w:sz w:val="28"/>
          <w:szCs w:val="28"/>
        </w:rPr>
      </w:pPr>
      <w:r w:rsidRPr="003C3903">
        <w:rPr>
          <w:b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>районного</w:t>
      </w:r>
      <w:r w:rsidRPr="003C3903">
        <w:rPr>
          <w:b/>
          <w:sz w:val="28"/>
          <w:szCs w:val="28"/>
        </w:rPr>
        <w:t xml:space="preserve"> бюджета на 20</w:t>
      </w:r>
      <w:r>
        <w:rPr>
          <w:b/>
          <w:sz w:val="28"/>
          <w:szCs w:val="28"/>
        </w:rPr>
        <w:t>24</w:t>
      </w:r>
      <w:r w:rsidRPr="003C3903">
        <w:rPr>
          <w:b/>
          <w:sz w:val="28"/>
          <w:szCs w:val="28"/>
        </w:rPr>
        <w:t xml:space="preserve"> год</w:t>
      </w:r>
      <w:r w:rsidRPr="003C3903">
        <w:rPr>
          <w:sz w:val="28"/>
          <w:szCs w:val="28"/>
        </w:rPr>
        <w:t xml:space="preserve"> 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 w:rsidRPr="00A07FE1">
        <w:rPr>
          <w:sz w:val="28"/>
          <w:szCs w:val="28"/>
        </w:rPr>
        <w:t xml:space="preserve">Общий объем доходов </w:t>
      </w:r>
      <w:r w:rsidRPr="008D4D05">
        <w:rPr>
          <w:sz w:val="28"/>
          <w:szCs w:val="28"/>
        </w:rPr>
        <w:t xml:space="preserve">– </w:t>
      </w:r>
      <w:r>
        <w:rPr>
          <w:sz w:val="28"/>
          <w:szCs w:val="28"/>
        </w:rPr>
        <w:t>379784,7</w:t>
      </w:r>
      <w:r w:rsidRPr="008D4D05">
        <w:rPr>
          <w:sz w:val="28"/>
          <w:szCs w:val="28"/>
        </w:rPr>
        <w:t xml:space="preserve"> тыс. рублей, общий объем расходов – </w:t>
      </w:r>
      <w:r w:rsidRPr="008D4D05">
        <w:rPr>
          <w:sz w:val="28"/>
          <w:szCs w:val="28"/>
        </w:rPr>
        <w:br/>
      </w:r>
      <w:r>
        <w:rPr>
          <w:sz w:val="28"/>
          <w:szCs w:val="28"/>
        </w:rPr>
        <w:t>392371,7</w:t>
      </w:r>
      <w:r w:rsidRPr="008D4D05">
        <w:rPr>
          <w:sz w:val="28"/>
          <w:szCs w:val="28"/>
        </w:rPr>
        <w:t xml:space="preserve"> тыс. рублей. Районный бюджет на 20</w:t>
      </w:r>
      <w:r>
        <w:rPr>
          <w:sz w:val="28"/>
          <w:szCs w:val="28"/>
        </w:rPr>
        <w:t>24</w:t>
      </w:r>
      <w:r w:rsidRPr="008D4D05">
        <w:rPr>
          <w:sz w:val="28"/>
          <w:szCs w:val="28"/>
        </w:rPr>
        <w:t xml:space="preserve"> год прогнозируется </w:t>
      </w:r>
      <w:r>
        <w:rPr>
          <w:sz w:val="28"/>
          <w:szCs w:val="28"/>
        </w:rPr>
        <w:t xml:space="preserve">с </w:t>
      </w:r>
      <w:r w:rsidRPr="008D4D05">
        <w:rPr>
          <w:sz w:val="28"/>
          <w:szCs w:val="28"/>
        </w:rPr>
        <w:t>дефицит</w:t>
      </w:r>
      <w:r>
        <w:rPr>
          <w:sz w:val="28"/>
          <w:szCs w:val="28"/>
        </w:rPr>
        <w:t>ом в размере 12587,0 тыс. руб. Источником погашения дефицита будет и</w:t>
      </w:r>
      <w:r w:rsidRPr="0048428A">
        <w:rPr>
          <w:sz w:val="28"/>
          <w:szCs w:val="28"/>
        </w:rPr>
        <w:t>зменение остатков средств на счетах по учету средств бюджета</w:t>
      </w:r>
      <w:r>
        <w:rPr>
          <w:sz w:val="28"/>
          <w:szCs w:val="28"/>
        </w:rPr>
        <w:t>.</w:t>
      </w:r>
      <w:r w:rsidRPr="008D4D05">
        <w:rPr>
          <w:sz w:val="28"/>
          <w:szCs w:val="28"/>
        </w:rPr>
        <w:t xml:space="preserve"> </w:t>
      </w:r>
    </w:p>
    <w:p w:rsidR="00C275A4" w:rsidRPr="003C3903" w:rsidRDefault="00C275A4" w:rsidP="00C275A4">
      <w:pPr>
        <w:ind w:firstLine="709"/>
        <w:jc w:val="both"/>
        <w:rPr>
          <w:sz w:val="28"/>
          <w:szCs w:val="28"/>
        </w:rPr>
      </w:pPr>
      <w:r w:rsidRPr="003C3903">
        <w:rPr>
          <w:b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>районного</w:t>
      </w:r>
      <w:r w:rsidRPr="003C3903">
        <w:rPr>
          <w:b/>
          <w:sz w:val="28"/>
          <w:szCs w:val="28"/>
        </w:rPr>
        <w:t xml:space="preserve"> бюджета на 20</w:t>
      </w:r>
      <w:r>
        <w:rPr>
          <w:b/>
          <w:sz w:val="28"/>
          <w:szCs w:val="28"/>
        </w:rPr>
        <w:t>25 и 2026</w:t>
      </w:r>
      <w:r w:rsidRPr="003C39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3C3903">
        <w:rPr>
          <w:sz w:val="28"/>
          <w:szCs w:val="28"/>
        </w:rPr>
        <w:t xml:space="preserve"> </w:t>
      </w:r>
    </w:p>
    <w:p w:rsidR="00C275A4" w:rsidRPr="003C3903" w:rsidRDefault="00C275A4" w:rsidP="00C275A4">
      <w:pPr>
        <w:ind w:firstLine="709"/>
        <w:jc w:val="both"/>
        <w:rPr>
          <w:sz w:val="28"/>
          <w:szCs w:val="28"/>
        </w:rPr>
      </w:pPr>
      <w:proofErr w:type="gramStart"/>
      <w:r w:rsidRPr="003C3903">
        <w:rPr>
          <w:sz w:val="28"/>
          <w:szCs w:val="28"/>
        </w:rPr>
        <w:lastRenderedPageBreak/>
        <w:t xml:space="preserve">Общий объем доходов </w:t>
      </w:r>
      <w:r>
        <w:rPr>
          <w:sz w:val="28"/>
          <w:szCs w:val="28"/>
        </w:rPr>
        <w:t xml:space="preserve">на 2025 год </w:t>
      </w:r>
      <w:r w:rsidRPr="003C3903">
        <w:rPr>
          <w:sz w:val="28"/>
          <w:szCs w:val="28"/>
        </w:rPr>
        <w:t xml:space="preserve">– </w:t>
      </w:r>
      <w:r>
        <w:rPr>
          <w:sz w:val="28"/>
          <w:szCs w:val="28"/>
        </w:rPr>
        <w:t>379463,0 тыс.</w:t>
      </w:r>
      <w:r w:rsidRPr="003C3903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2026 год – 213262,1 тыс. рублей, </w:t>
      </w:r>
      <w:r w:rsidRPr="003C3903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2025 год – 383688,1 тыс. рублей., 2026 год – 213262,1  тыс.</w:t>
      </w:r>
      <w:r w:rsidRPr="003C3903">
        <w:rPr>
          <w:sz w:val="28"/>
          <w:szCs w:val="28"/>
        </w:rPr>
        <w:t xml:space="preserve"> рублей.</w:t>
      </w:r>
      <w:proofErr w:type="gramEnd"/>
      <w:r w:rsidRPr="003C39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Pr="003C3903">
        <w:rPr>
          <w:sz w:val="28"/>
          <w:szCs w:val="28"/>
        </w:rPr>
        <w:t xml:space="preserve"> бюджет прогнозируется на 20</w:t>
      </w:r>
      <w:r>
        <w:rPr>
          <w:sz w:val="28"/>
          <w:szCs w:val="28"/>
        </w:rPr>
        <w:t xml:space="preserve">25 с дефицитом в сумме 4225,1 тыс. рублей, на 2026 год без дефицита. </w:t>
      </w:r>
      <w:r w:rsidRPr="003C3903">
        <w:rPr>
          <w:sz w:val="28"/>
          <w:szCs w:val="28"/>
        </w:rPr>
        <w:t xml:space="preserve"> </w:t>
      </w:r>
    </w:p>
    <w:p w:rsidR="00C275A4" w:rsidRDefault="00C275A4" w:rsidP="00C275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Pr="003C3903">
        <w:rPr>
          <w:b/>
          <w:sz w:val="28"/>
          <w:szCs w:val="28"/>
        </w:rPr>
        <w:t xml:space="preserve"> долг </w:t>
      </w:r>
      <w:proofErr w:type="spellStart"/>
      <w:r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C3903">
        <w:rPr>
          <w:sz w:val="28"/>
          <w:szCs w:val="28"/>
        </w:rPr>
        <w:t xml:space="preserve"> </w:t>
      </w:r>
    </w:p>
    <w:p w:rsidR="00C275A4" w:rsidRPr="008D4D05" w:rsidRDefault="00C275A4" w:rsidP="00C275A4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Предельный объем муниципального долга:</w:t>
      </w:r>
    </w:p>
    <w:p w:rsidR="00C275A4" w:rsidRPr="008D4D05" w:rsidRDefault="00C275A4" w:rsidP="00C275A4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</w:t>
      </w:r>
      <w:r>
        <w:rPr>
          <w:szCs w:val="28"/>
        </w:rPr>
        <w:t>24</w:t>
      </w:r>
      <w:r w:rsidRPr="008D4D05">
        <w:rPr>
          <w:szCs w:val="28"/>
        </w:rPr>
        <w:t xml:space="preserve"> год – 6000,0 тыс. рублей;</w:t>
      </w:r>
    </w:p>
    <w:p w:rsidR="00C275A4" w:rsidRPr="008D4D05" w:rsidRDefault="00C275A4" w:rsidP="00C275A4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202</w:t>
      </w:r>
      <w:r>
        <w:rPr>
          <w:szCs w:val="28"/>
        </w:rPr>
        <w:t>5</w:t>
      </w:r>
      <w:r w:rsidRPr="008D4D05">
        <w:rPr>
          <w:szCs w:val="28"/>
        </w:rPr>
        <w:t xml:space="preserve"> год – 6000,0 тыс. рублей;</w:t>
      </w:r>
    </w:p>
    <w:p w:rsidR="00C275A4" w:rsidRDefault="00C275A4" w:rsidP="00C275A4">
      <w:pPr>
        <w:pStyle w:val="a3"/>
        <w:ind w:firstLine="567"/>
        <w:jc w:val="both"/>
        <w:rPr>
          <w:szCs w:val="28"/>
        </w:rPr>
      </w:pPr>
      <w:r w:rsidRPr="008D4D05">
        <w:rPr>
          <w:szCs w:val="28"/>
        </w:rPr>
        <w:t>- на 202</w:t>
      </w:r>
      <w:r>
        <w:rPr>
          <w:szCs w:val="28"/>
        </w:rPr>
        <w:t>6</w:t>
      </w:r>
      <w:r w:rsidRPr="008D4D05">
        <w:rPr>
          <w:szCs w:val="28"/>
        </w:rPr>
        <w:t xml:space="preserve"> год – 6000,0 тыс. рублей.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 w:rsidRPr="003C390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районного</w:t>
      </w:r>
      <w:r w:rsidRPr="003C3903">
        <w:rPr>
          <w:b/>
          <w:sz w:val="28"/>
          <w:szCs w:val="28"/>
        </w:rPr>
        <w:t xml:space="preserve"> бюджета </w:t>
      </w:r>
      <w:r w:rsidRPr="003C3903">
        <w:rPr>
          <w:sz w:val="28"/>
          <w:szCs w:val="28"/>
        </w:rPr>
        <w:t>планируются на 20</w:t>
      </w:r>
      <w:r>
        <w:rPr>
          <w:sz w:val="28"/>
          <w:szCs w:val="28"/>
        </w:rPr>
        <w:t>24</w:t>
      </w:r>
      <w:r w:rsidRPr="003C3903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379784,7</w:t>
      </w:r>
      <w:r w:rsidRPr="003C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C3903">
        <w:rPr>
          <w:sz w:val="28"/>
          <w:szCs w:val="28"/>
        </w:rPr>
        <w:t xml:space="preserve">рублей. При этом налоговые и неналоговые доходы в объеме </w:t>
      </w:r>
      <w:r>
        <w:rPr>
          <w:sz w:val="28"/>
          <w:szCs w:val="28"/>
        </w:rPr>
        <w:t>134890,8 тыс.</w:t>
      </w:r>
      <w:r w:rsidRPr="003C390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35,5</w:t>
      </w:r>
      <w:r w:rsidRPr="003C3903">
        <w:rPr>
          <w:sz w:val="28"/>
          <w:szCs w:val="28"/>
        </w:rPr>
        <w:t xml:space="preserve"> процента от общего объема доходов, безвозмездные поступления – в объеме </w:t>
      </w:r>
      <w:r>
        <w:rPr>
          <w:sz w:val="28"/>
          <w:szCs w:val="28"/>
        </w:rPr>
        <w:t>244893,0 тыс.</w:t>
      </w:r>
      <w:r w:rsidRPr="003C390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64,5</w:t>
      </w:r>
      <w:r w:rsidRPr="003C3903">
        <w:rPr>
          <w:sz w:val="28"/>
          <w:szCs w:val="28"/>
        </w:rPr>
        <w:t xml:space="preserve"> процента.</w:t>
      </w:r>
    </w:p>
    <w:p w:rsidR="00C275A4" w:rsidRPr="003C3903" w:rsidRDefault="00C275A4" w:rsidP="00C275A4">
      <w:pPr>
        <w:ind w:firstLine="709"/>
        <w:jc w:val="both"/>
        <w:rPr>
          <w:sz w:val="28"/>
          <w:szCs w:val="28"/>
        </w:rPr>
      </w:pPr>
      <w:r w:rsidRPr="00AE1FE8">
        <w:rPr>
          <w:b/>
          <w:sz w:val="28"/>
          <w:szCs w:val="28"/>
        </w:rPr>
        <w:t>Формирование прогноза налоговых и неналоговых доходов</w:t>
      </w:r>
      <w:r w:rsidRPr="00AE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AE1FE8">
        <w:rPr>
          <w:sz w:val="28"/>
          <w:szCs w:val="28"/>
        </w:rPr>
        <w:t xml:space="preserve">бюджета  и консолидированного бюджета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осуществлялось на основе оценки социально–экономического развития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за 20</w:t>
      </w:r>
      <w:r>
        <w:rPr>
          <w:sz w:val="28"/>
          <w:szCs w:val="28"/>
        </w:rPr>
        <w:t>23</w:t>
      </w:r>
      <w:r w:rsidRPr="00AE1FE8">
        <w:rPr>
          <w:sz w:val="28"/>
          <w:szCs w:val="28"/>
        </w:rPr>
        <w:t xml:space="preserve"> год и прогноза социально–экономического развития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AE1FE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AE1FE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AE1FE8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AE1FE8">
        <w:rPr>
          <w:sz w:val="28"/>
          <w:szCs w:val="28"/>
        </w:rPr>
        <w:t xml:space="preserve"> годов. Учтены налоговое законодательство, действующее на момент составления прогноза бюджета, федеральные и региональные законы о налогах и сборах, вступающие в действие с 1 января 20</w:t>
      </w:r>
      <w:r>
        <w:rPr>
          <w:sz w:val="28"/>
          <w:szCs w:val="28"/>
        </w:rPr>
        <w:t>24</w:t>
      </w:r>
      <w:r w:rsidRPr="00AE1FE8">
        <w:rPr>
          <w:sz w:val="28"/>
          <w:szCs w:val="28"/>
        </w:rPr>
        <w:t xml:space="preserve"> года. </w:t>
      </w:r>
      <w:proofErr w:type="gramStart"/>
      <w:r>
        <w:rPr>
          <w:sz w:val="28"/>
          <w:szCs w:val="28"/>
        </w:rPr>
        <w:t>Расчет доходов консолидированного бюджета района согласован с Департаментом Финансов Орловской области, р</w:t>
      </w:r>
      <w:r w:rsidRPr="00AE1FE8">
        <w:rPr>
          <w:sz w:val="28"/>
          <w:szCs w:val="28"/>
        </w:rPr>
        <w:t>асчеты доходов местных бюджетов согласованы с представителями администраций городск</w:t>
      </w:r>
      <w:r>
        <w:rPr>
          <w:sz w:val="28"/>
          <w:szCs w:val="28"/>
        </w:rPr>
        <w:t>ого и сельских поселений.</w:t>
      </w:r>
      <w:r w:rsidRPr="00AE1FE8">
        <w:rPr>
          <w:sz w:val="28"/>
          <w:szCs w:val="28"/>
        </w:rPr>
        <w:t xml:space="preserve"> </w:t>
      </w:r>
      <w:proofErr w:type="gramEnd"/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 В структуре собственных доходов бюджета 73,2 % занимают налоговые доходы, 26,8 % - неналоговые.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 Налоговые поступления прогнозируются в размере 98711,8 тыс. руб. с ростом к ожидаемому исполнению текущего года на 8,2 %.</w:t>
      </w:r>
    </w:p>
    <w:p w:rsidR="00C275A4" w:rsidRPr="002450AA" w:rsidRDefault="00C275A4" w:rsidP="00C275A4">
      <w:pPr>
        <w:jc w:val="both"/>
        <w:rPr>
          <w:sz w:val="28"/>
          <w:szCs w:val="28"/>
        </w:rPr>
      </w:pPr>
      <w:r w:rsidRPr="002B1753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Наибольший удельный вес в налоговых доходах приходится на </w:t>
      </w:r>
      <w:r w:rsidRPr="002B175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– 76,0 %.</w:t>
      </w:r>
      <w:r w:rsidRPr="002B1753">
        <w:rPr>
          <w:sz w:val="28"/>
          <w:szCs w:val="28"/>
        </w:rPr>
        <w:t xml:space="preserve"> Расчет поступлений</w:t>
      </w:r>
      <w:r>
        <w:rPr>
          <w:sz w:val="28"/>
          <w:szCs w:val="28"/>
        </w:rPr>
        <w:t xml:space="preserve"> данного</w:t>
      </w:r>
      <w:r w:rsidRPr="002B1753">
        <w:rPr>
          <w:sz w:val="28"/>
          <w:szCs w:val="28"/>
        </w:rPr>
        <w:t xml:space="preserve"> налога в районный бюджет на 20</w:t>
      </w:r>
      <w:r>
        <w:rPr>
          <w:sz w:val="28"/>
          <w:szCs w:val="28"/>
        </w:rPr>
        <w:t>24</w:t>
      </w:r>
      <w:r w:rsidRPr="002B1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2B1753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75012,5</w:t>
      </w:r>
      <w:r w:rsidRPr="002B1753">
        <w:rPr>
          <w:sz w:val="28"/>
          <w:szCs w:val="28"/>
        </w:rPr>
        <w:t xml:space="preserve"> тыс. рублей произведен с ростом к </w:t>
      </w:r>
      <w:r>
        <w:rPr>
          <w:sz w:val="28"/>
          <w:szCs w:val="28"/>
        </w:rPr>
        <w:t xml:space="preserve">ожидаемому исполнению 2023 года </w:t>
      </w:r>
      <w:r w:rsidRPr="002B175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7,9 %. </w:t>
      </w:r>
      <w:r w:rsidRPr="002450AA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>й</w:t>
      </w:r>
      <w:r w:rsidRPr="002450AA">
        <w:rPr>
          <w:color w:val="000000"/>
          <w:sz w:val="28"/>
          <w:szCs w:val="28"/>
        </w:rPr>
        <w:t xml:space="preserve"> норматив отчислений от налога на доходы физических лиц в </w:t>
      </w:r>
      <w:r>
        <w:rPr>
          <w:color w:val="000000"/>
          <w:sz w:val="28"/>
          <w:szCs w:val="28"/>
        </w:rPr>
        <w:t xml:space="preserve">районный </w:t>
      </w:r>
      <w:r w:rsidRPr="002450AA">
        <w:rPr>
          <w:color w:val="000000"/>
          <w:sz w:val="28"/>
          <w:szCs w:val="28"/>
        </w:rPr>
        <w:t xml:space="preserve">бюджет взамен части дотации на выравнивание бюджетной обеспеченности </w:t>
      </w:r>
      <w:r>
        <w:rPr>
          <w:color w:val="000000"/>
          <w:sz w:val="28"/>
          <w:szCs w:val="28"/>
        </w:rPr>
        <w:t>из областного</w:t>
      </w:r>
      <w:proofErr w:type="gramEnd"/>
      <w:r>
        <w:rPr>
          <w:color w:val="000000"/>
          <w:sz w:val="28"/>
          <w:szCs w:val="28"/>
        </w:rPr>
        <w:t xml:space="preserve"> бюджета </w:t>
      </w:r>
      <w:proofErr w:type="gramStart"/>
      <w:r>
        <w:rPr>
          <w:color w:val="000000"/>
          <w:sz w:val="28"/>
          <w:szCs w:val="28"/>
        </w:rPr>
        <w:t>утвержден</w:t>
      </w:r>
      <w:proofErr w:type="gramEnd"/>
      <w:r>
        <w:rPr>
          <w:color w:val="000000"/>
          <w:sz w:val="28"/>
          <w:szCs w:val="28"/>
        </w:rPr>
        <w:t xml:space="preserve"> в размере 30 %, как и в 2023 году.</w:t>
      </w:r>
    </w:p>
    <w:p w:rsidR="00C275A4" w:rsidRPr="006B3B8A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3B8A">
        <w:rPr>
          <w:sz w:val="28"/>
          <w:szCs w:val="28"/>
        </w:rPr>
        <w:t>Доходы от уплаты акцизов на нефтепродукты прогнозируются на 20</w:t>
      </w:r>
      <w:r>
        <w:rPr>
          <w:sz w:val="28"/>
          <w:szCs w:val="28"/>
        </w:rPr>
        <w:t>243</w:t>
      </w:r>
      <w:r w:rsidRPr="006B3B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15108,3 тыс.</w:t>
      </w:r>
      <w:r w:rsidRPr="006B3B8A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>Данный доходный источник в</w:t>
      </w:r>
      <w:r w:rsidRPr="006B3B8A">
        <w:rPr>
          <w:sz w:val="28"/>
          <w:szCs w:val="28"/>
        </w:rPr>
        <w:t xml:space="preserve"> соответствии с положениями пункта 3</w:t>
      </w:r>
      <w:r w:rsidRPr="006B3B8A">
        <w:rPr>
          <w:sz w:val="28"/>
          <w:szCs w:val="28"/>
          <w:vertAlign w:val="superscript"/>
        </w:rPr>
        <w:t>1</w:t>
      </w:r>
      <w:r w:rsidRPr="006B3B8A">
        <w:rPr>
          <w:sz w:val="28"/>
          <w:szCs w:val="28"/>
        </w:rPr>
        <w:t xml:space="preserve"> статьи 58 Бюджетного кодекса Российской Федерации зачисл</w:t>
      </w:r>
      <w:r>
        <w:rPr>
          <w:sz w:val="28"/>
          <w:szCs w:val="28"/>
        </w:rPr>
        <w:t>яется</w:t>
      </w:r>
      <w:r w:rsidRPr="006B3B8A">
        <w:rPr>
          <w:sz w:val="28"/>
          <w:szCs w:val="28"/>
        </w:rPr>
        <w:t xml:space="preserve"> в местные бюджеты </w:t>
      </w:r>
      <w:r>
        <w:rPr>
          <w:sz w:val="28"/>
          <w:szCs w:val="28"/>
        </w:rPr>
        <w:t xml:space="preserve">в процентном отношении, </w:t>
      </w:r>
      <w:r w:rsidRPr="006B3B8A">
        <w:rPr>
          <w:sz w:val="28"/>
          <w:szCs w:val="28"/>
        </w:rPr>
        <w:t xml:space="preserve"> исходя из протяженности автомобильных дорог местного значения, находящихся в собственности муниципальных образований</w:t>
      </w:r>
      <w:r>
        <w:rPr>
          <w:sz w:val="28"/>
          <w:szCs w:val="28"/>
        </w:rPr>
        <w:t>.</w:t>
      </w:r>
      <w:r w:rsidRPr="006B3B8A">
        <w:rPr>
          <w:sz w:val="28"/>
          <w:szCs w:val="28"/>
        </w:rPr>
        <w:t> 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proofErr w:type="gramStart"/>
      <w:r w:rsidRPr="00832E06">
        <w:rPr>
          <w:sz w:val="28"/>
          <w:szCs w:val="28"/>
        </w:rPr>
        <w:t>Налог, взимаемый в связи с применением упрощенной системы налогообложения планируется</w:t>
      </w:r>
      <w:proofErr w:type="gramEnd"/>
      <w:r w:rsidRPr="00832E06">
        <w:rPr>
          <w:sz w:val="28"/>
          <w:szCs w:val="28"/>
        </w:rPr>
        <w:t xml:space="preserve"> в размере 4473,0 тыс. руб. с ростом 5,0 % к ожидаемому исполнению текущего года. Его поступление в 2023 году ожидается в объеме 4256,4 тыс. руб. 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 w:rsidRPr="00AB3272">
        <w:rPr>
          <w:sz w:val="28"/>
          <w:szCs w:val="28"/>
        </w:rPr>
        <w:t>Единый сельскохозяйственный налог планируется получить в размере 787,0 тыс. руб., что ниже ожидаемых поступлений  2023 года на 1014,0 тыс. руб. Данная ситу</w:t>
      </w:r>
      <w:r>
        <w:rPr>
          <w:sz w:val="28"/>
          <w:szCs w:val="28"/>
        </w:rPr>
        <w:t xml:space="preserve">ация обусловлена тем </w:t>
      </w:r>
      <w:r w:rsidRPr="00AB3272">
        <w:rPr>
          <w:sz w:val="28"/>
          <w:szCs w:val="28"/>
        </w:rPr>
        <w:t xml:space="preserve"> что</w:t>
      </w:r>
      <w:r>
        <w:rPr>
          <w:sz w:val="28"/>
          <w:szCs w:val="28"/>
        </w:rPr>
        <w:t>,</w:t>
      </w:r>
      <w:r w:rsidRPr="00AB3272">
        <w:rPr>
          <w:sz w:val="28"/>
          <w:szCs w:val="28"/>
        </w:rPr>
        <w:t xml:space="preserve"> такой </w:t>
      </w:r>
      <w:r>
        <w:rPr>
          <w:sz w:val="28"/>
          <w:szCs w:val="28"/>
        </w:rPr>
        <w:t xml:space="preserve">крупный налогоплательщик </w:t>
      </w:r>
      <w:r>
        <w:rPr>
          <w:sz w:val="28"/>
          <w:szCs w:val="28"/>
        </w:rPr>
        <w:lastRenderedPageBreak/>
        <w:t>как АОЗТ «Победа» с 1 января 2024 года уходит с данной системы налогообложения.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2816EC">
        <w:rPr>
          <w:szCs w:val="28"/>
        </w:rPr>
        <w:t xml:space="preserve"> </w:t>
      </w:r>
      <w:r>
        <w:rPr>
          <w:szCs w:val="28"/>
        </w:rPr>
        <w:t xml:space="preserve">        </w:t>
      </w:r>
      <w:proofErr w:type="gramStart"/>
      <w:r w:rsidRPr="00832E06">
        <w:rPr>
          <w:sz w:val="28"/>
          <w:szCs w:val="28"/>
        </w:rPr>
        <w:t>Налог, взимаемый в связи с применение патентной системы налогообложения предусматривается</w:t>
      </w:r>
      <w:proofErr w:type="gramEnd"/>
      <w:r w:rsidRPr="00832E06">
        <w:rPr>
          <w:sz w:val="28"/>
          <w:szCs w:val="28"/>
        </w:rPr>
        <w:t xml:space="preserve"> в сумме 1721,0 тыс. руб. с ростом к 2023 году на 6,1 %.                   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Поступление государственной пошлины прогнозируется в сумме 1610,0 тыс. руб. что на 8,0 % выше ожидаемых показателей 2022 года. 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Неналоговые доходы на 2024 год планируются в сумме 36179,0 тыс. руб. с сокращением к уровню 2023 года на 5829,6 тыс. руб., которое обусловлено поступлением в 2023 году доходов от продажи земельных участков в размере 10078,4 тыс. руб. Без учета данных поступлений рост неналоговых доходов составит 19,5%.  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Арендная плата и поступления от продажи права на заключение договоров аренды земельных участков предусматриваются в сумме 32480,0 тыс. руб., в соответствии с заключенными договорами. Ожидаемое поступление 2023 года прогнозируется в размере 29860,0 тыс. руб.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 Плата за негативное воздействие на окружающую среду рассчитана в сумме 11,0 тыс. руб. 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 Штрафные санкции предусматриваются в сумме 434,0 тыс. руб., что выше  ожидаемых поступлений  2023 года на 184,0 тыс. руб.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Прочие неналоговые доходы запланированы в размере 154,0 тыс. руб. 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 Безвозмездные поступления из областного бюджета предусматриваются  на уровне средств, утвержденных в решении «О бюджете </w:t>
      </w:r>
      <w:proofErr w:type="spellStart"/>
      <w:r w:rsidRPr="00832E06">
        <w:rPr>
          <w:sz w:val="28"/>
          <w:szCs w:val="28"/>
        </w:rPr>
        <w:t>Залегощенского</w:t>
      </w:r>
      <w:proofErr w:type="spellEnd"/>
      <w:r w:rsidRPr="00832E06">
        <w:rPr>
          <w:sz w:val="28"/>
          <w:szCs w:val="28"/>
        </w:rPr>
        <w:t xml:space="preserve"> района Орловской области на 2023 год и на плановый  период 2024 и 2025 годов» на 2024 год в сумме 244893,0 тыс. руб., так как на текущую дату областным бюджетом данные средства еще не доведены. 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2025 и 2026 годы собственные доходные источники планируются в объеме 157435,4  тыс. рублей и 206261,5 тыс. рублей соответственно. В 2025 году с ростом к  2024 году на 3,1 %, в 2026 году с ростом к 2025 году на 5,0 %. Данный рост рассчитан без учета </w:t>
      </w:r>
      <w:r>
        <w:rPr>
          <w:color w:val="000000"/>
          <w:sz w:val="28"/>
          <w:szCs w:val="28"/>
        </w:rPr>
        <w:t>д</w:t>
      </w:r>
      <w:r w:rsidRPr="002450AA">
        <w:rPr>
          <w:color w:val="000000"/>
          <w:sz w:val="28"/>
          <w:szCs w:val="28"/>
        </w:rPr>
        <w:t>ополнительн</w:t>
      </w:r>
      <w:r>
        <w:rPr>
          <w:color w:val="000000"/>
          <w:sz w:val="28"/>
          <w:szCs w:val="28"/>
        </w:rPr>
        <w:t>ого</w:t>
      </w:r>
      <w:r w:rsidRPr="002450AA">
        <w:rPr>
          <w:color w:val="000000"/>
          <w:sz w:val="28"/>
          <w:szCs w:val="28"/>
        </w:rPr>
        <w:t xml:space="preserve"> норматив</w:t>
      </w:r>
      <w:r>
        <w:rPr>
          <w:color w:val="000000"/>
          <w:sz w:val="28"/>
          <w:szCs w:val="28"/>
        </w:rPr>
        <w:t>а</w:t>
      </w:r>
      <w:r w:rsidRPr="002450AA">
        <w:rPr>
          <w:color w:val="000000"/>
          <w:sz w:val="28"/>
          <w:szCs w:val="28"/>
        </w:rPr>
        <w:t xml:space="preserve"> отчислений от налога на доходы физических лиц</w:t>
      </w:r>
      <w:r>
        <w:rPr>
          <w:color w:val="000000"/>
          <w:sz w:val="28"/>
          <w:szCs w:val="28"/>
        </w:rPr>
        <w:t xml:space="preserve">, так как он утвержден областным бюджетом  на 2024 год в размере 30%, 2024 – 40 %, 2025- 60 %.                                                      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Б</w:t>
      </w:r>
      <w:r w:rsidRPr="003455AF">
        <w:rPr>
          <w:sz w:val="28"/>
          <w:szCs w:val="28"/>
        </w:rPr>
        <w:t>езвозмездны</w:t>
      </w:r>
      <w:r>
        <w:rPr>
          <w:sz w:val="28"/>
          <w:szCs w:val="28"/>
        </w:rPr>
        <w:t>е</w:t>
      </w:r>
      <w:r w:rsidRPr="003455A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455AF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других </w:t>
      </w:r>
      <w:r w:rsidRPr="003455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3455AF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3455AF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2025 году в сумме 22027,6 тыс. рублей, в 2026 году – 7000,6 </w:t>
      </w:r>
      <w:r w:rsidRPr="003455AF">
        <w:rPr>
          <w:sz w:val="28"/>
          <w:szCs w:val="28"/>
        </w:rPr>
        <w:t>тыс. рублей.</w:t>
      </w:r>
    </w:p>
    <w:p w:rsidR="00C275A4" w:rsidRPr="002816EC" w:rsidRDefault="00C275A4" w:rsidP="00C275A4">
      <w:pPr>
        <w:pStyle w:val="a3"/>
        <w:jc w:val="both"/>
        <w:rPr>
          <w:szCs w:val="28"/>
        </w:rPr>
      </w:pPr>
      <w:r w:rsidRPr="002816EC">
        <w:rPr>
          <w:szCs w:val="28"/>
        </w:rPr>
        <w:t xml:space="preserve">      </w:t>
      </w:r>
    </w:p>
    <w:p w:rsidR="00C275A4" w:rsidRDefault="00C275A4" w:rsidP="00C275A4">
      <w:pPr>
        <w:ind w:firstLine="709"/>
        <w:jc w:val="both"/>
        <w:rPr>
          <w:sz w:val="28"/>
          <w:szCs w:val="28"/>
        </w:rPr>
      </w:pPr>
      <w:r w:rsidRPr="002816EC">
        <w:rPr>
          <w:sz w:val="28"/>
          <w:szCs w:val="28"/>
        </w:rPr>
        <w:t>При проектировании расходной части бюджета на 20</w:t>
      </w:r>
      <w:r>
        <w:rPr>
          <w:sz w:val="28"/>
          <w:szCs w:val="28"/>
        </w:rPr>
        <w:t>24</w:t>
      </w:r>
      <w:r w:rsidRPr="002816EC">
        <w:rPr>
          <w:sz w:val="28"/>
          <w:szCs w:val="28"/>
        </w:rPr>
        <w:t xml:space="preserve"> год сохраняется преемственность курса бюджетной политики, направленной на обесп</w:t>
      </w:r>
      <w:r w:rsidRPr="002816EC">
        <w:rPr>
          <w:sz w:val="28"/>
          <w:szCs w:val="28"/>
        </w:rPr>
        <w:t>е</w:t>
      </w:r>
      <w:r w:rsidRPr="002816EC">
        <w:rPr>
          <w:sz w:val="28"/>
          <w:szCs w:val="28"/>
        </w:rPr>
        <w:t>чение макроэкономической стабильности, сбалансированности, устойчивости бюджетной си</w:t>
      </w:r>
      <w:r w:rsidRPr="002816EC">
        <w:rPr>
          <w:sz w:val="28"/>
          <w:szCs w:val="28"/>
        </w:rPr>
        <w:t>с</w:t>
      </w:r>
      <w:r w:rsidRPr="002816EC">
        <w:rPr>
          <w:sz w:val="28"/>
          <w:szCs w:val="28"/>
        </w:rPr>
        <w:t>темы, социальной направленности расходов районного бюджета, а также соблюдения ограничений, у</w:t>
      </w:r>
      <w:r w:rsidRPr="002816EC">
        <w:rPr>
          <w:sz w:val="28"/>
          <w:szCs w:val="28"/>
        </w:rPr>
        <w:t>с</w:t>
      </w:r>
      <w:r w:rsidRPr="002816EC">
        <w:rPr>
          <w:sz w:val="28"/>
          <w:szCs w:val="28"/>
        </w:rPr>
        <w:t>тановленных бюджетным законодательством.</w:t>
      </w:r>
    </w:p>
    <w:p w:rsidR="00C275A4" w:rsidRPr="00A7206B" w:rsidRDefault="00C275A4" w:rsidP="00C275A4">
      <w:pPr>
        <w:ind w:firstLine="709"/>
        <w:jc w:val="both"/>
        <w:rPr>
          <w:sz w:val="28"/>
          <w:szCs w:val="28"/>
        </w:rPr>
      </w:pPr>
      <w:r w:rsidRPr="00D7018D">
        <w:rPr>
          <w:b/>
          <w:sz w:val="28"/>
          <w:szCs w:val="28"/>
        </w:rPr>
        <w:t>Расходы районного бюджета</w:t>
      </w:r>
      <w:r w:rsidRPr="00A7206B">
        <w:rPr>
          <w:sz w:val="28"/>
          <w:szCs w:val="28"/>
        </w:rPr>
        <w:t>, планируются к принятию на 20</w:t>
      </w:r>
      <w:r>
        <w:rPr>
          <w:sz w:val="28"/>
          <w:szCs w:val="28"/>
        </w:rPr>
        <w:t>24</w:t>
      </w:r>
      <w:r w:rsidRPr="00A7206B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 xml:space="preserve">392371,7 </w:t>
      </w:r>
      <w:r w:rsidRPr="00A7206B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 xml:space="preserve">. </w:t>
      </w:r>
      <w:r w:rsidRPr="00A7206B">
        <w:rPr>
          <w:sz w:val="28"/>
          <w:szCs w:val="28"/>
        </w:rPr>
        <w:t xml:space="preserve"> </w:t>
      </w:r>
    </w:p>
    <w:p w:rsidR="00C275A4" w:rsidRPr="003530AC" w:rsidRDefault="00C275A4" w:rsidP="00C275A4">
      <w:pPr>
        <w:ind w:firstLine="709"/>
        <w:jc w:val="both"/>
        <w:rPr>
          <w:sz w:val="28"/>
          <w:szCs w:val="28"/>
        </w:rPr>
      </w:pPr>
      <w:r w:rsidRPr="00A95460">
        <w:rPr>
          <w:sz w:val="28"/>
          <w:szCs w:val="28"/>
        </w:rPr>
        <w:t xml:space="preserve">В структуре расходов объем </w:t>
      </w:r>
      <w:proofErr w:type="gramStart"/>
      <w:r w:rsidRPr="00A95460">
        <w:rPr>
          <w:sz w:val="28"/>
          <w:szCs w:val="28"/>
        </w:rPr>
        <w:t>бюджетных ассигнований, планируемых программно-целевым методом составляет</w:t>
      </w:r>
      <w:proofErr w:type="gramEnd"/>
      <w:r w:rsidRPr="00A95460">
        <w:rPr>
          <w:sz w:val="28"/>
          <w:szCs w:val="28"/>
        </w:rPr>
        <w:t xml:space="preserve"> </w:t>
      </w:r>
      <w:r w:rsidRPr="003530AC">
        <w:rPr>
          <w:sz w:val="28"/>
          <w:szCs w:val="28"/>
        </w:rPr>
        <w:t>310668,2 тыс. рублей, или 79,2 процента от общего объема расходов районного бюджета. За счет данных средств финансируются 23 муниципальных программы.</w:t>
      </w:r>
    </w:p>
    <w:p w:rsidR="00C275A4" w:rsidRPr="00A95460" w:rsidRDefault="00C275A4" w:rsidP="00C275A4">
      <w:pPr>
        <w:jc w:val="both"/>
        <w:rPr>
          <w:sz w:val="28"/>
          <w:szCs w:val="28"/>
        </w:rPr>
      </w:pPr>
      <w:r w:rsidRPr="003530AC">
        <w:rPr>
          <w:sz w:val="28"/>
          <w:szCs w:val="28"/>
        </w:rPr>
        <w:lastRenderedPageBreak/>
        <w:t xml:space="preserve">         На социально-культурную сферу приходится 295936,7 тыс. рублей, или 75,4 %.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2816EC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832E06">
        <w:rPr>
          <w:sz w:val="28"/>
          <w:szCs w:val="28"/>
        </w:rPr>
        <w:t>При планировании бюджетных ассигнований на 2024 год:</w:t>
      </w:r>
    </w:p>
    <w:p w:rsidR="00C275A4" w:rsidRPr="00832E06" w:rsidRDefault="00C275A4" w:rsidP="00C275A4">
      <w:pPr>
        <w:pStyle w:val="a3"/>
        <w:jc w:val="both"/>
        <w:rPr>
          <w:sz w:val="28"/>
          <w:szCs w:val="28"/>
        </w:rPr>
      </w:pPr>
      <w:r w:rsidRPr="00832E06">
        <w:rPr>
          <w:sz w:val="28"/>
          <w:szCs w:val="28"/>
        </w:rPr>
        <w:t xml:space="preserve">       - учтен рост тарифов на коммунальные услуги;</w:t>
      </w:r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  - расходы на питание запланированы </w:t>
      </w:r>
      <w:r w:rsidRPr="002816EC">
        <w:rPr>
          <w:color w:val="222222"/>
          <w:sz w:val="28"/>
          <w:szCs w:val="28"/>
        </w:rPr>
        <w:t xml:space="preserve"> </w:t>
      </w:r>
      <w:r w:rsidRPr="002816EC">
        <w:rPr>
          <w:color w:val="222222"/>
          <w:spacing w:val="2"/>
          <w:sz w:val="28"/>
          <w:szCs w:val="28"/>
        </w:rPr>
        <w:t xml:space="preserve">в образовании: в детских садах  - </w:t>
      </w:r>
      <w:r w:rsidRPr="000A1D36">
        <w:rPr>
          <w:color w:val="222222"/>
          <w:spacing w:val="2"/>
          <w:sz w:val="28"/>
          <w:szCs w:val="28"/>
        </w:rPr>
        <w:t>100</w:t>
      </w:r>
      <w:r w:rsidRPr="002816EC">
        <w:rPr>
          <w:color w:val="222222"/>
          <w:spacing w:val="2"/>
          <w:sz w:val="28"/>
          <w:szCs w:val="28"/>
        </w:rPr>
        <w:t xml:space="preserve"> руб., </w:t>
      </w:r>
      <w:r>
        <w:rPr>
          <w:color w:val="222222"/>
          <w:spacing w:val="2"/>
          <w:sz w:val="28"/>
          <w:szCs w:val="28"/>
        </w:rPr>
        <w:t xml:space="preserve">в том числе за счет районного бюджета – 50,0 руб., родительской платы- 50 руб., </w:t>
      </w:r>
      <w:r w:rsidRPr="002816EC">
        <w:rPr>
          <w:color w:val="222222"/>
          <w:spacing w:val="2"/>
          <w:sz w:val="28"/>
          <w:szCs w:val="28"/>
        </w:rPr>
        <w:t xml:space="preserve">в школах -  </w:t>
      </w:r>
      <w:r>
        <w:rPr>
          <w:color w:val="222222"/>
          <w:spacing w:val="2"/>
          <w:sz w:val="28"/>
          <w:szCs w:val="28"/>
        </w:rPr>
        <w:t>60</w:t>
      </w:r>
      <w:r w:rsidRPr="002816EC">
        <w:rPr>
          <w:color w:val="222222"/>
          <w:spacing w:val="2"/>
          <w:sz w:val="28"/>
          <w:szCs w:val="28"/>
        </w:rPr>
        <w:t xml:space="preserve"> руб. на 1 учащегося, в том числе </w:t>
      </w:r>
      <w:r>
        <w:rPr>
          <w:color w:val="222222"/>
          <w:spacing w:val="2"/>
          <w:sz w:val="28"/>
          <w:szCs w:val="28"/>
        </w:rPr>
        <w:t>30</w:t>
      </w:r>
      <w:r w:rsidRPr="002816EC">
        <w:rPr>
          <w:color w:val="222222"/>
          <w:spacing w:val="2"/>
          <w:sz w:val="28"/>
          <w:szCs w:val="28"/>
        </w:rPr>
        <w:t xml:space="preserve"> </w:t>
      </w:r>
      <w:r w:rsidRPr="002816EC">
        <w:rPr>
          <w:color w:val="222222"/>
          <w:sz w:val="28"/>
          <w:szCs w:val="28"/>
        </w:rPr>
        <w:t xml:space="preserve">руб. за счет районного бюджета и </w:t>
      </w:r>
      <w:r>
        <w:rPr>
          <w:color w:val="222222"/>
          <w:sz w:val="28"/>
          <w:szCs w:val="28"/>
        </w:rPr>
        <w:t>30</w:t>
      </w:r>
      <w:r w:rsidRPr="002816EC">
        <w:rPr>
          <w:color w:val="222222"/>
          <w:sz w:val="28"/>
          <w:szCs w:val="28"/>
        </w:rPr>
        <w:t xml:space="preserve"> рублей за счет областного бюджета.</w:t>
      </w:r>
      <w:r w:rsidRPr="002816EC">
        <w:rPr>
          <w:sz w:val="28"/>
          <w:szCs w:val="28"/>
        </w:rPr>
        <w:t xml:space="preserve"> </w:t>
      </w:r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расчетов, произведенных бюджетополучателями минимальная плановая потребность в бюджетных ассигнованиях на исполнение собственных полномочий района на 2024 год составляет 214796,2 тыс. руб., в то время как доходная база на исполнение данных полномочий сформирована в сумме 196168,2 тыс. руб. Таким образом, возникает дефицит бюджета в размере 18628,0  тыс. руб.  В связи с этим исходя из сложившейся доходной базы бюджета, проект районного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 по расходам сформирован в среднем из расчета 11 месячной потребности, в том числе:</w:t>
      </w:r>
      <w:proofErr w:type="gramEnd"/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 начислениями– 11,5 мес.,</w:t>
      </w:r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95% от годовой потребности,</w:t>
      </w:r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 питания для школ и детских садов на 100 % от годовой потребности,</w:t>
      </w:r>
    </w:p>
    <w:p w:rsidR="00C275A4" w:rsidRDefault="00C275A4" w:rsidP="00C275A4">
      <w:pPr>
        <w:shd w:val="clear" w:color="auto" w:fill="FFFFFF"/>
        <w:ind w:right="22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расходы будут обеспечены в размере 80 % от минимальной годовой потребности. </w:t>
      </w:r>
    </w:p>
    <w:p w:rsidR="00C275A4" w:rsidRPr="002816EC" w:rsidRDefault="00C275A4" w:rsidP="00C275A4">
      <w:pPr>
        <w:shd w:val="clear" w:color="auto" w:fill="FFFFFF"/>
        <w:ind w:left="7" w:firstLine="374"/>
        <w:jc w:val="center"/>
        <w:rPr>
          <w:sz w:val="28"/>
          <w:szCs w:val="28"/>
        </w:rPr>
      </w:pPr>
      <w:r w:rsidRPr="00B83AF7">
        <w:rPr>
          <w:b/>
          <w:sz w:val="28"/>
          <w:szCs w:val="28"/>
        </w:rPr>
        <w:t>Раздел</w:t>
      </w:r>
      <w:r>
        <w:t xml:space="preserve"> </w:t>
      </w:r>
      <w:r w:rsidRPr="002600BC">
        <w:rPr>
          <w:b/>
          <w:color w:val="212121"/>
          <w:spacing w:val="5"/>
          <w:sz w:val="28"/>
          <w:szCs w:val="28"/>
        </w:rPr>
        <w:t>01</w:t>
      </w:r>
      <w:r w:rsidRPr="002816EC">
        <w:rPr>
          <w:color w:val="212121"/>
          <w:spacing w:val="2"/>
          <w:sz w:val="28"/>
          <w:szCs w:val="28"/>
        </w:rPr>
        <w:t xml:space="preserve"> </w:t>
      </w:r>
      <w:r w:rsidRPr="002816EC">
        <w:rPr>
          <w:b/>
          <w:bCs/>
          <w:color w:val="212121"/>
          <w:spacing w:val="5"/>
          <w:sz w:val="28"/>
          <w:szCs w:val="28"/>
        </w:rPr>
        <w:t>«Общегосударственные вопросы»</w:t>
      </w:r>
    </w:p>
    <w:p w:rsidR="00C275A4" w:rsidRPr="002816EC" w:rsidRDefault="00C275A4" w:rsidP="00C275A4">
      <w:pPr>
        <w:shd w:val="clear" w:color="auto" w:fill="FFFFFF"/>
        <w:ind w:right="7"/>
        <w:jc w:val="both"/>
        <w:rPr>
          <w:sz w:val="28"/>
          <w:szCs w:val="28"/>
        </w:rPr>
      </w:pPr>
      <w:r w:rsidRPr="002816EC">
        <w:rPr>
          <w:color w:val="212121"/>
          <w:spacing w:val="5"/>
          <w:sz w:val="28"/>
          <w:szCs w:val="28"/>
        </w:rPr>
        <w:t xml:space="preserve">        Расходы  по </w:t>
      </w:r>
      <w:r>
        <w:rPr>
          <w:color w:val="212121"/>
          <w:spacing w:val="5"/>
          <w:sz w:val="28"/>
          <w:szCs w:val="28"/>
        </w:rPr>
        <w:t xml:space="preserve">данному </w:t>
      </w:r>
      <w:r w:rsidRPr="002816EC">
        <w:rPr>
          <w:color w:val="212121"/>
          <w:spacing w:val="5"/>
          <w:sz w:val="28"/>
          <w:szCs w:val="28"/>
        </w:rPr>
        <w:t>разделу</w:t>
      </w:r>
      <w:r>
        <w:rPr>
          <w:color w:val="212121"/>
          <w:spacing w:val="5"/>
          <w:sz w:val="28"/>
          <w:szCs w:val="28"/>
        </w:rPr>
        <w:t xml:space="preserve"> </w:t>
      </w:r>
      <w:r w:rsidRPr="002816EC">
        <w:rPr>
          <w:color w:val="212121"/>
          <w:spacing w:val="2"/>
          <w:sz w:val="28"/>
          <w:szCs w:val="28"/>
        </w:rPr>
        <w:t>предусм</w:t>
      </w:r>
      <w:r>
        <w:rPr>
          <w:color w:val="212121"/>
          <w:spacing w:val="2"/>
          <w:sz w:val="28"/>
          <w:szCs w:val="28"/>
        </w:rPr>
        <w:t>атриваются</w:t>
      </w:r>
      <w:r w:rsidRPr="002816EC">
        <w:rPr>
          <w:color w:val="212121"/>
          <w:spacing w:val="2"/>
          <w:sz w:val="28"/>
          <w:szCs w:val="28"/>
        </w:rPr>
        <w:t xml:space="preserve"> </w:t>
      </w:r>
      <w:r w:rsidRPr="007D55DD">
        <w:rPr>
          <w:spacing w:val="2"/>
          <w:sz w:val="28"/>
          <w:szCs w:val="28"/>
        </w:rPr>
        <w:t>в</w:t>
      </w:r>
      <w:r w:rsidRPr="002816EC">
        <w:rPr>
          <w:color w:val="767676"/>
          <w:spacing w:val="2"/>
          <w:sz w:val="28"/>
          <w:szCs w:val="28"/>
        </w:rPr>
        <w:t xml:space="preserve"> </w:t>
      </w:r>
      <w:r w:rsidRPr="002816EC">
        <w:rPr>
          <w:color w:val="212121"/>
          <w:spacing w:val="2"/>
          <w:sz w:val="28"/>
          <w:szCs w:val="28"/>
        </w:rPr>
        <w:t xml:space="preserve">сумме </w:t>
      </w:r>
      <w:r>
        <w:rPr>
          <w:color w:val="212121"/>
          <w:spacing w:val="2"/>
          <w:sz w:val="28"/>
          <w:szCs w:val="28"/>
        </w:rPr>
        <w:t>44927,8</w:t>
      </w:r>
      <w:r w:rsidRPr="002816EC">
        <w:rPr>
          <w:color w:val="212121"/>
          <w:spacing w:val="2"/>
          <w:sz w:val="28"/>
          <w:szCs w:val="28"/>
        </w:rPr>
        <w:t xml:space="preserve"> тыс. руб</w:t>
      </w:r>
      <w:r>
        <w:rPr>
          <w:color w:val="212121"/>
          <w:spacing w:val="2"/>
          <w:sz w:val="28"/>
          <w:szCs w:val="28"/>
        </w:rPr>
        <w:t>., в том числе за счет средств областного бюджета по переданным полномочиям – 1084,9 тыс. руб.</w:t>
      </w:r>
      <w:r w:rsidRPr="002816EC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>Рост к ожидаемому исполнению 2023 года составляет 7,9 %.</w:t>
      </w:r>
    </w:p>
    <w:p w:rsidR="00C275A4" w:rsidRPr="002816EC" w:rsidRDefault="00C275A4" w:rsidP="00C275A4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proofErr w:type="gramStart"/>
      <w:r w:rsidRPr="002816EC">
        <w:rPr>
          <w:color w:val="212121"/>
          <w:spacing w:val="1"/>
          <w:sz w:val="28"/>
          <w:szCs w:val="28"/>
        </w:rPr>
        <w:t xml:space="preserve">При определении объема расходов на муниципальное управление денежное содержание </w:t>
      </w:r>
      <w:r w:rsidRPr="002816EC">
        <w:rPr>
          <w:color w:val="212121"/>
          <w:spacing w:val="7"/>
          <w:sz w:val="28"/>
          <w:szCs w:val="28"/>
        </w:rPr>
        <w:t xml:space="preserve">муниципальных служащих и работников, занимающих должности, не отнесенные к </w:t>
      </w:r>
      <w:r w:rsidRPr="002816EC">
        <w:rPr>
          <w:color w:val="212121"/>
          <w:spacing w:val="1"/>
          <w:sz w:val="28"/>
          <w:szCs w:val="28"/>
        </w:rPr>
        <w:t xml:space="preserve">муниципальным должностям, и осуществляющих техническое обеспечение деятельности </w:t>
      </w:r>
      <w:r w:rsidRPr="002816EC">
        <w:rPr>
          <w:color w:val="212121"/>
          <w:spacing w:val="5"/>
          <w:sz w:val="28"/>
          <w:szCs w:val="28"/>
        </w:rPr>
        <w:t xml:space="preserve">законодательной и исполнительной власти исчислено на </w:t>
      </w:r>
      <w:r w:rsidRPr="002816EC">
        <w:rPr>
          <w:color w:val="212121"/>
          <w:spacing w:val="4"/>
          <w:sz w:val="28"/>
          <w:szCs w:val="28"/>
        </w:rPr>
        <w:t>основе штатных расписаний</w:t>
      </w:r>
      <w:r>
        <w:rPr>
          <w:color w:val="212121"/>
          <w:spacing w:val="4"/>
          <w:sz w:val="28"/>
          <w:szCs w:val="28"/>
        </w:rPr>
        <w:t xml:space="preserve">, в соответствии с положениями по оплате труда и проиндексировано в соответствии с нормами Трудового Кодекса РФ на уровень прогнозируемой инфляции на 5,0%. </w:t>
      </w:r>
      <w:r w:rsidRPr="002816EC">
        <w:rPr>
          <w:color w:val="212121"/>
          <w:spacing w:val="1"/>
          <w:sz w:val="28"/>
          <w:szCs w:val="28"/>
        </w:rPr>
        <w:t>Расходы на оплату труда</w:t>
      </w:r>
      <w:proofErr w:type="gramEnd"/>
      <w:r w:rsidRPr="002816EC">
        <w:rPr>
          <w:color w:val="212121"/>
          <w:spacing w:val="1"/>
          <w:sz w:val="28"/>
          <w:szCs w:val="28"/>
        </w:rPr>
        <w:t xml:space="preserve"> с начислениями в целом по разделу составят </w:t>
      </w:r>
      <w:r>
        <w:rPr>
          <w:color w:val="212121"/>
          <w:spacing w:val="1"/>
          <w:sz w:val="28"/>
          <w:szCs w:val="28"/>
        </w:rPr>
        <w:t>36107,2</w:t>
      </w:r>
      <w:r w:rsidRPr="002816EC">
        <w:rPr>
          <w:color w:val="212121"/>
          <w:spacing w:val="1"/>
          <w:sz w:val="28"/>
          <w:szCs w:val="28"/>
        </w:rPr>
        <w:t xml:space="preserve"> тыс. руб. или </w:t>
      </w:r>
      <w:r>
        <w:rPr>
          <w:color w:val="212121"/>
          <w:spacing w:val="1"/>
          <w:sz w:val="28"/>
          <w:szCs w:val="28"/>
        </w:rPr>
        <w:t>80,4</w:t>
      </w:r>
      <w:r w:rsidRPr="002816EC">
        <w:rPr>
          <w:color w:val="212121"/>
          <w:spacing w:val="1"/>
          <w:sz w:val="28"/>
          <w:szCs w:val="28"/>
        </w:rPr>
        <w:t xml:space="preserve"> % от общих расходов.</w:t>
      </w:r>
    </w:p>
    <w:p w:rsidR="00C275A4" w:rsidRPr="002816EC" w:rsidRDefault="00C275A4" w:rsidP="00C275A4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 xml:space="preserve">Расчет </w:t>
      </w:r>
      <w:r w:rsidRPr="002816EC">
        <w:rPr>
          <w:color w:val="212121"/>
          <w:spacing w:val="1"/>
          <w:sz w:val="28"/>
          <w:szCs w:val="28"/>
        </w:rPr>
        <w:t xml:space="preserve">коммунальных услуг </w:t>
      </w:r>
      <w:r>
        <w:rPr>
          <w:color w:val="212121"/>
          <w:spacing w:val="1"/>
          <w:sz w:val="28"/>
          <w:szCs w:val="28"/>
        </w:rPr>
        <w:t>произведен с учетом соответствующего роста тарифов,</w:t>
      </w:r>
      <w:r w:rsidRPr="002816EC">
        <w:rPr>
          <w:color w:val="212121"/>
          <w:spacing w:val="1"/>
          <w:sz w:val="28"/>
          <w:szCs w:val="28"/>
        </w:rPr>
        <w:t xml:space="preserve"> исходя из </w:t>
      </w:r>
      <w:r>
        <w:rPr>
          <w:color w:val="212121"/>
          <w:spacing w:val="1"/>
          <w:sz w:val="28"/>
          <w:szCs w:val="28"/>
        </w:rPr>
        <w:t>10</w:t>
      </w:r>
      <w:r w:rsidRPr="002816EC">
        <w:rPr>
          <w:color w:val="212121"/>
          <w:spacing w:val="1"/>
          <w:sz w:val="28"/>
          <w:szCs w:val="28"/>
        </w:rPr>
        <w:t xml:space="preserve"> процентной экономии в сумме </w:t>
      </w:r>
      <w:r>
        <w:rPr>
          <w:color w:val="212121"/>
          <w:spacing w:val="1"/>
          <w:sz w:val="28"/>
          <w:szCs w:val="28"/>
        </w:rPr>
        <w:t>1678,0</w:t>
      </w:r>
      <w:r w:rsidRPr="002816EC">
        <w:rPr>
          <w:color w:val="212121"/>
          <w:spacing w:val="1"/>
          <w:sz w:val="28"/>
          <w:szCs w:val="28"/>
        </w:rPr>
        <w:t xml:space="preserve"> тыс. руб.</w:t>
      </w:r>
    </w:p>
    <w:p w:rsidR="00C275A4" w:rsidRPr="002816EC" w:rsidRDefault="00C275A4" w:rsidP="00C275A4">
      <w:pPr>
        <w:shd w:val="clear" w:color="auto" w:fill="FFFFFF"/>
        <w:ind w:left="7" w:firstLine="497"/>
        <w:jc w:val="both"/>
        <w:rPr>
          <w:color w:val="212121"/>
          <w:spacing w:val="1"/>
          <w:sz w:val="28"/>
          <w:szCs w:val="28"/>
        </w:rPr>
      </w:pPr>
      <w:r w:rsidRPr="002816EC">
        <w:rPr>
          <w:color w:val="212121"/>
          <w:spacing w:val="1"/>
          <w:sz w:val="28"/>
          <w:szCs w:val="28"/>
        </w:rPr>
        <w:t>Остальные расходы запланированы исходя из минимальной потребности.</w:t>
      </w:r>
    </w:p>
    <w:p w:rsidR="00C275A4" w:rsidRPr="002816EC" w:rsidRDefault="00C275A4" w:rsidP="00C275A4">
      <w:pPr>
        <w:shd w:val="clear" w:color="auto" w:fill="FFFFFF"/>
        <w:ind w:right="22" w:firstLine="49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По данному разделу предусмотрены расходы на исполнение мероприятий по 6 муниципальным программам в размере 126,5 тыс. руб. </w:t>
      </w:r>
    </w:p>
    <w:p w:rsidR="00C275A4" w:rsidRPr="002816EC" w:rsidRDefault="00C275A4" w:rsidP="00C275A4">
      <w:pPr>
        <w:shd w:val="clear" w:color="auto" w:fill="FFFFFF"/>
        <w:ind w:right="22" w:firstLine="490"/>
        <w:jc w:val="both"/>
        <w:rPr>
          <w:b/>
          <w:color w:val="212121"/>
          <w:spacing w:val="4"/>
          <w:sz w:val="28"/>
          <w:szCs w:val="28"/>
        </w:rPr>
      </w:pPr>
    </w:p>
    <w:p w:rsidR="00C275A4" w:rsidRPr="002816EC" w:rsidRDefault="00C275A4" w:rsidP="00C275A4">
      <w:pPr>
        <w:shd w:val="clear" w:color="auto" w:fill="FFFFFF"/>
        <w:ind w:right="22" w:firstLine="490"/>
        <w:jc w:val="center"/>
        <w:rPr>
          <w:b/>
          <w:color w:val="212121"/>
          <w:spacing w:val="4"/>
          <w:sz w:val="28"/>
          <w:szCs w:val="28"/>
        </w:rPr>
      </w:pPr>
      <w:r w:rsidRPr="002816EC">
        <w:rPr>
          <w:b/>
          <w:color w:val="212121"/>
          <w:spacing w:val="4"/>
          <w:sz w:val="28"/>
          <w:szCs w:val="28"/>
        </w:rPr>
        <w:t>Раздел</w:t>
      </w:r>
      <w:r>
        <w:rPr>
          <w:b/>
          <w:color w:val="212121"/>
          <w:spacing w:val="4"/>
          <w:sz w:val="28"/>
          <w:szCs w:val="28"/>
        </w:rPr>
        <w:t xml:space="preserve"> 02</w:t>
      </w:r>
      <w:r w:rsidRPr="002816EC">
        <w:rPr>
          <w:b/>
          <w:color w:val="212121"/>
          <w:spacing w:val="4"/>
          <w:sz w:val="28"/>
          <w:szCs w:val="28"/>
        </w:rPr>
        <w:t xml:space="preserve"> «Национальная оборона»</w:t>
      </w:r>
    </w:p>
    <w:p w:rsidR="00C275A4" w:rsidRDefault="00C275A4" w:rsidP="00C275A4">
      <w:pPr>
        <w:shd w:val="clear" w:color="auto" w:fill="FFFFFF"/>
        <w:ind w:right="22" w:firstLine="490"/>
        <w:jc w:val="both"/>
        <w:rPr>
          <w:color w:val="212121"/>
          <w:spacing w:val="8"/>
          <w:sz w:val="28"/>
          <w:szCs w:val="28"/>
        </w:rPr>
      </w:pPr>
      <w:r w:rsidRPr="002816EC">
        <w:rPr>
          <w:color w:val="212121"/>
          <w:spacing w:val="4"/>
          <w:sz w:val="28"/>
          <w:szCs w:val="28"/>
        </w:rPr>
        <w:t xml:space="preserve">По данному разделу предусмотрена субвенция сельским поселениям на осуществление первичного воинского учета на территориях, где отсутствуют военные комиссариаты в сумме </w:t>
      </w:r>
      <w:r>
        <w:rPr>
          <w:color w:val="212121"/>
          <w:spacing w:val="4"/>
          <w:sz w:val="28"/>
          <w:szCs w:val="28"/>
        </w:rPr>
        <w:t>1509,4</w:t>
      </w:r>
      <w:r w:rsidRPr="002816EC">
        <w:rPr>
          <w:color w:val="212121"/>
          <w:spacing w:val="4"/>
          <w:sz w:val="28"/>
          <w:szCs w:val="28"/>
        </w:rPr>
        <w:t xml:space="preserve"> тыс. руб.</w:t>
      </w:r>
      <w:r w:rsidRPr="002816EC">
        <w:rPr>
          <w:color w:val="212121"/>
          <w:spacing w:val="8"/>
          <w:sz w:val="28"/>
          <w:szCs w:val="28"/>
        </w:rPr>
        <w:t xml:space="preserve">  </w:t>
      </w:r>
    </w:p>
    <w:p w:rsidR="00C275A4" w:rsidRDefault="00C275A4" w:rsidP="00C275A4">
      <w:pPr>
        <w:shd w:val="clear" w:color="auto" w:fill="FFFFFF"/>
        <w:ind w:right="22" w:firstLine="490"/>
        <w:jc w:val="both"/>
        <w:rPr>
          <w:color w:val="212121"/>
          <w:spacing w:val="8"/>
          <w:sz w:val="28"/>
          <w:szCs w:val="28"/>
        </w:rPr>
      </w:pPr>
    </w:p>
    <w:p w:rsidR="00C275A4" w:rsidRDefault="00C275A4" w:rsidP="00C275A4">
      <w:pPr>
        <w:shd w:val="clear" w:color="auto" w:fill="FFFFFF"/>
        <w:ind w:left="6"/>
        <w:jc w:val="center"/>
        <w:rPr>
          <w:b/>
          <w:bCs/>
          <w:color w:val="212121"/>
          <w:spacing w:val="8"/>
          <w:sz w:val="28"/>
          <w:szCs w:val="28"/>
        </w:rPr>
      </w:pPr>
      <w:r w:rsidRPr="002816EC">
        <w:rPr>
          <w:color w:val="212121"/>
          <w:spacing w:val="8"/>
          <w:sz w:val="28"/>
          <w:szCs w:val="28"/>
        </w:rPr>
        <w:t xml:space="preserve">    </w:t>
      </w:r>
      <w:r w:rsidRPr="002816EC">
        <w:rPr>
          <w:b/>
          <w:bCs/>
          <w:color w:val="212121"/>
          <w:spacing w:val="8"/>
          <w:sz w:val="28"/>
          <w:szCs w:val="28"/>
        </w:rPr>
        <w:t>Раздел 0</w:t>
      </w:r>
      <w:r>
        <w:rPr>
          <w:b/>
          <w:bCs/>
          <w:color w:val="212121"/>
          <w:spacing w:val="8"/>
          <w:sz w:val="28"/>
          <w:szCs w:val="28"/>
        </w:rPr>
        <w:t>3</w:t>
      </w:r>
      <w:r w:rsidRPr="002816EC">
        <w:rPr>
          <w:b/>
          <w:bCs/>
          <w:color w:val="212121"/>
          <w:spacing w:val="8"/>
          <w:sz w:val="28"/>
          <w:szCs w:val="28"/>
        </w:rPr>
        <w:t xml:space="preserve"> «Национальная </w:t>
      </w:r>
      <w:r>
        <w:rPr>
          <w:b/>
          <w:bCs/>
          <w:color w:val="212121"/>
          <w:spacing w:val="8"/>
          <w:sz w:val="28"/>
          <w:szCs w:val="28"/>
        </w:rPr>
        <w:t xml:space="preserve">безопасность и </w:t>
      </w:r>
    </w:p>
    <w:p w:rsidR="00C275A4" w:rsidRDefault="00C275A4" w:rsidP="00C275A4">
      <w:pPr>
        <w:shd w:val="clear" w:color="auto" w:fill="FFFFFF"/>
        <w:ind w:left="6"/>
        <w:jc w:val="center"/>
        <w:rPr>
          <w:b/>
          <w:bCs/>
          <w:color w:val="212121"/>
          <w:spacing w:val="8"/>
          <w:sz w:val="28"/>
          <w:szCs w:val="28"/>
        </w:rPr>
      </w:pPr>
      <w:r>
        <w:rPr>
          <w:b/>
          <w:bCs/>
          <w:color w:val="212121"/>
          <w:spacing w:val="8"/>
          <w:sz w:val="28"/>
          <w:szCs w:val="28"/>
        </w:rPr>
        <w:lastRenderedPageBreak/>
        <w:t>правоохранительная деятельность</w:t>
      </w:r>
      <w:r w:rsidRPr="002816EC">
        <w:rPr>
          <w:b/>
          <w:bCs/>
          <w:color w:val="212121"/>
          <w:spacing w:val="8"/>
          <w:sz w:val="28"/>
          <w:szCs w:val="28"/>
        </w:rPr>
        <w:t>»</w:t>
      </w:r>
    </w:p>
    <w:p w:rsidR="00C275A4" w:rsidRPr="002816EC" w:rsidRDefault="00C275A4" w:rsidP="00C275A4">
      <w:pPr>
        <w:shd w:val="clear" w:color="auto" w:fill="FFFFFF"/>
        <w:ind w:right="22" w:firstLine="490"/>
        <w:jc w:val="both"/>
        <w:rPr>
          <w:color w:val="212121"/>
          <w:spacing w:val="8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По данному разделу осуществляется финансирование муниципальной программы «Развитие системы комплексной безопасности в </w:t>
      </w:r>
      <w:proofErr w:type="spellStart"/>
      <w:r>
        <w:rPr>
          <w:color w:val="212121"/>
          <w:spacing w:val="8"/>
          <w:sz w:val="28"/>
          <w:szCs w:val="28"/>
        </w:rPr>
        <w:t>Залегощенском</w:t>
      </w:r>
      <w:proofErr w:type="spellEnd"/>
      <w:r>
        <w:rPr>
          <w:color w:val="212121"/>
          <w:spacing w:val="8"/>
          <w:sz w:val="28"/>
          <w:szCs w:val="28"/>
        </w:rPr>
        <w:t xml:space="preserve"> районе» - 270,0 тыс. руб.</w:t>
      </w:r>
    </w:p>
    <w:p w:rsidR="00C275A4" w:rsidRDefault="00C275A4" w:rsidP="00C275A4">
      <w:pPr>
        <w:shd w:val="clear" w:color="auto" w:fill="FFFFFF"/>
        <w:spacing w:before="180"/>
        <w:ind w:left="7"/>
        <w:jc w:val="center"/>
        <w:rPr>
          <w:b/>
          <w:bCs/>
          <w:color w:val="212121"/>
          <w:spacing w:val="8"/>
          <w:sz w:val="28"/>
          <w:szCs w:val="28"/>
        </w:rPr>
      </w:pPr>
      <w:r w:rsidRPr="002816EC">
        <w:rPr>
          <w:b/>
          <w:bCs/>
          <w:color w:val="212121"/>
          <w:spacing w:val="8"/>
          <w:sz w:val="28"/>
          <w:szCs w:val="28"/>
        </w:rPr>
        <w:t>Раздел 04 «Национальная экономика»</w:t>
      </w:r>
    </w:p>
    <w:p w:rsidR="00C275A4" w:rsidRPr="00A62FC8" w:rsidRDefault="00C275A4" w:rsidP="00C275A4">
      <w:pPr>
        <w:shd w:val="clear" w:color="auto" w:fill="FFFFFF"/>
        <w:ind w:left="7"/>
        <w:jc w:val="both"/>
        <w:rPr>
          <w:bCs/>
          <w:color w:val="212121"/>
          <w:spacing w:val="8"/>
          <w:sz w:val="28"/>
          <w:szCs w:val="28"/>
        </w:rPr>
      </w:pPr>
      <w:r>
        <w:rPr>
          <w:b/>
          <w:bCs/>
          <w:color w:val="212121"/>
          <w:spacing w:val="8"/>
          <w:sz w:val="28"/>
          <w:szCs w:val="28"/>
        </w:rPr>
        <w:t xml:space="preserve">       </w:t>
      </w:r>
      <w:r w:rsidRPr="00A62FC8">
        <w:rPr>
          <w:bCs/>
          <w:color w:val="212121"/>
          <w:spacing w:val="8"/>
          <w:sz w:val="28"/>
          <w:szCs w:val="28"/>
        </w:rPr>
        <w:t xml:space="preserve">Общие расходы по данному разделу составят </w:t>
      </w:r>
      <w:r>
        <w:rPr>
          <w:bCs/>
          <w:color w:val="212121"/>
          <w:spacing w:val="8"/>
          <w:sz w:val="28"/>
          <w:szCs w:val="28"/>
        </w:rPr>
        <w:t>33688,2</w:t>
      </w:r>
      <w:r w:rsidRPr="00A62FC8">
        <w:rPr>
          <w:bCs/>
          <w:color w:val="212121"/>
          <w:spacing w:val="8"/>
          <w:sz w:val="28"/>
          <w:szCs w:val="28"/>
        </w:rPr>
        <w:t xml:space="preserve"> тыс. руб.</w:t>
      </w:r>
    </w:p>
    <w:p w:rsidR="00C275A4" w:rsidRPr="00A62FC8" w:rsidRDefault="00C275A4" w:rsidP="00C275A4">
      <w:pPr>
        <w:shd w:val="clear" w:color="auto" w:fill="FFFFFF"/>
        <w:ind w:left="7"/>
        <w:jc w:val="both"/>
        <w:rPr>
          <w:bCs/>
          <w:color w:val="212121"/>
          <w:spacing w:val="8"/>
          <w:sz w:val="28"/>
          <w:szCs w:val="28"/>
        </w:rPr>
      </w:pPr>
      <w:r w:rsidRPr="00A62FC8">
        <w:rPr>
          <w:bCs/>
          <w:color w:val="212121"/>
          <w:spacing w:val="8"/>
          <w:sz w:val="28"/>
          <w:szCs w:val="28"/>
        </w:rPr>
        <w:t xml:space="preserve">        По подразделу 05 «Сельское хозяйство и рыболовство» планируется осуществить расходы в сумме 318,5 тыс. руб., в том числе за счет средств областного бюджета по преданным полномочиям по обеспечению эпизоотического и ветеринарно-санитарного благополучия на территории Орловской области – 317,5 тыс. руб.</w:t>
      </w:r>
    </w:p>
    <w:p w:rsidR="00C275A4" w:rsidRPr="00A62FC8" w:rsidRDefault="00C275A4" w:rsidP="00C275A4">
      <w:pPr>
        <w:pStyle w:val="aa"/>
        <w:jc w:val="both"/>
        <w:rPr>
          <w:sz w:val="28"/>
          <w:szCs w:val="28"/>
        </w:rPr>
      </w:pPr>
      <w:r w:rsidRPr="00A62FC8">
        <w:rPr>
          <w:bCs/>
          <w:color w:val="212121"/>
          <w:spacing w:val="8"/>
          <w:sz w:val="28"/>
          <w:szCs w:val="28"/>
        </w:rPr>
        <w:t xml:space="preserve">         </w:t>
      </w:r>
      <w:r w:rsidRPr="00A62FC8">
        <w:rPr>
          <w:sz w:val="28"/>
          <w:szCs w:val="28"/>
        </w:rPr>
        <w:t xml:space="preserve">По подразделу 08 «Транспорт» </w:t>
      </w:r>
      <w:r w:rsidRPr="00A62FC8">
        <w:rPr>
          <w:bCs/>
          <w:color w:val="212121"/>
          <w:spacing w:val="8"/>
          <w:sz w:val="28"/>
          <w:szCs w:val="28"/>
        </w:rPr>
        <w:t xml:space="preserve"> </w:t>
      </w:r>
      <w:r w:rsidRPr="00A62FC8">
        <w:rPr>
          <w:sz w:val="28"/>
          <w:szCs w:val="28"/>
        </w:rPr>
        <w:t xml:space="preserve">предусмотрены расходы в сумме 2301,0 тыс. руб. в рамках муниципальной программы "Обеспечение внутри муниципальных пассажирских перевозок на территории </w:t>
      </w:r>
      <w:proofErr w:type="spellStart"/>
      <w:r w:rsidRPr="00A62FC8">
        <w:rPr>
          <w:sz w:val="28"/>
          <w:szCs w:val="28"/>
        </w:rPr>
        <w:t>Залегощенского</w:t>
      </w:r>
      <w:proofErr w:type="spellEnd"/>
      <w:r w:rsidRPr="00A62FC8">
        <w:rPr>
          <w:sz w:val="28"/>
          <w:szCs w:val="28"/>
        </w:rPr>
        <w:t xml:space="preserve"> района".</w:t>
      </w:r>
    </w:p>
    <w:p w:rsidR="00C275A4" w:rsidRDefault="00C275A4" w:rsidP="00C275A4">
      <w:pPr>
        <w:shd w:val="clear" w:color="auto" w:fill="FFFFFF"/>
        <w:ind w:left="7"/>
        <w:jc w:val="both"/>
        <w:rPr>
          <w:sz w:val="28"/>
          <w:szCs w:val="28"/>
        </w:rPr>
      </w:pPr>
      <w:r w:rsidRPr="002816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По подразделу 09 «Дорожное хозяйство (Дорожные фонды)» предусматриваются бюджетные ассигнования в сумме 31018,7 тыс. руб., в том числе доходы от зачисления акцизов – 15108,3 тыс. руб., субсидии областного бюджета – 15910,4 тыс. руб.</w:t>
      </w:r>
    </w:p>
    <w:p w:rsidR="00C275A4" w:rsidRPr="002816EC" w:rsidRDefault="00C275A4" w:rsidP="00C275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Межбюджетные трансферты бюджетам сельских поселений на выполнение переданных полномочий по дорожной деятельности в первом чтении проекта бюджета не предусматриваются, их распределение будет произведено ко второму чтению, после принятия соответствующих нормативно правовых актов. </w:t>
      </w:r>
    </w:p>
    <w:p w:rsidR="00C275A4" w:rsidRPr="00F66BC4" w:rsidRDefault="00C275A4" w:rsidP="00C27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подразделу 12 «Другие вопросы в области национальной экономики» предусмотрены расходы в сумме 50,0 тыс. руб. на реализацию мероприятий муниципальной программы «Развитие и поддержка малого бизнеса и среднего предпринимательства 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районе».</w:t>
      </w:r>
    </w:p>
    <w:p w:rsidR="00C275A4" w:rsidRDefault="00C275A4" w:rsidP="00832E06">
      <w:pPr>
        <w:pStyle w:val="aa"/>
        <w:spacing w:after="0"/>
        <w:jc w:val="center"/>
        <w:rPr>
          <w:b/>
          <w:sz w:val="28"/>
          <w:szCs w:val="28"/>
        </w:rPr>
      </w:pPr>
      <w:r w:rsidRPr="002816EC">
        <w:rPr>
          <w:sz w:val="28"/>
          <w:szCs w:val="28"/>
        </w:rPr>
        <w:br/>
        <w:t xml:space="preserve">      </w:t>
      </w:r>
      <w:r w:rsidRPr="002816EC">
        <w:rPr>
          <w:b/>
          <w:sz w:val="28"/>
          <w:szCs w:val="28"/>
        </w:rPr>
        <w:t>Раздел 05 «Жилищно-коммунальное хозяйство»</w:t>
      </w:r>
    </w:p>
    <w:p w:rsidR="00C275A4" w:rsidRPr="004F24D5" w:rsidRDefault="00C275A4" w:rsidP="00832E06">
      <w:pPr>
        <w:pStyle w:val="a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F194F">
        <w:rPr>
          <w:sz w:val="28"/>
          <w:szCs w:val="28"/>
        </w:rPr>
        <w:t xml:space="preserve">Планируются бюджетные ассигнования в сумме </w:t>
      </w:r>
      <w:r>
        <w:rPr>
          <w:sz w:val="28"/>
          <w:szCs w:val="28"/>
        </w:rPr>
        <w:t>7720,0</w:t>
      </w:r>
      <w:r w:rsidRPr="00AF194F">
        <w:rPr>
          <w:sz w:val="28"/>
          <w:szCs w:val="28"/>
        </w:rPr>
        <w:t xml:space="preserve"> тыс. руб.</w:t>
      </w:r>
    </w:p>
    <w:p w:rsidR="00C275A4" w:rsidRDefault="00C275A4" w:rsidP="00832E06">
      <w:pPr>
        <w:jc w:val="both"/>
        <w:rPr>
          <w:sz w:val="28"/>
          <w:szCs w:val="28"/>
        </w:rPr>
      </w:pPr>
      <w:r w:rsidRPr="002816EC">
        <w:rPr>
          <w:sz w:val="28"/>
          <w:szCs w:val="28"/>
        </w:rPr>
        <w:t xml:space="preserve">     по подразделу 01 «Жилищное хозяйство» </w:t>
      </w:r>
      <w:r>
        <w:rPr>
          <w:sz w:val="28"/>
          <w:szCs w:val="28"/>
        </w:rPr>
        <w:t>- 470,0 тыс. руб. в том числе: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уплата </w:t>
      </w:r>
      <w:r w:rsidRPr="00152D0B">
        <w:rPr>
          <w:sz w:val="28"/>
          <w:szCs w:val="28"/>
        </w:rPr>
        <w:t>взнос</w:t>
      </w:r>
      <w:r>
        <w:rPr>
          <w:sz w:val="28"/>
          <w:szCs w:val="28"/>
        </w:rPr>
        <w:t>ов</w:t>
      </w:r>
      <w:r w:rsidRPr="00152D0B">
        <w:rPr>
          <w:sz w:val="28"/>
          <w:szCs w:val="28"/>
        </w:rPr>
        <w:t xml:space="preserve"> на капитальный ремонт общего имущества многоквартирных домов муниципального жилищного фонда</w:t>
      </w:r>
      <w:r w:rsidRPr="002816EC">
        <w:rPr>
          <w:sz w:val="28"/>
          <w:szCs w:val="28"/>
        </w:rPr>
        <w:t xml:space="preserve">  </w:t>
      </w:r>
      <w:r>
        <w:rPr>
          <w:sz w:val="28"/>
          <w:szCs w:val="28"/>
        </w:rPr>
        <w:t>- 350,0</w:t>
      </w:r>
      <w:r w:rsidRPr="002816EC">
        <w:rPr>
          <w:sz w:val="28"/>
          <w:szCs w:val="28"/>
        </w:rPr>
        <w:t xml:space="preserve"> тыс. руб.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</w:t>
      </w:r>
      <w:r w:rsidRPr="00303B3F">
        <w:rPr>
          <w:sz w:val="28"/>
          <w:szCs w:val="28"/>
        </w:rPr>
        <w:t>ероприятия в области жилищного хозяйства</w:t>
      </w:r>
      <w:r>
        <w:rPr>
          <w:sz w:val="28"/>
          <w:szCs w:val="28"/>
        </w:rPr>
        <w:t xml:space="preserve"> – 120,0 тыс. руб.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6EC">
        <w:rPr>
          <w:sz w:val="28"/>
          <w:szCs w:val="28"/>
        </w:rPr>
        <w:t>по подразделу 0</w:t>
      </w:r>
      <w:r>
        <w:rPr>
          <w:sz w:val="28"/>
          <w:szCs w:val="28"/>
        </w:rPr>
        <w:t>2</w:t>
      </w:r>
      <w:r w:rsidRPr="002816E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Коммунальное </w:t>
      </w:r>
      <w:r w:rsidRPr="002816EC">
        <w:rPr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- 6500,0 тыс. руб., в том числе: 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муниципальной программы «Улучшение водоснабжения в сельских поселениях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района» - 5500,0 тыс. руб.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3F4C">
        <w:rPr>
          <w:sz w:val="28"/>
          <w:szCs w:val="28"/>
        </w:rPr>
        <w:t>беспечение системой коммунальной инфраструктуры земельных участков, предоставляемых гражданам, имеющим трех и более детей для жилищного строительства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решением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районного суда от 10.07.2020 г. № 2-65/2020 </w:t>
      </w:r>
      <w:r>
        <w:rPr>
          <w:sz w:val="28"/>
          <w:szCs w:val="28"/>
        </w:rPr>
        <w:t xml:space="preserve"> – 1000,0 тыс. руб.</w:t>
      </w:r>
    </w:p>
    <w:p w:rsidR="00C275A4" w:rsidRDefault="00C275A4" w:rsidP="00C275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6EC">
        <w:rPr>
          <w:sz w:val="28"/>
          <w:szCs w:val="28"/>
        </w:rPr>
        <w:t>по подразделу 0</w:t>
      </w:r>
      <w:r>
        <w:rPr>
          <w:sz w:val="28"/>
          <w:szCs w:val="28"/>
        </w:rPr>
        <w:t>3</w:t>
      </w:r>
      <w:r w:rsidRPr="002816EC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2816EC">
        <w:rPr>
          <w:sz w:val="28"/>
          <w:szCs w:val="28"/>
        </w:rPr>
        <w:t>»</w:t>
      </w:r>
      <w:r>
        <w:rPr>
          <w:sz w:val="28"/>
          <w:szCs w:val="28"/>
        </w:rPr>
        <w:t xml:space="preserve"> - 750,0 тыс. руб. на реализацию мероприятий муниципальной программы </w:t>
      </w:r>
      <w:r w:rsidRPr="00DE38E8">
        <w:rPr>
          <w:sz w:val="28"/>
          <w:szCs w:val="28"/>
        </w:rPr>
        <w:t xml:space="preserve">"Устройство контейнерных площадок для сбора твердых коммунальных отходов на территории </w:t>
      </w:r>
      <w:r w:rsidRPr="00DE38E8">
        <w:rPr>
          <w:sz w:val="28"/>
          <w:szCs w:val="28"/>
        </w:rPr>
        <w:lastRenderedPageBreak/>
        <w:t xml:space="preserve">населенных пунктов сельских поселений </w:t>
      </w:r>
      <w:proofErr w:type="spellStart"/>
      <w:r w:rsidRPr="00DE38E8">
        <w:rPr>
          <w:sz w:val="28"/>
          <w:szCs w:val="28"/>
        </w:rPr>
        <w:t>Залегощенского</w:t>
      </w:r>
      <w:proofErr w:type="spellEnd"/>
      <w:r w:rsidRPr="00DE38E8">
        <w:rPr>
          <w:sz w:val="28"/>
          <w:szCs w:val="28"/>
        </w:rPr>
        <w:t xml:space="preserve"> района Орловской области в 20</w:t>
      </w:r>
      <w:r>
        <w:rPr>
          <w:sz w:val="28"/>
          <w:szCs w:val="28"/>
        </w:rPr>
        <w:t>22</w:t>
      </w:r>
      <w:r w:rsidRPr="00DE38E8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DE38E8">
        <w:rPr>
          <w:sz w:val="28"/>
          <w:szCs w:val="28"/>
        </w:rPr>
        <w:t xml:space="preserve"> годах"</w:t>
      </w:r>
      <w:r w:rsidR="00832E06">
        <w:rPr>
          <w:sz w:val="28"/>
          <w:szCs w:val="28"/>
        </w:rPr>
        <w:t>.</w:t>
      </w:r>
    </w:p>
    <w:p w:rsidR="00C275A4" w:rsidRPr="00832E06" w:rsidRDefault="00C275A4" w:rsidP="00C275A4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32E06">
        <w:rPr>
          <w:rFonts w:ascii="Times New Roman" w:hAnsi="Times New Roman" w:cs="Times New Roman"/>
          <w:b/>
          <w:i w:val="0"/>
          <w:sz w:val="28"/>
          <w:szCs w:val="28"/>
        </w:rPr>
        <w:t>Раздел 07 «Образование»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2"/>
          <w:sz w:val="28"/>
          <w:szCs w:val="28"/>
        </w:rPr>
        <w:t xml:space="preserve"> </w:t>
      </w:r>
      <w:r w:rsidRPr="002816EC">
        <w:rPr>
          <w:color w:val="242424"/>
          <w:spacing w:val="2"/>
          <w:sz w:val="28"/>
          <w:szCs w:val="28"/>
        </w:rPr>
        <w:t>Объем расходов районного бюджета 20</w:t>
      </w:r>
      <w:r>
        <w:rPr>
          <w:color w:val="242424"/>
          <w:spacing w:val="2"/>
          <w:sz w:val="28"/>
          <w:szCs w:val="28"/>
        </w:rPr>
        <w:t>24</w:t>
      </w:r>
      <w:r w:rsidRPr="002816EC">
        <w:rPr>
          <w:color w:val="242424"/>
          <w:spacing w:val="2"/>
          <w:sz w:val="28"/>
          <w:szCs w:val="28"/>
        </w:rPr>
        <w:t xml:space="preserve"> года на образование </w:t>
      </w:r>
      <w:r>
        <w:rPr>
          <w:color w:val="242424"/>
          <w:spacing w:val="2"/>
          <w:sz w:val="28"/>
          <w:szCs w:val="28"/>
        </w:rPr>
        <w:t>предусматривается</w:t>
      </w:r>
      <w:r w:rsidRPr="002816EC">
        <w:rPr>
          <w:color w:val="242424"/>
          <w:spacing w:val="2"/>
          <w:sz w:val="28"/>
          <w:szCs w:val="28"/>
        </w:rPr>
        <w:t xml:space="preserve"> в размере </w:t>
      </w:r>
      <w:r>
        <w:rPr>
          <w:color w:val="242424"/>
          <w:spacing w:val="2"/>
          <w:sz w:val="28"/>
          <w:szCs w:val="28"/>
        </w:rPr>
        <w:t>263925,2</w:t>
      </w:r>
      <w:r w:rsidRPr="002816EC">
        <w:rPr>
          <w:color w:val="242424"/>
          <w:spacing w:val="2"/>
          <w:sz w:val="28"/>
          <w:szCs w:val="28"/>
        </w:rPr>
        <w:t xml:space="preserve"> тыс</w:t>
      </w:r>
      <w:r w:rsidRPr="002816EC">
        <w:rPr>
          <w:color w:val="242424"/>
          <w:spacing w:val="7"/>
          <w:sz w:val="28"/>
          <w:szCs w:val="28"/>
        </w:rPr>
        <w:t>. руб.,</w:t>
      </w:r>
      <w:r>
        <w:rPr>
          <w:color w:val="242424"/>
          <w:spacing w:val="7"/>
          <w:sz w:val="28"/>
          <w:szCs w:val="28"/>
        </w:rPr>
        <w:t xml:space="preserve"> а том числе з</w:t>
      </w:r>
      <w:r w:rsidRPr="002816EC">
        <w:rPr>
          <w:color w:val="242424"/>
          <w:spacing w:val="7"/>
          <w:sz w:val="28"/>
          <w:szCs w:val="28"/>
        </w:rPr>
        <w:t xml:space="preserve">а счет </w:t>
      </w:r>
      <w:r>
        <w:rPr>
          <w:color w:val="242424"/>
          <w:spacing w:val="7"/>
          <w:sz w:val="28"/>
          <w:szCs w:val="28"/>
        </w:rPr>
        <w:t>средств</w:t>
      </w:r>
      <w:r w:rsidRPr="002816EC">
        <w:rPr>
          <w:color w:val="242424"/>
          <w:spacing w:val="7"/>
          <w:sz w:val="28"/>
          <w:szCs w:val="28"/>
        </w:rPr>
        <w:t xml:space="preserve"> областного бюджета </w:t>
      </w:r>
      <w:r>
        <w:rPr>
          <w:color w:val="242424"/>
          <w:spacing w:val="7"/>
          <w:sz w:val="28"/>
          <w:szCs w:val="28"/>
        </w:rPr>
        <w:t>– 137824,0</w:t>
      </w:r>
      <w:r w:rsidRPr="002816EC">
        <w:rPr>
          <w:color w:val="242424"/>
          <w:spacing w:val="7"/>
          <w:sz w:val="28"/>
          <w:szCs w:val="28"/>
        </w:rPr>
        <w:t xml:space="preserve"> тыс. руб.</w:t>
      </w:r>
      <w:r>
        <w:rPr>
          <w:color w:val="242424"/>
          <w:spacing w:val="7"/>
          <w:sz w:val="28"/>
          <w:szCs w:val="28"/>
        </w:rPr>
        <w:t>, собственных доходных источников – 126101,2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Основная доля расходов на образование будет осуществляться в рамках муниципальной программы «Образование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- 255314,5 тыс. руб. или 96,7 % от общей суммы расходов на образование. Данная программа предусматривает три подпрограммы со следующими объемами финансирования: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подпрограмма «Развитие системы дошкольного образования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- 40259,4 тыс. руб., в том числе расходы на оплату труда с начислениями – 30064,3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подпрограмма «Развитие системы общего и дополнительного образования в </w:t>
      </w:r>
      <w:proofErr w:type="spellStart"/>
      <w:r>
        <w:rPr>
          <w:color w:val="242424"/>
          <w:spacing w:val="7"/>
          <w:sz w:val="28"/>
          <w:szCs w:val="28"/>
        </w:rPr>
        <w:t>Залегощенском</w:t>
      </w:r>
      <w:proofErr w:type="spellEnd"/>
      <w:r>
        <w:rPr>
          <w:color w:val="242424"/>
          <w:spacing w:val="7"/>
          <w:sz w:val="28"/>
          <w:szCs w:val="28"/>
        </w:rPr>
        <w:t xml:space="preserve"> районе» - 213682,1 тыс. руб., в том числе расходы на оплату труда с начислениями – 169483,4 тыс. руб.</w:t>
      </w:r>
    </w:p>
    <w:p w:rsidR="00C275A4" w:rsidRPr="002816EC" w:rsidRDefault="00C275A4" w:rsidP="00C275A4">
      <w:pPr>
        <w:shd w:val="clear" w:color="auto" w:fill="FFFFFF"/>
        <w:ind w:right="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242424"/>
          <w:spacing w:val="7"/>
          <w:sz w:val="28"/>
          <w:szCs w:val="28"/>
        </w:rPr>
        <w:t xml:space="preserve">- подпрограмма «Формирование здорового образа жизни и организация отдыха, оздоровления и занятости детей и подростков» - 1373,0 тыс. руб. В состав расходов по данной подпрограмме входят </w:t>
      </w:r>
      <w:r>
        <w:rPr>
          <w:color w:val="000000"/>
          <w:spacing w:val="5"/>
          <w:sz w:val="28"/>
          <w:szCs w:val="28"/>
        </w:rPr>
        <w:t>р</w:t>
      </w:r>
      <w:r w:rsidRPr="002816EC">
        <w:rPr>
          <w:color w:val="000000"/>
          <w:spacing w:val="5"/>
          <w:sz w:val="28"/>
          <w:szCs w:val="28"/>
        </w:rPr>
        <w:t>асходы на организацию летнего отдыха в пришкольных лагерях</w:t>
      </w:r>
      <w:r>
        <w:rPr>
          <w:color w:val="000000"/>
          <w:spacing w:val="2"/>
          <w:sz w:val="28"/>
          <w:szCs w:val="28"/>
        </w:rPr>
        <w:t>–</w:t>
      </w:r>
      <w:r w:rsidRPr="002816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1135,0 </w:t>
      </w:r>
      <w:r w:rsidRPr="002816EC">
        <w:rPr>
          <w:color w:val="000000"/>
          <w:spacing w:val="2"/>
          <w:sz w:val="28"/>
          <w:szCs w:val="28"/>
        </w:rPr>
        <w:t xml:space="preserve">тыс. руб., </w:t>
      </w:r>
      <w:r>
        <w:rPr>
          <w:color w:val="000000"/>
          <w:spacing w:val="2"/>
          <w:sz w:val="28"/>
          <w:szCs w:val="28"/>
        </w:rPr>
        <w:t>приобретение путевок в летние оздоровительные лагеря – 100,0 тыс. руб., расходы на оплату труда подросткам, занятым на общественных работах – 138,0 тыс. руб.</w:t>
      </w:r>
      <w:r w:rsidRPr="002816EC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Кроме этого по данному разделу предусматриваются расходы на финансирование следующих муниципальных программ: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 xml:space="preserve">- «Молодежь </w:t>
      </w:r>
      <w:proofErr w:type="spellStart"/>
      <w:r>
        <w:rPr>
          <w:color w:val="242424"/>
          <w:spacing w:val="7"/>
          <w:sz w:val="28"/>
          <w:szCs w:val="28"/>
        </w:rPr>
        <w:t>Залегощенского</w:t>
      </w:r>
      <w:proofErr w:type="spellEnd"/>
      <w:r>
        <w:rPr>
          <w:color w:val="242424"/>
          <w:spacing w:val="7"/>
          <w:sz w:val="28"/>
          <w:szCs w:val="28"/>
        </w:rPr>
        <w:t xml:space="preserve"> района» - 110,0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- «Комплексные меры противодействия злоупотреблению наркотиков» - 20,0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- «Обеспечение безопасности дорожного движения» - 10,0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По подразделу 0709 предусмотрены расходы на финансирование аппарата, централизованной бухгалтерии и хозяйственной группы отдела образования в сумме 8470,7 тыс. руб.</w:t>
      </w:r>
    </w:p>
    <w:p w:rsidR="00C275A4" w:rsidRDefault="00C275A4" w:rsidP="00C275A4">
      <w:pPr>
        <w:shd w:val="clear" w:color="auto" w:fill="FFFFFF"/>
        <w:ind w:right="14" w:firstLine="194"/>
        <w:jc w:val="both"/>
        <w:rPr>
          <w:color w:val="242424"/>
          <w:spacing w:val="7"/>
          <w:sz w:val="28"/>
          <w:szCs w:val="28"/>
        </w:rPr>
      </w:pPr>
    </w:p>
    <w:p w:rsidR="00C275A4" w:rsidRPr="002816EC" w:rsidRDefault="00C275A4" w:rsidP="00C275A4">
      <w:pPr>
        <w:shd w:val="clear" w:color="auto" w:fill="FFFFFF"/>
        <w:ind w:right="7"/>
        <w:jc w:val="center"/>
        <w:rPr>
          <w:b/>
          <w:bCs/>
          <w:color w:val="000000"/>
          <w:spacing w:val="4"/>
          <w:sz w:val="28"/>
          <w:szCs w:val="28"/>
        </w:rPr>
      </w:pPr>
      <w:r w:rsidRPr="002816EC">
        <w:rPr>
          <w:b/>
          <w:bCs/>
          <w:color w:val="000000"/>
          <w:spacing w:val="4"/>
          <w:sz w:val="28"/>
          <w:szCs w:val="28"/>
        </w:rPr>
        <w:t>Раздел 08 «Культура, кинематография»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 w:rsidRPr="002816EC">
        <w:rPr>
          <w:color w:val="000000"/>
          <w:spacing w:val="4"/>
          <w:sz w:val="28"/>
          <w:szCs w:val="28"/>
        </w:rPr>
        <w:t xml:space="preserve">По данному разделу планируемые расходы составят </w:t>
      </w:r>
      <w:r>
        <w:rPr>
          <w:color w:val="000000"/>
          <w:spacing w:val="4"/>
          <w:sz w:val="28"/>
          <w:szCs w:val="28"/>
        </w:rPr>
        <w:t>9932,9</w:t>
      </w:r>
      <w:r w:rsidRPr="002816EC">
        <w:rPr>
          <w:color w:val="000000"/>
          <w:spacing w:val="4"/>
          <w:sz w:val="28"/>
          <w:szCs w:val="28"/>
        </w:rPr>
        <w:t xml:space="preserve"> тыс. руб.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рамках реализации муниципальной программы «Развитие культуры и архивного дела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 Орловской области» расходы планируются в объеме 7007,9 тыс. руб.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Данной программой предусмотрено финансирование двух подпрограмм, в том числе: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подпрограмма «Библиотечное обслуживание населения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районе» - 6373,1 тыс. руб., в том числе оплата труда с начислениями – 5343,1 тыс. руб. (83,8 % от общей суммы расходов).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подпрограмма «Развитие архивного дела в </w:t>
      </w:r>
      <w:proofErr w:type="spellStart"/>
      <w:r>
        <w:rPr>
          <w:color w:val="000000"/>
          <w:spacing w:val="4"/>
          <w:sz w:val="28"/>
          <w:szCs w:val="28"/>
        </w:rPr>
        <w:t>Залегощенском</w:t>
      </w:r>
      <w:proofErr w:type="spellEnd"/>
      <w:r>
        <w:rPr>
          <w:color w:val="000000"/>
          <w:spacing w:val="4"/>
          <w:sz w:val="28"/>
          <w:szCs w:val="28"/>
        </w:rPr>
        <w:t xml:space="preserve"> районе» - 634,8 тыс. руб.</w:t>
      </w:r>
    </w:p>
    <w:p w:rsidR="00C275A4" w:rsidRPr="00955E7D" w:rsidRDefault="00C275A4" w:rsidP="00C275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В рамках исполнения м</w:t>
      </w:r>
      <w:r w:rsidRPr="00955E7D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955E7D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55E7D">
        <w:rPr>
          <w:bCs/>
          <w:sz w:val="28"/>
          <w:szCs w:val="28"/>
        </w:rPr>
        <w:t xml:space="preserve"> "Сохранение и реконструкция военно-мемориальных </w:t>
      </w:r>
      <w:r>
        <w:rPr>
          <w:bCs/>
          <w:sz w:val="28"/>
          <w:szCs w:val="28"/>
        </w:rPr>
        <w:t xml:space="preserve">объектов в </w:t>
      </w:r>
      <w:proofErr w:type="spellStart"/>
      <w:r>
        <w:rPr>
          <w:bCs/>
          <w:sz w:val="28"/>
          <w:szCs w:val="28"/>
        </w:rPr>
        <w:t>Залегощенском</w:t>
      </w:r>
      <w:proofErr w:type="spellEnd"/>
      <w:r>
        <w:rPr>
          <w:bCs/>
          <w:sz w:val="28"/>
          <w:szCs w:val="28"/>
        </w:rPr>
        <w:t xml:space="preserve"> районе</w:t>
      </w:r>
      <w:r w:rsidRPr="00955E7D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запланированы бюджетные ассигнования в сумме 319,0 тыс. руб.</w:t>
      </w:r>
    </w:p>
    <w:p w:rsidR="00C275A4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подразделу 0804 предусмотрены расходы на  содержание аппарата отдела культуры и архивного дела в сумме 1637,7 тыс. руб. </w:t>
      </w:r>
    </w:p>
    <w:p w:rsidR="00C275A4" w:rsidRPr="002816EC" w:rsidRDefault="00C275A4" w:rsidP="00C275A4">
      <w:pPr>
        <w:shd w:val="clear" w:color="auto" w:fill="FFFFFF"/>
        <w:ind w:right="7" w:firstLine="497"/>
        <w:jc w:val="both"/>
        <w:rPr>
          <w:color w:val="000000"/>
          <w:spacing w:val="4"/>
          <w:sz w:val="28"/>
          <w:szCs w:val="28"/>
        </w:rPr>
      </w:pPr>
    </w:p>
    <w:p w:rsidR="00C275A4" w:rsidRPr="002816EC" w:rsidRDefault="00C275A4" w:rsidP="00832E06">
      <w:pPr>
        <w:shd w:val="clear" w:color="auto" w:fill="FFFFFF"/>
        <w:jc w:val="center"/>
        <w:rPr>
          <w:b/>
          <w:sz w:val="28"/>
          <w:szCs w:val="28"/>
        </w:rPr>
      </w:pPr>
      <w:r w:rsidRPr="002816EC">
        <w:rPr>
          <w:b/>
          <w:sz w:val="28"/>
          <w:szCs w:val="28"/>
        </w:rPr>
        <w:t>Раздел 10 «Социальная политика»</w:t>
      </w:r>
    </w:p>
    <w:p w:rsidR="00C275A4" w:rsidRPr="002816EC" w:rsidRDefault="00C275A4" w:rsidP="00832E06">
      <w:pPr>
        <w:pStyle w:val="ac"/>
        <w:spacing w:before="0"/>
        <w:rPr>
          <w:sz w:val="28"/>
          <w:szCs w:val="28"/>
        </w:rPr>
      </w:pPr>
      <w:r w:rsidRPr="002816EC">
        <w:rPr>
          <w:sz w:val="28"/>
          <w:szCs w:val="28"/>
        </w:rPr>
        <w:t xml:space="preserve"> Расходы на социальную политику в проекте районного бюджета на 20</w:t>
      </w:r>
      <w:r>
        <w:rPr>
          <w:sz w:val="28"/>
          <w:szCs w:val="28"/>
        </w:rPr>
        <w:t>24</w:t>
      </w:r>
      <w:r w:rsidRPr="002816EC">
        <w:rPr>
          <w:sz w:val="28"/>
          <w:szCs w:val="28"/>
        </w:rPr>
        <w:t xml:space="preserve"> год определены в сумме </w:t>
      </w:r>
      <w:r>
        <w:rPr>
          <w:sz w:val="28"/>
          <w:szCs w:val="28"/>
        </w:rPr>
        <w:t>21628,6</w:t>
      </w:r>
      <w:r w:rsidRPr="002816EC">
        <w:rPr>
          <w:sz w:val="28"/>
          <w:szCs w:val="28"/>
        </w:rPr>
        <w:t xml:space="preserve"> тыс. руб., в том числе за счет районного бюджета – </w:t>
      </w:r>
      <w:r>
        <w:rPr>
          <w:sz w:val="28"/>
          <w:szCs w:val="28"/>
        </w:rPr>
        <w:t>568,0</w:t>
      </w:r>
      <w:r w:rsidRPr="002816EC">
        <w:rPr>
          <w:sz w:val="28"/>
          <w:szCs w:val="28"/>
        </w:rPr>
        <w:t xml:space="preserve"> тыс. руб., субвенций из областного бюджета по п</w:t>
      </w:r>
      <w:r>
        <w:rPr>
          <w:sz w:val="28"/>
          <w:szCs w:val="28"/>
        </w:rPr>
        <w:t>е</w:t>
      </w:r>
      <w:r w:rsidRPr="002816EC">
        <w:rPr>
          <w:sz w:val="28"/>
          <w:szCs w:val="28"/>
        </w:rPr>
        <w:t xml:space="preserve">реданным полномочиям – </w:t>
      </w:r>
      <w:r>
        <w:rPr>
          <w:sz w:val="28"/>
          <w:szCs w:val="28"/>
        </w:rPr>
        <w:t>21060,6</w:t>
      </w:r>
      <w:r w:rsidRPr="002816EC">
        <w:rPr>
          <w:sz w:val="28"/>
          <w:szCs w:val="28"/>
        </w:rPr>
        <w:t xml:space="preserve"> тыс. руб.</w:t>
      </w:r>
    </w:p>
    <w:p w:rsidR="00C275A4" w:rsidRPr="002816EC" w:rsidRDefault="00C275A4" w:rsidP="00C275A4">
      <w:pPr>
        <w:shd w:val="clear" w:color="auto" w:fill="FFFFFF"/>
        <w:ind w:left="22" w:right="14" w:firstLine="533"/>
        <w:jc w:val="both"/>
        <w:rPr>
          <w:color w:val="000000"/>
          <w:spacing w:val="2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Расходы на </w:t>
      </w:r>
      <w:r>
        <w:rPr>
          <w:color w:val="000000"/>
          <w:spacing w:val="1"/>
          <w:sz w:val="28"/>
          <w:szCs w:val="28"/>
        </w:rPr>
        <w:t>1001</w:t>
      </w:r>
      <w:r w:rsidRPr="002816EC">
        <w:rPr>
          <w:color w:val="000000"/>
          <w:spacing w:val="1"/>
          <w:sz w:val="28"/>
          <w:szCs w:val="28"/>
        </w:rPr>
        <w:t xml:space="preserve">"Пенсионное обеспечение" учтены в сумме </w:t>
      </w:r>
      <w:r>
        <w:rPr>
          <w:color w:val="000000"/>
          <w:spacing w:val="1"/>
          <w:sz w:val="28"/>
          <w:szCs w:val="28"/>
        </w:rPr>
        <w:t>228,0</w:t>
      </w:r>
      <w:r w:rsidRPr="002816EC">
        <w:rPr>
          <w:color w:val="000000"/>
          <w:spacing w:val="1"/>
          <w:sz w:val="28"/>
          <w:szCs w:val="28"/>
        </w:rPr>
        <w:t xml:space="preserve"> </w:t>
      </w:r>
      <w:r w:rsidRPr="002816EC">
        <w:rPr>
          <w:color w:val="000000"/>
          <w:spacing w:val="2"/>
          <w:sz w:val="28"/>
          <w:szCs w:val="28"/>
        </w:rPr>
        <w:t>тыс. руб., в их составе доплата к пенсии муниципальным служащим.</w:t>
      </w:r>
    </w:p>
    <w:p w:rsidR="00C275A4" w:rsidRPr="002816EC" w:rsidRDefault="00C275A4" w:rsidP="00C275A4">
      <w:pPr>
        <w:shd w:val="clear" w:color="auto" w:fill="FFFFFF"/>
        <w:ind w:left="22" w:right="14" w:firstLine="533"/>
        <w:jc w:val="both"/>
        <w:rPr>
          <w:sz w:val="28"/>
          <w:szCs w:val="28"/>
        </w:rPr>
      </w:pPr>
      <w:r w:rsidRPr="002816EC">
        <w:rPr>
          <w:color w:val="000000"/>
          <w:spacing w:val="2"/>
          <w:sz w:val="28"/>
          <w:szCs w:val="28"/>
        </w:rPr>
        <w:t>Расходы по подразделу</w:t>
      </w:r>
      <w:r>
        <w:rPr>
          <w:color w:val="000000"/>
          <w:spacing w:val="2"/>
          <w:sz w:val="28"/>
          <w:szCs w:val="28"/>
        </w:rPr>
        <w:t xml:space="preserve"> 1003</w:t>
      </w:r>
      <w:r w:rsidRPr="002816EC">
        <w:rPr>
          <w:color w:val="000000"/>
          <w:spacing w:val="2"/>
          <w:sz w:val="28"/>
          <w:szCs w:val="28"/>
        </w:rPr>
        <w:t xml:space="preserve"> «Социальное обеспечение населения» составят </w:t>
      </w:r>
      <w:r>
        <w:rPr>
          <w:color w:val="000000"/>
          <w:spacing w:val="2"/>
          <w:sz w:val="28"/>
          <w:szCs w:val="28"/>
        </w:rPr>
        <w:t xml:space="preserve">140,0 </w:t>
      </w:r>
      <w:r w:rsidRPr="002816EC">
        <w:rPr>
          <w:color w:val="000000"/>
          <w:spacing w:val="2"/>
          <w:sz w:val="28"/>
          <w:szCs w:val="28"/>
        </w:rPr>
        <w:t xml:space="preserve">тыс. руб., в их состав входят расходы </w:t>
      </w:r>
      <w:proofErr w:type="gramStart"/>
      <w:r w:rsidRPr="002816EC">
        <w:rPr>
          <w:color w:val="000000"/>
          <w:spacing w:val="2"/>
          <w:sz w:val="28"/>
          <w:szCs w:val="28"/>
        </w:rPr>
        <w:t>на</w:t>
      </w:r>
      <w:proofErr w:type="gramEnd"/>
      <w:r w:rsidRPr="002816EC">
        <w:rPr>
          <w:color w:val="000000"/>
          <w:spacing w:val="2"/>
          <w:sz w:val="28"/>
          <w:szCs w:val="28"/>
        </w:rPr>
        <w:t>:</w:t>
      </w:r>
    </w:p>
    <w:p w:rsidR="00C275A4" w:rsidRPr="002816EC" w:rsidRDefault="00C275A4" w:rsidP="00C275A4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выплату льгот по коммунальным услугам медицинскому персоналу детских дошкольных учреждений – </w:t>
      </w:r>
      <w:r>
        <w:rPr>
          <w:color w:val="222222"/>
          <w:spacing w:val="1"/>
          <w:sz w:val="28"/>
          <w:szCs w:val="28"/>
        </w:rPr>
        <w:t>18,0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C275A4" w:rsidRDefault="00C275A4" w:rsidP="00C275A4">
      <w:pPr>
        <w:shd w:val="clear" w:color="auto" w:fill="FFFFFF"/>
        <w:ind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выплаты Почетным гражданам района </w:t>
      </w:r>
      <w:r>
        <w:rPr>
          <w:color w:val="222222"/>
          <w:spacing w:val="1"/>
          <w:sz w:val="28"/>
          <w:szCs w:val="28"/>
        </w:rPr>
        <w:t>–</w:t>
      </w:r>
      <w:r w:rsidRPr="002816EC">
        <w:rPr>
          <w:color w:val="222222"/>
          <w:spacing w:val="1"/>
          <w:sz w:val="28"/>
          <w:szCs w:val="28"/>
        </w:rPr>
        <w:t xml:space="preserve"> </w:t>
      </w:r>
      <w:r>
        <w:rPr>
          <w:color w:val="222222"/>
          <w:spacing w:val="1"/>
          <w:sz w:val="28"/>
          <w:szCs w:val="28"/>
        </w:rPr>
        <w:t>122,0,0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C275A4" w:rsidRPr="002816EC" w:rsidRDefault="00C275A4" w:rsidP="00C275A4">
      <w:pPr>
        <w:shd w:val="clear" w:color="auto" w:fill="FFFFFF"/>
        <w:ind w:left="22" w:right="7" w:firstLine="490"/>
        <w:jc w:val="both"/>
        <w:rPr>
          <w:color w:val="000000"/>
          <w:spacing w:val="1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Расходы по подразделу </w:t>
      </w:r>
      <w:r>
        <w:rPr>
          <w:color w:val="000000"/>
          <w:spacing w:val="1"/>
          <w:sz w:val="28"/>
          <w:szCs w:val="28"/>
        </w:rPr>
        <w:t xml:space="preserve">1004 </w:t>
      </w:r>
      <w:r w:rsidRPr="002816EC">
        <w:rPr>
          <w:color w:val="000000"/>
          <w:spacing w:val="1"/>
          <w:sz w:val="28"/>
          <w:szCs w:val="28"/>
        </w:rPr>
        <w:t xml:space="preserve">«Охрана семьи и детства» предусматриваются в сумме </w:t>
      </w:r>
      <w:r>
        <w:rPr>
          <w:color w:val="000000"/>
          <w:spacing w:val="1"/>
          <w:sz w:val="28"/>
          <w:szCs w:val="28"/>
        </w:rPr>
        <w:t>19885,0</w:t>
      </w:r>
      <w:r w:rsidRPr="002816EC">
        <w:rPr>
          <w:color w:val="000000"/>
          <w:spacing w:val="1"/>
          <w:sz w:val="28"/>
          <w:szCs w:val="28"/>
        </w:rPr>
        <w:t xml:space="preserve"> тыс. руб.</w:t>
      </w:r>
      <w:r>
        <w:rPr>
          <w:color w:val="000000"/>
          <w:spacing w:val="1"/>
          <w:sz w:val="28"/>
          <w:szCs w:val="28"/>
        </w:rPr>
        <w:t>, в том числе</w:t>
      </w:r>
      <w:r w:rsidRPr="002816EC">
        <w:rPr>
          <w:color w:val="000000"/>
          <w:spacing w:val="1"/>
          <w:sz w:val="28"/>
          <w:szCs w:val="28"/>
        </w:rPr>
        <w:t xml:space="preserve"> средств</w:t>
      </w:r>
      <w:r>
        <w:rPr>
          <w:color w:val="000000"/>
          <w:spacing w:val="1"/>
          <w:sz w:val="28"/>
          <w:szCs w:val="28"/>
        </w:rPr>
        <w:t>а</w:t>
      </w:r>
      <w:r w:rsidRPr="002816EC">
        <w:rPr>
          <w:color w:val="000000"/>
          <w:spacing w:val="1"/>
          <w:sz w:val="28"/>
          <w:szCs w:val="28"/>
        </w:rPr>
        <w:t xml:space="preserve"> областного бюджета</w:t>
      </w:r>
      <w:r>
        <w:rPr>
          <w:color w:val="000000"/>
          <w:spacing w:val="1"/>
          <w:sz w:val="28"/>
          <w:szCs w:val="28"/>
        </w:rPr>
        <w:t xml:space="preserve"> – 19685,0 тыс. руб.</w:t>
      </w:r>
    </w:p>
    <w:p w:rsidR="00C275A4" w:rsidRPr="002816EC" w:rsidRDefault="00C275A4" w:rsidP="00C275A4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000000"/>
          <w:spacing w:val="1"/>
          <w:sz w:val="28"/>
          <w:szCs w:val="28"/>
        </w:rPr>
        <w:t xml:space="preserve">* выплата различных форм </w:t>
      </w:r>
      <w:r w:rsidRPr="002816EC">
        <w:rPr>
          <w:color w:val="222222"/>
          <w:spacing w:val="1"/>
          <w:sz w:val="28"/>
          <w:szCs w:val="28"/>
        </w:rPr>
        <w:t xml:space="preserve">пособий на опекаемых детей, детей сирот и выплату заработной платы приемным родителям  - </w:t>
      </w:r>
      <w:r>
        <w:rPr>
          <w:color w:val="222222"/>
          <w:spacing w:val="1"/>
          <w:sz w:val="28"/>
          <w:szCs w:val="28"/>
        </w:rPr>
        <w:t>5630,1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C275A4" w:rsidRDefault="00C275A4" w:rsidP="00C275A4">
      <w:pPr>
        <w:jc w:val="both"/>
        <w:rPr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 * с</w:t>
      </w:r>
      <w:r w:rsidRPr="002816EC">
        <w:rPr>
          <w:sz w:val="28"/>
          <w:szCs w:val="28"/>
        </w:rPr>
        <w:t xml:space="preserve">оциальная поддержка граждан, усыновивших (удочеривших) детей-сирот и детей, оставшихся без попечения родителей – </w:t>
      </w:r>
      <w:r>
        <w:rPr>
          <w:sz w:val="28"/>
          <w:szCs w:val="28"/>
        </w:rPr>
        <w:t>100,0</w:t>
      </w:r>
      <w:r w:rsidRPr="002816EC">
        <w:rPr>
          <w:sz w:val="28"/>
          <w:szCs w:val="28"/>
        </w:rPr>
        <w:t xml:space="preserve"> тыс. руб.</w:t>
      </w:r>
    </w:p>
    <w:p w:rsidR="00C275A4" w:rsidRPr="002816EC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* ремонт жилых помещений детям сиротам – 100,0 тыс. руб.</w:t>
      </w:r>
    </w:p>
    <w:p w:rsidR="00C275A4" w:rsidRPr="00BC2B25" w:rsidRDefault="00C275A4" w:rsidP="00C275A4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361190">
        <w:rPr>
          <w:b/>
          <w:color w:val="222222"/>
          <w:spacing w:val="1"/>
          <w:sz w:val="28"/>
          <w:szCs w:val="28"/>
        </w:rPr>
        <w:t xml:space="preserve">* </w:t>
      </w:r>
      <w:r w:rsidRPr="00BC2B25">
        <w:rPr>
          <w:color w:val="222222"/>
          <w:spacing w:val="1"/>
          <w:sz w:val="28"/>
          <w:szCs w:val="28"/>
        </w:rPr>
        <w:t xml:space="preserve">обеспечение жильем детей сирот и детей, оставшихся без попечения родителей – </w:t>
      </w:r>
      <w:r>
        <w:rPr>
          <w:color w:val="222222"/>
          <w:spacing w:val="1"/>
          <w:sz w:val="28"/>
          <w:szCs w:val="28"/>
        </w:rPr>
        <w:t>12277,5</w:t>
      </w:r>
      <w:r w:rsidRPr="00BC2B25">
        <w:rPr>
          <w:color w:val="222222"/>
          <w:spacing w:val="1"/>
          <w:sz w:val="28"/>
          <w:szCs w:val="28"/>
        </w:rPr>
        <w:t xml:space="preserve"> т</w:t>
      </w:r>
      <w:r>
        <w:rPr>
          <w:color w:val="222222"/>
          <w:spacing w:val="1"/>
          <w:sz w:val="28"/>
          <w:szCs w:val="28"/>
        </w:rPr>
        <w:t>ыс</w:t>
      </w:r>
      <w:r w:rsidRPr="00BC2B25">
        <w:rPr>
          <w:color w:val="222222"/>
          <w:spacing w:val="1"/>
          <w:sz w:val="28"/>
          <w:szCs w:val="28"/>
        </w:rPr>
        <w:t>. р</w:t>
      </w:r>
      <w:r>
        <w:rPr>
          <w:color w:val="222222"/>
          <w:spacing w:val="1"/>
          <w:sz w:val="28"/>
          <w:szCs w:val="28"/>
        </w:rPr>
        <w:t>уб</w:t>
      </w:r>
      <w:r w:rsidRPr="00BC2B25">
        <w:rPr>
          <w:color w:val="222222"/>
          <w:spacing w:val="1"/>
          <w:sz w:val="28"/>
          <w:szCs w:val="28"/>
        </w:rPr>
        <w:t xml:space="preserve">. </w:t>
      </w:r>
    </w:p>
    <w:p w:rsidR="00C275A4" w:rsidRDefault="00C275A4" w:rsidP="00C275A4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* компенсация части родительской платы за содержание детей в детских дошкольных учреждениях – </w:t>
      </w:r>
      <w:r>
        <w:rPr>
          <w:color w:val="222222"/>
          <w:spacing w:val="1"/>
          <w:sz w:val="28"/>
          <w:szCs w:val="28"/>
        </w:rPr>
        <w:t>1577,4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</w:p>
    <w:p w:rsidR="00C275A4" w:rsidRDefault="00C275A4" w:rsidP="00C275A4">
      <w:pPr>
        <w:shd w:val="clear" w:color="auto" w:fill="FFFFFF"/>
        <w:ind w:left="22" w:right="7"/>
        <w:jc w:val="both"/>
        <w:rPr>
          <w:color w:val="222222"/>
          <w:spacing w:val="1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* м</w:t>
      </w:r>
      <w:r w:rsidRPr="00587FF9">
        <w:rPr>
          <w:color w:val="222222"/>
          <w:spacing w:val="1"/>
          <w:sz w:val="28"/>
          <w:szCs w:val="28"/>
        </w:rPr>
        <w:t xml:space="preserve">униципальная программа </w:t>
      </w:r>
      <w:proofErr w:type="spellStart"/>
      <w:r w:rsidRPr="00587FF9">
        <w:rPr>
          <w:color w:val="222222"/>
          <w:spacing w:val="1"/>
          <w:sz w:val="28"/>
          <w:szCs w:val="28"/>
        </w:rPr>
        <w:t>Залегощенского</w:t>
      </w:r>
      <w:proofErr w:type="spellEnd"/>
      <w:r w:rsidRPr="00587FF9">
        <w:rPr>
          <w:color w:val="222222"/>
          <w:spacing w:val="1"/>
          <w:sz w:val="28"/>
          <w:szCs w:val="28"/>
        </w:rPr>
        <w:t xml:space="preserve"> района Орловской области "Обеспечение жильем молодых семей"</w:t>
      </w:r>
      <w:r>
        <w:rPr>
          <w:color w:val="222222"/>
          <w:spacing w:val="1"/>
          <w:sz w:val="28"/>
          <w:szCs w:val="28"/>
        </w:rPr>
        <w:t xml:space="preserve"> – 200,0 тыс. руб.</w:t>
      </w:r>
    </w:p>
    <w:p w:rsidR="00C275A4" w:rsidRPr="002816EC" w:rsidRDefault="00C275A4" w:rsidP="00C275A4">
      <w:pPr>
        <w:shd w:val="clear" w:color="auto" w:fill="FFFFFF"/>
        <w:ind w:left="22" w:right="7" w:firstLine="490"/>
        <w:jc w:val="both"/>
        <w:rPr>
          <w:color w:val="222222"/>
          <w:spacing w:val="1"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По подразделу </w:t>
      </w:r>
      <w:r>
        <w:rPr>
          <w:color w:val="222222"/>
          <w:spacing w:val="1"/>
          <w:sz w:val="28"/>
          <w:szCs w:val="28"/>
        </w:rPr>
        <w:t xml:space="preserve">1006 </w:t>
      </w:r>
      <w:r w:rsidRPr="002816EC">
        <w:rPr>
          <w:color w:val="222222"/>
          <w:spacing w:val="1"/>
          <w:sz w:val="28"/>
          <w:szCs w:val="28"/>
        </w:rPr>
        <w:t xml:space="preserve">«Другие вопросы в области социальной </w:t>
      </w:r>
      <w:proofErr w:type="gramStart"/>
      <w:r w:rsidRPr="002816EC">
        <w:rPr>
          <w:color w:val="222222"/>
          <w:spacing w:val="1"/>
          <w:sz w:val="28"/>
          <w:szCs w:val="28"/>
        </w:rPr>
        <w:t>политики» на содержание</w:t>
      </w:r>
      <w:proofErr w:type="gramEnd"/>
      <w:r w:rsidRPr="002816EC">
        <w:rPr>
          <w:color w:val="222222"/>
          <w:spacing w:val="1"/>
          <w:sz w:val="28"/>
          <w:szCs w:val="28"/>
        </w:rPr>
        <w:t xml:space="preserve"> органа опеки и попечительства предусмотрены денежные средства в сумме </w:t>
      </w:r>
      <w:r>
        <w:rPr>
          <w:color w:val="222222"/>
          <w:spacing w:val="1"/>
          <w:sz w:val="28"/>
          <w:szCs w:val="28"/>
        </w:rPr>
        <w:t>1375,6</w:t>
      </w:r>
      <w:r w:rsidRPr="002816EC">
        <w:rPr>
          <w:color w:val="222222"/>
          <w:spacing w:val="1"/>
          <w:sz w:val="28"/>
          <w:szCs w:val="28"/>
        </w:rPr>
        <w:t xml:space="preserve"> тыс. руб.</w:t>
      </w:r>
      <w:r>
        <w:rPr>
          <w:color w:val="222222"/>
          <w:spacing w:val="1"/>
          <w:sz w:val="28"/>
          <w:szCs w:val="28"/>
        </w:rPr>
        <w:t xml:space="preserve"> это средства  областного бюджета на выполнение полномочий по опеке и попечительству.  </w:t>
      </w:r>
    </w:p>
    <w:p w:rsidR="00C275A4" w:rsidRDefault="00C275A4" w:rsidP="00C275A4">
      <w:pPr>
        <w:shd w:val="clear" w:color="auto" w:fill="FFFFFF"/>
        <w:ind w:left="22" w:right="7" w:firstLine="490"/>
        <w:jc w:val="center"/>
        <w:rPr>
          <w:b/>
          <w:color w:val="222222"/>
          <w:spacing w:val="1"/>
          <w:sz w:val="28"/>
          <w:szCs w:val="28"/>
        </w:rPr>
      </w:pPr>
    </w:p>
    <w:p w:rsidR="00C275A4" w:rsidRDefault="00C275A4" w:rsidP="00C275A4">
      <w:pPr>
        <w:shd w:val="clear" w:color="auto" w:fill="FFFFFF"/>
        <w:ind w:left="22" w:right="7" w:firstLine="490"/>
        <w:jc w:val="center"/>
        <w:rPr>
          <w:b/>
          <w:color w:val="222222"/>
          <w:spacing w:val="1"/>
          <w:sz w:val="28"/>
          <w:szCs w:val="28"/>
        </w:rPr>
      </w:pPr>
      <w:r w:rsidRPr="002816EC">
        <w:rPr>
          <w:b/>
          <w:color w:val="222222"/>
          <w:spacing w:val="1"/>
          <w:sz w:val="28"/>
          <w:szCs w:val="28"/>
        </w:rPr>
        <w:t>Раздел 11«Физическая культура и спорт»</w:t>
      </w:r>
    </w:p>
    <w:p w:rsidR="00C275A4" w:rsidRDefault="00C275A4" w:rsidP="00832E06">
      <w:pPr>
        <w:shd w:val="clear" w:color="auto" w:fill="FFFFFF"/>
        <w:ind w:left="22" w:right="7" w:firstLine="490"/>
        <w:jc w:val="both"/>
        <w:rPr>
          <w:b/>
          <w:sz w:val="28"/>
          <w:szCs w:val="28"/>
        </w:rPr>
      </w:pPr>
      <w:r w:rsidRPr="002816EC">
        <w:rPr>
          <w:color w:val="222222"/>
          <w:spacing w:val="1"/>
          <w:sz w:val="28"/>
          <w:szCs w:val="28"/>
        </w:rPr>
        <w:t xml:space="preserve">По данному разделу  предусматриваются бюджетные ассигнования в сумме </w:t>
      </w:r>
      <w:r>
        <w:rPr>
          <w:color w:val="222222"/>
          <w:spacing w:val="1"/>
          <w:sz w:val="28"/>
          <w:szCs w:val="28"/>
        </w:rPr>
        <w:t>450,0</w:t>
      </w:r>
      <w:r w:rsidRPr="002816EC">
        <w:rPr>
          <w:color w:val="222222"/>
          <w:spacing w:val="1"/>
          <w:sz w:val="28"/>
          <w:szCs w:val="28"/>
        </w:rPr>
        <w:t xml:space="preserve"> тыс. руб., которые будут направляться на проведение спортивных мероприятий в  рамках реализации </w:t>
      </w:r>
      <w:r>
        <w:rPr>
          <w:color w:val="222222"/>
          <w:spacing w:val="1"/>
          <w:sz w:val="28"/>
          <w:szCs w:val="28"/>
        </w:rPr>
        <w:t>муниципальной программы</w:t>
      </w:r>
      <w:r w:rsidRPr="002816EC">
        <w:rPr>
          <w:color w:val="222222"/>
          <w:spacing w:val="1"/>
          <w:sz w:val="28"/>
          <w:szCs w:val="28"/>
        </w:rPr>
        <w:t xml:space="preserve"> </w:t>
      </w:r>
      <w:r w:rsidRPr="002816EC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2816EC">
        <w:rPr>
          <w:sz w:val="28"/>
          <w:szCs w:val="28"/>
        </w:rPr>
        <w:t>Залегощенском</w:t>
      </w:r>
      <w:proofErr w:type="spellEnd"/>
      <w:r w:rsidRPr="002816E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Орловской области</w:t>
      </w:r>
      <w:r w:rsidRPr="002816EC">
        <w:rPr>
          <w:sz w:val="28"/>
          <w:szCs w:val="28"/>
        </w:rPr>
        <w:t>».</w:t>
      </w:r>
    </w:p>
    <w:p w:rsidR="00C275A4" w:rsidRPr="002816EC" w:rsidRDefault="00C275A4" w:rsidP="00C275A4">
      <w:pPr>
        <w:shd w:val="clear" w:color="auto" w:fill="FFFFFF"/>
        <w:ind w:left="22" w:right="7" w:firstLine="490"/>
        <w:jc w:val="center"/>
        <w:rPr>
          <w:b/>
          <w:sz w:val="28"/>
          <w:szCs w:val="28"/>
        </w:rPr>
      </w:pPr>
      <w:r w:rsidRPr="002816EC">
        <w:rPr>
          <w:b/>
          <w:sz w:val="28"/>
          <w:szCs w:val="28"/>
        </w:rPr>
        <w:t>Раздел 14 «Межбюджетные трансферты»</w:t>
      </w:r>
    </w:p>
    <w:p w:rsidR="00C275A4" w:rsidRPr="002816EC" w:rsidRDefault="00C275A4" w:rsidP="00C275A4">
      <w:pPr>
        <w:shd w:val="clear" w:color="auto" w:fill="FFFFFF"/>
        <w:ind w:left="22" w:right="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6EC">
        <w:rPr>
          <w:sz w:val="28"/>
          <w:szCs w:val="28"/>
        </w:rPr>
        <w:t xml:space="preserve">  Проектом районного бюджета на 20</w:t>
      </w:r>
      <w:r>
        <w:rPr>
          <w:sz w:val="28"/>
          <w:szCs w:val="28"/>
        </w:rPr>
        <w:t>24</w:t>
      </w:r>
      <w:r w:rsidRPr="002816EC">
        <w:rPr>
          <w:sz w:val="28"/>
          <w:szCs w:val="28"/>
        </w:rPr>
        <w:t xml:space="preserve"> год бюджетам городского и сельских поселений предусмотрено </w:t>
      </w:r>
      <w:r>
        <w:rPr>
          <w:sz w:val="28"/>
          <w:szCs w:val="28"/>
        </w:rPr>
        <w:t xml:space="preserve">8319,6 </w:t>
      </w:r>
      <w:r w:rsidRPr="002816E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2816EC">
        <w:rPr>
          <w:sz w:val="28"/>
          <w:szCs w:val="28"/>
        </w:rPr>
        <w:t xml:space="preserve"> в том числе:</w:t>
      </w:r>
    </w:p>
    <w:p w:rsidR="00C275A4" w:rsidRPr="002816EC" w:rsidRDefault="00C275A4" w:rsidP="00C275A4">
      <w:pPr>
        <w:shd w:val="clear" w:color="auto" w:fill="FFFFFF"/>
        <w:ind w:left="22" w:right="7"/>
        <w:rPr>
          <w:sz w:val="28"/>
          <w:szCs w:val="28"/>
        </w:rPr>
      </w:pPr>
      <w:r w:rsidRPr="002816EC">
        <w:rPr>
          <w:sz w:val="28"/>
          <w:szCs w:val="28"/>
        </w:rPr>
        <w:t xml:space="preserve">   - дотация на  выравнивание уровня бюджетной обеспеченности поселений за счет субвенций областного бюджета  – </w:t>
      </w:r>
      <w:r>
        <w:rPr>
          <w:sz w:val="28"/>
          <w:szCs w:val="28"/>
        </w:rPr>
        <w:t>5919,6</w:t>
      </w:r>
      <w:r w:rsidRPr="002816EC">
        <w:rPr>
          <w:sz w:val="28"/>
          <w:szCs w:val="28"/>
        </w:rPr>
        <w:t xml:space="preserve"> тыс. руб.,       </w:t>
      </w:r>
    </w:p>
    <w:p w:rsidR="00C275A4" w:rsidRDefault="00C275A4" w:rsidP="00C275A4">
      <w:pPr>
        <w:shd w:val="clear" w:color="auto" w:fill="FFFFFF"/>
        <w:ind w:left="22" w:right="7"/>
        <w:rPr>
          <w:sz w:val="28"/>
          <w:szCs w:val="28"/>
        </w:rPr>
      </w:pPr>
      <w:r w:rsidRPr="002816EC">
        <w:rPr>
          <w:sz w:val="28"/>
          <w:szCs w:val="28"/>
        </w:rPr>
        <w:lastRenderedPageBreak/>
        <w:t xml:space="preserve">   - дотация </w:t>
      </w:r>
      <w:r w:rsidRPr="002816EC">
        <w:rPr>
          <w:color w:val="212121"/>
          <w:spacing w:val="5"/>
          <w:sz w:val="28"/>
          <w:szCs w:val="28"/>
        </w:rPr>
        <w:t>по поддержке мер по обеспечению сбалансированности бюджетов</w:t>
      </w:r>
      <w:r w:rsidRPr="002816E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1300,0 </w:t>
      </w:r>
      <w:r w:rsidRPr="002816EC">
        <w:rPr>
          <w:sz w:val="28"/>
          <w:szCs w:val="28"/>
        </w:rPr>
        <w:t xml:space="preserve"> тыс. руб.  </w:t>
      </w:r>
    </w:p>
    <w:p w:rsidR="00C275A4" w:rsidRPr="00B56D2A" w:rsidRDefault="00C275A4" w:rsidP="00C275A4">
      <w:pPr>
        <w:shd w:val="clear" w:color="auto" w:fill="FFFFFF"/>
        <w:ind w:left="22" w:right="7"/>
        <w:rPr>
          <w:sz w:val="28"/>
          <w:szCs w:val="28"/>
        </w:rPr>
      </w:pPr>
      <w:r>
        <w:rPr>
          <w:sz w:val="28"/>
          <w:szCs w:val="28"/>
        </w:rPr>
        <w:t xml:space="preserve">     - прочие межбюджетные трансферты </w:t>
      </w:r>
      <w:r w:rsidRPr="00B56D2A">
        <w:rPr>
          <w:sz w:val="28"/>
          <w:szCs w:val="28"/>
        </w:rPr>
        <w:t xml:space="preserve">на исполнение Программы наказов избирателей депутатам </w:t>
      </w:r>
      <w:proofErr w:type="spellStart"/>
      <w:r w:rsidRPr="00B56D2A">
        <w:rPr>
          <w:sz w:val="28"/>
          <w:szCs w:val="28"/>
        </w:rPr>
        <w:t>Залегощенского</w:t>
      </w:r>
      <w:proofErr w:type="spellEnd"/>
      <w:r w:rsidRPr="00B56D2A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– 1100,00 тыс. руб.</w:t>
      </w:r>
    </w:p>
    <w:p w:rsidR="00C275A4" w:rsidRDefault="00C275A4" w:rsidP="00C275A4">
      <w:pPr>
        <w:shd w:val="clear" w:color="auto" w:fill="FFFFFF"/>
        <w:ind w:left="22" w:right="7"/>
        <w:jc w:val="both"/>
        <w:rPr>
          <w:color w:val="000000"/>
          <w:spacing w:val="1"/>
          <w:sz w:val="28"/>
          <w:szCs w:val="28"/>
        </w:rPr>
      </w:pPr>
      <w:r w:rsidRPr="00C33F16">
        <w:rPr>
          <w:color w:val="000000"/>
          <w:spacing w:val="2"/>
          <w:sz w:val="28"/>
          <w:szCs w:val="28"/>
        </w:rPr>
        <w:t xml:space="preserve">     </w:t>
      </w:r>
      <w:proofErr w:type="gramStart"/>
      <w:r w:rsidRPr="00B56D2A">
        <w:rPr>
          <w:color w:val="000000"/>
          <w:spacing w:val="2"/>
          <w:sz w:val="28"/>
          <w:szCs w:val="28"/>
        </w:rPr>
        <w:t xml:space="preserve">Распределение дотации </w:t>
      </w:r>
      <w:r w:rsidRPr="00B56D2A">
        <w:rPr>
          <w:color w:val="222222"/>
          <w:sz w:val="28"/>
          <w:szCs w:val="28"/>
        </w:rPr>
        <w:t xml:space="preserve">на выравнивание уровня бюджетной обеспеченности </w:t>
      </w:r>
      <w:r w:rsidRPr="00B56D2A">
        <w:rPr>
          <w:color w:val="000000"/>
          <w:spacing w:val="2"/>
          <w:sz w:val="28"/>
          <w:szCs w:val="28"/>
        </w:rPr>
        <w:t xml:space="preserve">произведено в соответствии с Постановлением администрации от 30 октября 2023 года № </w:t>
      </w:r>
      <w:r w:rsidRPr="00C275A4">
        <w:rPr>
          <w:color w:val="000000"/>
          <w:spacing w:val="2"/>
          <w:sz w:val="28"/>
          <w:szCs w:val="28"/>
        </w:rPr>
        <w:t>550</w:t>
      </w:r>
      <w:r w:rsidRPr="00B56D2A">
        <w:rPr>
          <w:color w:val="000000"/>
          <w:spacing w:val="2"/>
          <w:sz w:val="28"/>
          <w:szCs w:val="28"/>
        </w:rPr>
        <w:t xml:space="preserve"> «Об утверждении Методик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сельских (городского) поселений на 202</w:t>
      </w:r>
      <w:r>
        <w:rPr>
          <w:color w:val="000000"/>
          <w:spacing w:val="2"/>
          <w:sz w:val="28"/>
          <w:szCs w:val="28"/>
        </w:rPr>
        <w:t>4</w:t>
      </w:r>
      <w:r w:rsidRPr="00B56D2A">
        <w:rPr>
          <w:color w:val="000000"/>
          <w:spacing w:val="2"/>
          <w:sz w:val="28"/>
          <w:szCs w:val="28"/>
        </w:rPr>
        <w:t xml:space="preserve"> год и </w:t>
      </w:r>
      <w:r w:rsidRPr="00B56D2A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B56D2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56D2A">
        <w:rPr>
          <w:sz w:val="28"/>
          <w:szCs w:val="28"/>
        </w:rPr>
        <w:t xml:space="preserve"> годов</w:t>
      </w:r>
      <w:r w:rsidRPr="00B56D2A">
        <w:rPr>
          <w:color w:val="000000"/>
          <w:spacing w:val="2"/>
          <w:sz w:val="28"/>
          <w:szCs w:val="28"/>
        </w:rPr>
        <w:t>, и порядка определения расчетных нормативных расходов»</w:t>
      </w:r>
      <w:r w:rsidRPr="00B56D2A">
        <w:rPr>
          <w:color w:val="000000"/>
          <w:spacing w:val="1"/>
          <w:sz w:val="28"/>
          <w:szCs w:val="28"/>
        </w:rPr>
        <w:t>.</w:t>
      </w:r>
      <w:proofErr w:type="gramEnd"/>
    </w:p>
    <w:p w:rsidR="00C275A4" w:rsidRPr="00B56D2A" w:rsidRDefault="00C275A4" w:rsidP="00C275A4">
      <w:pPr>
        <w:ind w:firstLine="709"/>
        <w:jc w:val="both"/>
        <w:rPr>
          <w:sz w:val="28"/>
          <w:szCs w:val="28"/>
        </w:rPr>
      </w:pPr>
      <w:r w:rsidRPr="00B56D2A">
        <w:rPr>
          <w:sz w:val="28"/>
          <w:szCs w:val="28"/>
        </w:rPr>
        <w:t>В настоящем проекте решения отсутствуют положения, способствующие созданию условий для проявления коррупции.</w:t>
      </w:r>
    </w:p>
    <w:p w:rsidR="00C275A4" w:rsidRDefault="00C275A4" w:rsidP="00C275A4">
      <w:pPr>
        <w:shd w:val="clear" w:color="auto" w:fill="FFFFFF"/>
        <w:ind w:left="22" w:right="7"/>
        <w:jc w:val="both"/>
        <w:rPr>
          <w:color w:val="000000"/>
          <w:spacing w:val="1"/>
          <w:sz w:val="28"/>
          <w:szCs w:val="28"/>
        </w:rPr>
      </w:pPr>
    </w:p>
    <w:p w:rsidR="009333A9" w:rsidRDefault="009333A9" w:rsidP="009333A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9333A9" w:rsidRPr="00EE486A" w:rsidRDefault="009333A9" w:rsidP="009333A9">
      <w:pPr>
        <w:rPr>
          <w:sz w:val="28"/>
          <w:szCs w:val="28"/>
        </w:rPr>
      </w:pPr>
    </w:p>
    <w:p w:rsidR="009333A9" w:rsidRPr="00E2569B" w:rsidRDefault="009333A9" w:rsidP="009333A9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9333A9" w:rsidRDefault="009333A9" w:rsidP="009333A9">
      <w:pPr>
        <w:pStyle w:val="a5"/>
        <w:jc w:val="righ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333A9" w:rsidRDefault="009333A9" w:rsidP="009333A9">
      <w:pPr>
        <w:pStyle w:val="a5"/>
        <w:rPr>
          <w:b w:val="0"/>
          <w:bCs/>
        </w:rPr>
      </w:pPr>
      <w:r w:rsidRPr="00EE486A">
        <w:rPr>
          <w:bCs/>
        </w:rPr>
        <w:t xml:space="preserve">РОССИЙСКАЯ ФЕДЕРАЦИЯ </w:t>
      </w:r>
    </w:p>
    <w:p w:rsidR="009333A9" w:rsidRPr="00EE486A" w:rsidRDefault="009333A9" w:rsidP="009333A9">
      <w:pPr>
        <w:pStyle w:val="a5"/>
        <w:rPr>
          <w:b w:val="0"/>
          <w:bCs/>
        </w:rPr>
      </w:pPr>
    </w:p>
    <w:p w:rsidR="009333A9" w:rsidRPr="00832E06" w:rsidRDefault="009333A9" w:rsidP="009333A9">
      <w:pPr>
        <w:jc w:val="center"/>
        <w:rPr>
          <w:b/>
          <w:bCs/>
        </w:rPr>
      </w:pPr>
      <w:r w:rsidRPr="00832E06">
        <w:rPr>
          <w:b/>
          <w:bCs/>
        </w:rPr>
        <w:t>ОРЛОВСКАЯ ОБЛАСТЬ</w:t>
      </w:r>
    </w:p>
    <w:p w:rsidR="009333A9" w:rsidRPr="00832E06" w:rsidRDefault="009333A9" w:rsidP="009333A9">
      <w:pPr>
        <w:jc w:val="center"/>
        <w:rPr>
          <w:b/>
          <w:bCs/>
        </w:rPr>
      </w:pPr>
      <w:r w:rsidRPr="00832E06">
        <w:rPr>
          <w:b/>
          <w:bCs/>
        </w:rPr>
        <w:t>ЗАЛЕГОЩЕНСКИЙ РАЙОННЫЙ СОВЕТ НАРОДНЫХ ДЕПУТАТОВ</w:t>
      </w:r>
    </w:p>
    <w:p w:rsidR="009333A9" w:rsidRDefault="009333A9" w:rsidP="009333A9">
      <w:pPr>
        <w:pStyle w:val="11"/>
        <w:tabs>
          <w:tab w:val="left" w:pos="345"/>
        </w:tabs>
        <w:jc w:val="left"/>
        <w:outlineLvl w:val="0"/>
        <w:rPr>
          <w:b/>
          <w:bCs/>
          <w:sz w:val="28"/>
          <w:szCs w:val="28"/>
        </w:rPr>
      </w:pPr>
    </w:p>
    <w:p w:rsidR="009333A9" w:rsidRPr="00EE486A" w:rsidRDefault="009333A9" w:rsidP="009333A9">
      <w:pPr>
        <w:pStyle w:val="11"/>
        <w:outlineLvl w:val="0"/>
        <w:rPr>
          <w:b/>
          <w:bCs/>
          <w:sz w:val="28"/>
          <w:szCs w:val="28"/>
        </w:rPr>
      </w:pPr>
      <w:proofErr w:type="gramStart"/>
      <w:r w:rsidRPr="00EE486A">
        <w:rPr>
          <w:b/>
          <w:bCs/>
          <w:sz w:val="28"/>
          <w:szCs w:val="28"/>
        </w:rPr>
        <w:t>Р</w:t>
      </w:r>
      <w:proofErr w:type="gramEnd"/>
      <w:r w:rsidRPr="00EE486A">
        <w:rPr>
          <w:b/>
          <w:bCs/>
          <w:sz w:val="28"/>
          <w:szCs w:val="28"/>
        </w:rPr>
        <w:t xml:space="preserve"> Е Ш Е Н И Е</w:t>
      </w:r>
    </w:p>
    <w:p w:rsidR="009333A9" w:rsidRPr="00EE486A" w:rsidRDefault="009333A9" w:rsidP="009333A9">
      <w:pPr>
        <w:rPr>
          <w:sz w:val="28"/>
          <w:szCs w:val="28"/>
        </w:rPr>
      </w:pPr>
    </w:p>
    <w:p w:rsidR="009333A9" w:rsidRPr="00EE486A" w:rsidRDefault="009333A9" w:rsidP="009333A9">
      <w:pPr>
        <w:pStyle w:val="30"/>
        <w:keepNext w:val="0"/>
        <w:outlineLvl w:val="9"/>
      </w:pPr>
      <w:r w:rsidRPr="00EE486A">
        <w:t xml:space="preserve">     _______________   202</w:t>
      </w:r>
      <w:r>
        <w:t>3</w:t>
      </w:r>
      <w:r w:rsidRPr="00EE486A">
        <w:t xml:space="preserve">  года                           № ______</w:t>
      </w:r>
    </w:p>
    <w:p w:rsidR="009333A9" w:rsidRPr="00EE486A" w:rsidRDefault="009333A9" w:rsidP="009333A9">
      <w:pPr>
        <w:rPr>
          <w:sz w:val="28"/>
          <w:szCs w:val="28"/>
        </w:rPr>
      </w:pPr>
      <w:r w:rsidRPr="00EE486A">
        <w:rPr>
          <w:sz w:val="28"/>
          <w:szCs w:val="28"/>
        </w:rPr>
        <w:t xml:space="preserve">              п. Залегощь</w:t>
      </w:r>
    </w:p>
    <w:p w:rsidR="009333A9" w:rsidRDefault="009333A9" w:rsidP="009333A9">
      <w:pPr>
        <w:rPr>
          <w:sz w:val="28"/>
          <w:szCs w:val="28"/>
        </w:rPr>
      </w:pPr>
    </w:p>
    <w:p w:rsidR="009333A9" w:rsidRDefault="009333A9" w:rsidP="009333A9">
      <w:pPr>
        <w:rPr>
          <w:sz w:val="28"/>
          <w:szCs w:val="28"/>
        </w:rPr>
      </w:pPr>
      <w:r w:rsidRPr="00284222">
        <w:rPr>
          <w:sz w:val="28"/>
          <w:szCs w:val="28"/>
        </w:rPr>
        <w:t xml:space="preserve">О бюджете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Орловской области </w:t>
      </w:r>
    </w:p>
    <w:p w:rsidR="009333A9" w:rsidRDefault="009333A9" w:rsidP="009333A9">
      <w:pPr>
        <w:rPr>
          <w:sz w:val="28"/>
          <w:szCs w:val="28"/>
        </w:rPr>
      </w:pPr>
      <w:r w:rsidRPr="00284222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2025  и 2026 годов</w:t>
      </w:r>
    </w:p>
    <w:p w:rsidR="009333A9" w:rsidRPr="00284222" w:rsidRDefault="009333A9" w:rsidP="009333A9">
      <w:pPr>
        <w:rPr>
          <w:sz w:val="28"/>
          <w:szCs w:val="28"/>
        </w:rPr>
      </w:pPr>
    </w:p>
    <w:p w:rsidR="009333A9" w:rsidRPr="00F80A83" w:rsidRDefault="009333A9" w:rsidP="009333A9">
      <w:pPr>
        <w:pStyle w:val="1"/>
        <w:spacing w:before="120"/>
        <w:ind w:firstLine="567"/>
        <w:rPr>
          <w:b w:val="0"/>
          <w:sz w:val="28"/>
          <w:szCs w:val="28"/>
        </w:rPr>
      </w:pPr>
      <w:r w:rsidRPr="00F80A83">
        <w:rPr>
          <w:b w:val="0"/>
          <w:sz w:val="28"/>
          <w:szCs w:val="28"/>
        </w:rPr>
        <w:t>Статья 1. Основные характеристики районного бюджета на 202</w:t>
      </w:r>
      <w:r>
        <w:rPr>
          <w:b w:val="0"/>
          <w:sz w:val="28"/>
          <w:szCs w:val="28"/>
        </w:rPr>
        <w:t>4</w:t>
      </w:r>
      <w:r w:rsidRPr="00F80A83">
        <w:rPr>
          <w:b w:val="0"/>
          <w:sz w:val="28"/>
          <w:szCs w:val="28"/>
        </w:rPr>
        <w:t xml:space="preserve"> год и на плановый период  202</w:t>
      </w:r>
      <w:r>
        <w:rPr>
          <w:b w:val="0"/>
          <w:sz w:val="28"/>
          <w:szCs w:val="28"/>
        </w:rPr>
        <w:t>5</w:t>
      </w:r>
      <w:r w:rsidRPr="00F80A83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6</w:t>
      </w:r>
      <w:r w:rsidRPr="00F80A83">
        <w:rPr>
          <w:b w:val="0"/>
          <w:sz w:val="28"/>
          <w:szCs w:val="28"/>
        </w:rPr>
        <w:t xml:space="preserve"> годов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4222">
        <w:rPr>
          <w:sz w:val="28"/>
          <w:szCs w:val="28"/>
        </w:rPr>
        <w:t>Утвердить основные характеристики районного бюджета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год: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1) прогнозируемый общий объем доходов районного бюджета - в сумме </w:t>
      </w:r>
      <w:r>
        <w:rPr>
          <w:sz w:val="28"/>
          <w:szCs w:val="28"/>
        </w:rPr>
        <w:t xml:space="preserve">379784,7 </w:t>
      </w:r>
      <w:r w:rsidRPr="00284222">
        <w:rPr>
          <w:sz w:val="28"/>
          <w:szCs w:val="28"/>
        </w:rPr>
        <w:t>тыс. рублей;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2) общий объем расходов районного бюджета  </w:t>
      </w:r>
      <w:r>
        <w:rPr>
          <w:sz w:val="28"/>
          <w:szCs w:val="28"/>
        </w:rPr>
        <w:t xml:space="preserve">- </w:t>
      </w:r>
      <w:r w:rsidRPr="0028422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392371,7</w:t>
      </w:r>
      <w:r w:rsidRPr="00284222">
        <w:rPr>
          <w:sz w:val="28"/>
          <w:szCs w:val="28"/>
        </w:rPr>
        <w:t xml:space="preserve"> тыс. рублей;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 в сумме </w:t>
      </w:r>
      <w:r w:rsidRPr="00FF307E">
        <w:rPr>
          <w:sz w:val="28"/>
          <w:szCs w:val="28"/>
        </w:rPr>
        <w:t>6000,0</w:t>
      </w:r>
      <w:r w:rsidRPr="00284222">
        <w:rPr>
          <w:sz w:val="28"/>
          <w:szCs w:val="28"/>
        </w:rPr>
        <w:t xml:space="preserve"> тыс. рублей, верхний предел внутреннего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1 января </w:t>
      </w:r>
      <w:r>
        <w:rPr>
          <w:sz w:val="28"/>
          <w:szCs w:val="28"/>
        </w:rPr>
        <w:t>2025</w:t>
      </w:r>
      <w:r w:rsidRPr="00284222">
        <w:rPr>
          <w:sz w:val="28"/>
          <w:szCs w:val="28"/>
        </w:rPr>
        <w:t xml:space="preserve"> года - в сумме </w:t>
      </w:r>
      <w:r>
        <w:rPr>
          <w:sz w:val="28"/>
          <w:szCs w:val="28"/>
        </w:rPr>
        <w:t>0</w:t>
      </w:r>
      <w:r w:rsidRPr="00FF307E">
        <w:rPr>
          <w:sz w:val="28"/>
          <w:szCs w:val="28"/>
        </w:rPr>
        <w:t>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</w:t>
      </w:r>
      <w:r w:rsidRPr="00284222">
        <w:rPr>
          <w:sz w:val="28"/>
          <w:szCs w:val="28"/>
        </w:rPr>
        <w:t>;</w:t>
      </w:r>
    </w:p>
    <w:p w:rsidR="009333A9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lastRenderedPageBreak/>
        <w:t xml:space="preserve">4) дефицит районного бюджета в сумме </w:t>
      </w:r>
      <w:r>
        <w:rPr>
          <w:sz w:val="28"/>
          <w:szCs w:val="28"/>
        </w:rPr>
        <w:t xml:space="preserve">12587,0 тыс. </w:t>
      </w:r>
      <w:r w:rsidRPr="002842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84222">
        <w:rPr>
          <w:sz w:val="28"/>
          <w:szCs w:val="28"/>
        </w:rPr>
        <w:t>; источники финансирования дефицита районного бюджета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- согласно приложению 1 к настоящему решению.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4222">
        <w:rPr>
          <w:sz w:val="28"/>
          <w:szCs w:val="28"/>
        </w:rPr>
        <w:t xml:space="preserve">Утвердить основные характеристики районного бюджета на </w:t>
      </w:r>
      <w:r>
        <w:rPr>
          <w:sz w:val="28"/>
          <w:szCs w:val="28"/>
        </w:rPr>
        <w:t xml:space="preserve">плановый период </w:t>
      </w:r>
      <w:r w:rsidRPr="00284222">
        <w:rPr>
          <w:sz w:val="28"/>
          <w:szCs w:val="28"/>
        </w:rPr>
        <w:t>20</w:t>
      </w:r>
      <w:r>
        <w:rPr>
          <w:sz w:val="28"/>
          <w:szCs w:val="28"/>
        </w:rPr>
        <w:t>25 и 2026</w:t>
      </w:r>
      <w:r w:rsidRPr="0028422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4222">
        <w:rPr>
          <w:sz w:val="28"/>
          <w:szCs w:val="28"/>
        </w:rPr>
        <w:t>: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1) прогнозируемый общий объем доходов районного бюджета</w:t>
      </w:r>
      <w:r>
        <w:rPr>
          <w:sz w:val="28"/>
          <w:szCs w:val="28"/>
        </w:rPr>
        <w:t xml:space="preserve"> на 2025 год</w:t>
      </w:r>
      <w:r w:rsidRPr="00284222">
        <w:rPr>
          <w:sz w:val="28"/>
          <w:szCs w:val="28"/>
        </w:rPr>
        <w:t xml:space="preserve"> - в сумме </w:t>
      </w:r>
      <w:r>
        <w:rPr>
          <w:sz w:val="28"/>
          <w:szCs w:val="28"/>
        </w:rPr>
        <w:t>379463,0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2026 год – в сумме 213262,1 тыс. рублей</w:t>
      </w:r>
      <w:r w:rsidRPr="00284222">
        <w:rPr>
          <w:sz w:val="28"/>
          <w:szCs w:val="28"/>
        </w:rPr>
        <w:t>;</w:t>
      </w:r>
    </w:p>
    <w:p w:rsidR="009333A9" w:rsidRPr="00284222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2) общий объем расходов районного бюджета  </w:t>
      </w:r>
      <w:r>
        <w:rPr>
          <w:sz w:val="28"/>
          <w:szCs w:val="28"/>
        </w:rPr>
        <w:t>на 2025 год</w:t>
      </w:r>
      <w:r w:rsidRPr="00284222">
        <w:rPr>
          <w:sz w:val="28"/>
          <w:szCs w:val="28"/>
        </w:rPr>
        <w:t xml:space="preserve"> - в сумме </w:t>
      </w:r>
      <w:r>
        <w:rPr>
          <w:sz w:val="28"/>
          <w:szCs w:val="28"/>
        </w:rPr>
        <w:t xml:space="preserve">383688,1  </w:t>
      </w:r>
      <w:r w:rsidRPr="00284222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– в сумме 4995,0 тыс. рублей и на 2026 год – в сумме 213262,1 тыс. рублей, в том числе условно утвержденные расходы – в сумме 10365,0 тыс. рублей</w:t>
      </w:r>
      <w:r w:rsidRPr="00284222">
        <w:rPr>
          <w:sz w:val="28"/>
          <w:szCs w:val="28"/>
        </w:rPr>
        <w:t>;</w:t>
      </w:r>
    </w:p>
    <w:p w:rsidR="009333A9" w:rsidRPr="00085E17" w:rsidRDefault="009333A9" w:rsidP="009333A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84222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25 </w:t>
      </w:r>
      <w:r w:rsidRPr="00284222">
        <w:rPr>
          <w:sz w:val="28"/>
          <w:szCs w:val="28"/>
        </w:rPr>
        <w:t>год</w:t>
      </w:r>
      <w:r>
        <w:rPr>
          <w:sz w:val="28"/>
          <w:szCs w:val="28"/>
        </w:rPr>
        <w:t xml:space="preserve"> -</w:t>
      </w:r>
      <w:r w:rsidRPr="00284222">
        <w:rPr>
          <w:sz w:val="28"/>
          <w:szCs w:val="28"/>
        </w:rPr>
        <w:t xml:space="preserve">  в сумме </w:t>
      </w:r>
      <w:r w:rsidRPr="00FF307E">
        <w:rPr>
          <w:sz w:val="28"/>
          <w:szCs w:val="28"/>
        </w:rPr>
        <w:t>6000,0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2026 год – в сумме </w:t>
      </w:r>
      <w:r w:rsidRPr="008E5BFD">
        <w:rPr>
          <w:sz w:val="28"/>
          <w:szCs w:val="28"/>
        </w:rPr>
        <w:t>6000,0</w:t>
      </w:r>
      <w:r>
        <w:rPr>
          <w:sz w:val="28"/>
          <w:szCs w:val="28"/>
        </w:rPr>
        <w:t xml:space="preserve"> тыс. рублей</w:t>
      </w:r>
      <w:r w:rsidRPr="00284222">
        <w:rPr>
          <w:sz w:val="28"/>
          <w:szCs w:val="28"/>
        </w:rPr>
        <w:t xml:space="preserve">, верхний предел внутреннего муниципального долга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на 1 января 20</w:t>
      </w:r>
      <w:r>
        <w:rPr>
          <w:sz w:val="28"/>
          <w:szCs w:val="28"/>
        </w:rPr>
        <w:t>26</w:t>
      </w:r>
      <w:r w:rsidRPr="00284222">
        <w:rPr>
          <w:sz w:val="28"/>
          <w:szCs w:val="28"/>
        </w:rPr>
        <w:t xml:space="preserve"> года - в сумме </w:t>
      </w:r>
      <w:r>
        <w:rPr>
          <w:sz w:val="28"/>
          <w:szCs w:val="28"/>
        </w:rPr>
        <w:t>0</w:t>
      </w:r>
      <w:r w:rsidRPr="00FF307E">
        <w:rPr>
          <w:sz w:val="28"/>
          <w:szCs w:val="28"/>
        </w:rPr>
        <w:t>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 и </w:t>
      </w:r>
      <w:r w:rsidRPr="00284222">
        <w:rPr>
          <w:sz w:val="28"/>
          <w:szCs w:val="28"/>
        </w:rPr>
        <w:t>на</w:t>
      </w:r>
      <w:proofErr w:type="gramEnd"/>
      <w:r w:rsidRPr="00284222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 xml:space="preserve">27 </w:t>
      </w:r>
      <w:r w:rsidRPr="00284222">
        <w:rPr>
          <w:sz w:val="28"/>
          <w:szCs w:val="28"/>
        </w:rPr>
        <w:t xml:space="preserve">года - в сумме </w:t>
      </w:r>
      <w:r>
        <w:rPr>
          <w:sz w:val="28"/>
          <w:szCs w:val="28"/>
        </w:rPr>
        <w:t>0,0</w:t>
      </w:r>
      <w:r w:rsidRPr="002842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– в сумме 0,0 тыс. рублей</w:t>
      </w:r>
      <w:r w:rsidRPr="00284222">
        <w:rPr>
          <w:sz w:val="28"/>
          <w:szCs w:val="28"/>
        </w:rPr>
        <w:t>;</w:t>
      </w:r>
    </w:p>
    <w:p w:rsidR="009333A9" w:rsidRDefault="009333A9" w:rsidP="009333A9">
      <w:pPr>
        <w:pStyle w:val="a3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4) дефицит районного бюджета </w:t>
      </w:r>
      <w:r>
        <w:rPr>
          <w:sz w:val="28"/>
          <w:szCs w:val="28"/>
        </w:rPr>
        <w:t xml:space="preserve">на 2025 год - </w:t>
      </w:r>
      <w:r w:rsidRPr="0028422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4225,1</w:t>
      </w:r>
      <w:r w:rsidRPr="0028422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на 2026 год – 0,0 тыс. руб.</w:t>
      </w:r>
      <w:r w:rsidRPr="00284222">
        <w:rPr>
          <w:sz w:val="28"/>
          <w:szCs w:val="28"/>
        </w:rPr>
        <w:t>; источники финансирования дефицита районного бюджета на 20</w:t>
      </w:r>
      <w:r>
        <w:rPr>
          <w:sz w:val="28"/>
          <w:szCs w:val="28"/>
        </w:rPr>
        <w:t>25 и 2026</w:t>
      </w:r>
      <w:r w:rsidRPr="0028422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4222">
        <w:rPr>
          <w:sz w:val="28"/>
          <w:szCs w:val="28"/>
        </w:rPr>
        <w:t xml:space="preserve"> - согласно приложению </w:t>
      </w:r>
      <w:r>
        <w:rPr>
          <w:sz w:val="28"/>
          <w:szCs w:val="28"/>
        </w:rPr>
        <w:t>2</w:t>
      </w:r>
      <w:r w:rsidRPr="00284222">
        <w:rPr>
          <w:sz w:val="28"/>
          <w:szCs w:val="28"/>
        </w:rPr>
        <w:t xml:space="preserve"> к настоящему решению.</w:t>
      </w:r>
    </w:p>
    <w:p w:rsidR="009333A9" w:rsidRPr="007A0877" w:rsidRDefault="009333A9" w:rsidP="009333A9">
      <w:pPr>
        <w:pStyle w:val="a3"/>
        <w:ind w:firstLine="567"/>
        <w:jc w:val="both"/>
        <w:rPr>
          <w:sz w:val="28"/>
          <w:szCs w:val="28"/>
        </w:rPr>
      </w:pPr>
    </w:p>
    <w:p w:rsidR="009333A9" w:rsidRPr="00F80A83" w:rsidRDefault="009333A9" w:rsidP="009333A9">
      <w:pPr>
        <w:pStyle w:val="1TimesNewRoman"/>
        <w:outlineLvl w:val="9"/>
        <w:rPr>
          <w:b w:val="0"/>
          <w:bCs/>
          <w:spacing w:val="0"/>
          <w:kern w:val="0"/>
          <w:sz w:val="28"/>
          <w:szCs w:val="28"/>
        </w:rPr>
      </w:pPr>
      <w:r w:rsidRPr="00F80A83">
        <w:rPr>
          <w:b w:val="0"/>
          <w:bCs/>
          <w:spacing w:val="0"/>
          <w:kern w:val="0"/>
          <w:sz w:val="28"/>
          <w:szCs w:val="28"/>
        </w:rPr>
        <w:t>Статья 2. Нормативы распределения доходов между районным бюджетом и бюджетами муниципальных образований на 202</w:t>
      </w:r>
      <w:r>
        <w:rPr>
          <w:b w:val="0"/>
          <w:bCs/>
          <w:spacing w:val="0"/>
          <w:kern w:val="0"/>
          <w:sz w:val="28"/>
          <w:szCs w:val="28"/>
        </w:rPr>
        <w:t>4</w:t>
      </w:r>
      <w:r w:rsidRPr="00F80A83">
        <w:rPr>
          <w:b w:val="0"/>
          <w:bCs/>
          <w:spacing w:val="0"/>
          <w:kern w:val="0"/>
          <w:sz w:val="28"/>
          <w:szCs w:val="28"/>
        </w:rPr>
        <w:t xml:space="preserve"> год и на плановый период 202</w:t>
      </w:r>
      <w:r>
        <w:rPr>
          <w:b w:val="0"/>
          <w:bCs/>
          <w:spacing w:val="0"/>
          <w:kern w:val="0"/>
          <w:sz w:val="28"/>
          <w:szCs w:val="28"/>
        </w:rPr>
        <w:t>5</w:t>
      </w:r>
      <w:r w:rsidRPr="00F80A83">
        <w:rPr>
          <w:b w:val="0"/>
          <w:bCs/>
          <w:spacing w:val="0"/>
          <w:kern w:val="0"/>
          <w:sz w:val="28"/>
          <w:szCs w:val="28"/>
        </w:rPr>
        <w:t xml:space="preserve"> и 202</w:t>
      </w:r>
      <w:r>
        <w:rPr>
          <w:b w:val="0"/>
          <w:bCs/>
          <w:spacing w:val="0"/>
          <w:kern w:val="0"/>
          <w:sz w:val="28"/>
          <w:szCs w:val="28"/>
        </w:rPr>
        <w:t>6</w:t>
      </w:r>
      <w:r w:rsidRPr="00F80A83">
        <w:rPr>
          <w:b w:val="0"/>
          <w:bCs/>
          <w:spacing w:val="0"/>
          <w:kern w:val="0"/>
          <w:sz w:val="28"/>
          <w:szCs w:val="28"/>
        </w:rPr>
        <w:t xml:space="preserve"> годов</w:t>
      </w:r>
    </w:p>
    <w:p w:rsidR="009333A9" w:rsidRPr="00717D8F" w:rsidRDefault="009333A9" w:rsidP="009333A9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717D8F">
        <w:rPr>
          <w:sz w:val="28"/>
          <w:szCs w:val="28"/>
        </w:rPr>
        <w:t xml:space="preserve">        </w:t>
      </w:r>
      <w:proofErr w:type="gramStart"/>
      <w:r w:rsidRPr="00717D8F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между районным и местными бюджетами на 20</w:t>
      </w:r>
      <w:r>
        <w:rPr>
          <w:sz w:val="28"/>
          <w:szCs w:val="28"/>
        </w:rPr>
        <w:t>24</w:t>
      </w:r>
      <w:r w:rsidRPr="00717D8F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2025 и 2026 годов, </w:t>
      </w:r>
      <w:r w:rsidRPr="009875CC">
        <w:rPr>
          <w:sz w:val="28"/>
          <w:szCs w:val="28"/>
        </w:rPr>
        <w:t>не установленные бюджетным законодательством Российской Федерации</w:t>
      </w:r>
      <w:r w:rsidRPr="00717D8F">
        <w:rPr>
          <w:sz w:val="28"/>
          <w:szCs w:val="28"/>
        </w:rPr>
        <w:t xml:space="preserve"> согласно приложениям 3 и 4 к настоящему решению.</w:t>
      </w:r>
      <w:proofErr w:type="gramEnd"/>
    </w:p>
    <w:p w:rsidR="009333A9" w:rsidRPr="00284222" w:rsidRDefault="009333A9" w:rsidP="009333A9">
      <w:pPr>
        <w:pStyle w:val="aa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333A9" w:rsidRPr="00F80A83" w:rsidRDefault="009333A9" w:rsidP="009333A9">
      <w:pPr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        </w:t>
      </w:r>
      <w:r w:rsidRPr="00F80A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80A83">
        <w:rPr>
          <w:sz w:val="28"/>
          <w:szCs w:val="28"/>
        </w:rPr>
        <w:t>. Прогнозируемое поступление доходов в районный бюджет на 202</w:t>
      </w:r>
      <w:r>
        <w:rPr>
          <w:sz w:val="28"/>
          <w:szCs w:val="28"/>
        </w:rPr>
        <w:t>4</w:t>
      </w:r>
      <w:r w:rsidRPr="00F80A83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5</w:t>
      </w:r>
      <w:r w:rsidRPr="00F80A8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0A83">
        <w:rPr>
          <w:sz w:val="28"/>
          <w:szCs w:val="28"/>
        </w:rPr>
        <w:t xml:space="preserve"> годов</w:t>
      </w:r>
    </w:p>
    <w:p w:rsidR="009333A9" w:rsidRPr="00284222" w:rsidRDefault="009333A9" w:rsidP="009333A9">
      <w:pPr>
        <w:pStyle w:val="aa"/>
        <w:numPr>
          <w:ilvl w:val="0"/>
          <w:numId w:val="9"/>
        </w:numPr>
        <w:spacing w:after="0"/>
        <w:jc w:val="both"/>
        <w:rPr>
          <w:spacing w:val="-6"/>
          <w:sz w:val="28"/>
          <w:szCs w:val="28"/>
        </w:rPr>
      </w:pPr>
      <w:r w:rsidRPr="00284222">
        <w:rPr>
          <w:spacing w:val="-6"/>
          <w:sz w:val="28"/>
          <w:szCs w:val="28"/>
        </w:rPr>
        <w:t>Утвердить прогнозируемое поступление доходов в районный бюджет:</w:t>
      </w:r>
    </w:p>
    <w:p w:rsidR="009333A9" w:rsidRPr="00284222" w:rsidRDefault="009333A9" w:rsidP="009333A9">
      <w:pPr>
        <w:pStyle w:val="aa"/>
        <w:numPr>
          <w:ilvl w:val="0"/>
          <w:numId w:val="6"/>
        </w:numPr>
        <w:spacing w:after="0"/>
        <w:jc w:val="both"/>
        <w:rPr>
          <w:spacing w:val="-6"/>
          <w:sz w:val="28"/>
          <w:szCs w:val="28"/>
        </w:rPr>
      </w:pPr>
      <w:r w:rsidRPr="00284222">
        <w:rPr>
          <w:spacing w:val="-6"/>
          <w:sz w:val="28"/>
          <w:szCs w:val="28"/>
        </w:rPr>
        <w:t>на 20</w:t>
      </w:r>
      <w:r>
        <w:rPr>
          <w:spacing w:val="-6"/>
          <w:sz w:val="28"/>
          <w:szCs w:val="28"/>
        </w:rPr>
        <w:t>24</w:t>
      </w:r>
      <w:r w:rsidRPr="00284222">
        <w:rPr>
          <w:spacing w:val="-6"/>
          <w:sz w:val="28"/>
          <w:szCs w:val="28"/>
        </w:rPr>
        <w:t xml:space="preserve"> год – согласно приложению  </w:t>
      </w:r>
      <w:r>
        <w:rPr>
          <w:spacing w:val="-6"/>
          <w:sz w:val="28"/>
          <w:szCs w:val="28"/>
        </w:rPr>
        <w:t>5</w:t>
      </w:r>
      <w:r w:rsidRPr="00284222">
        <w:rPr>
          <w:spacing w:val="-6"/>
          <w:sz w:val="28"/>
          <w:szCs w:val="28"/>
        </w:rPr>
        <w:t xml:space="preserve"> к настоящему решению;</w:t>
      </w:r>
    </w:p>
    <w:p w:rsidR="009333A9" w:rsidRDefault="009333A9" w:rsidP="009333A9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84222">
        <w:rPr>
          <w:spacing w:val="-6"/>
          <w:sz w:val="28"/>
          <w:szCs w:val="28"/>
        </w:rPr>
        <w:t>на плановый период 20</w:t>
      </w:r>
      <w:r>
        <w:rPr>
          <w:spacing w:val="-6"/>
          <w:sz w:val="28"/>
          <w:szCs w:val="28"/>
        </w:rPr>
        <w:t>25</w:t>
      </w:r>
      <w:r w:rsidRPr="0028422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26</w:t>
      </w:r>
      <w:r w:rsidRPr="00284222">
        <w:rPr>
          <w:spacing w:val="-6"/>
          <w:sz w:val="28"/>
          <w:szCs w:val="28"/>
        </w:rPr>
        <w:t xml:space="preserve"> годов - согласно приложению </w:t>
      </w:r>
      <w:r>
        <w:rPr>
          <w:spacing w:val="-6"/>
          <w:sz w:val="28"/>
          <w:szCs w:val="28"/>
        </w:rPr>
        <w:t>6</w:t>
      </w:r>
      <w:r w:rsidRPr="00284222">
        <w:rPr>
          <w:spacing w:val="-6"/>
          <w:sz w:val="28"/>
          <w:szCs w:val="28"/>
        </w:rPr>
        <w:t xml:space="preserve"> к настоящему решению</w:t>
      </w:r>
      <w:r w:rsidRPr="00284222">
        <w:rPr>
          <w:sz w:val="28"/>
          <w:szCs w:val="28"/>
        </w:rPr>
        <w:t xml:space="preserve">. </w:t>
      </w:r>
    </w:p>
    <w:p w:rsidR="009333A9" w:rsidRDefault="009333A9" w:rsidP="009333A9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объем межбюджетных трансфертов, получаемых из других бюджетов бюджетной системы Российской Федерации на 2024 год – в сумме 244893,9  тыс. рублей, на 2025 год – в сумме 220027,6 тыс. рублей, на 2026 год – в сумме 7219,6 тыс. рублей.</w:t>
      </w:r>
    </w:p>
    <w:p w:rsidR="009333A9" w:rsidRPr="00284222" w:rsidRDefault="009333A9" w:rsidP="009333A9">
      <w:pPr>
        <w:pStyle w:val="aa"/>
        <w:spacing w:after="0"/>
        <w:ind w:left="567"/>
        <w:jc w:val="both"/>
        <w:rPr>
          <w:sz w:val="28"/>
          <w:szCs w:val="28"/>
        </w:rPr>
      </w:pPr>
    </w:p>
    <w:p w:rsidR="009333A9" w:rsidRPr="00F80A83" w:rsidRDefault="009333A9" w:rsidP="009333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F80A83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4</w:t>
      </w:r>
      <w:r w:rsidRPr="00F80A83">
        <w:rPr>
          <w:bCs/>
          <w:sz w:val="28"/>
          <w:szCs w:val="28"/>
        </w:rPr>
        <w:t xml:space="preserve">. Бюджетные ассигнования районного бюджета </w:t>
      </w:r>
      <w:r w:rsidRPr="00F80A83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80A83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5</w:t>
      </w:r>
      <w:r w:rsidRPr="00F80A8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0A83">
        <w:rPr>
          <w:sz w:val="28"/>
          <w:szCs w:val="28"/>
        </w:rPr>
        <w:t xml:space="preserve"> годов</w:t>
      </w:r>
    </w:p>
    <w:p w:rsidR="009333A9" w:rsidRPr="00284222" w:rsidRDefault="009333A9" w:rsidP="009333A9">
      <w:pPr>
        <w:ind w:firstLine="567"/>
        <w:jc w:val="both"/>
        <w:rPr>
          <w:bCs/>
          <w:sz w:val="28"/>
          <w:szCs w:val="28"/>
        </w:rPr>
      </w:pPr>
      <w:r w:rsidRPr="00284222">
        <w:rPr>
          <w:sz w:val="28"/>
          <w:szCs w:val="28"/>
        </w:rPr>
        <w:t xml:space="preserve">1. </w:t>
      </w:r>
      <w:r w:rsidRPr="00284222"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>
        <w:rPr>
          <w:bCs/>
          <w:sz w:val="28"/>
          <w:szCs w:val="28"/>
        </w:rPr>
        <w:t>24</w:t>
      </w:r>
      <w:r w:rsidRPr="00284222">
        <w:rPr>
          <w:bCs/>
          <w:sz w:val="28"/>
          <w:szCs w:val="28"/>
        </w:rPr>
        <w:t xml:space="preserve"> год - в сумме </w:t>
      </w:r>
      <w:r>
        <w:rPr>
          <w:bCs/>
          <w:sz w:val="28"/>
          <w:szCs w:val="28"/>
        </w:rPr>
        <w:t>4530,1</w:t>
      </w:r>
      <w:r w:rsidRPr="00284222">
        <w:rPr>
          <w:bCs/>
          <w:sz w:val="28"/>
          <w:szCs w:val="28"/>
        </w:rPr>
        <w:t xml:space="preserve"> тыс. </w:t>
      </w:r>
      <w:r w:rsidRPr="00284222">
        <w:rPr>
          <w:bCs/>
          <w:sz w:val="28"/>
          <w:szCs w:val="28"/>
        </w:rPr>
        <w:lastRenderedPageBreak/>
        <w:t>рублей, на 20</w:t>
      </w:r>
      <w:r>
        <w:rPr>
          <w:bCs/>
          <w:sz w:val="28"/>
          <w:szCs w:val="28"/>
        </w:rPr>
        <w:t>25</w:t>
      </w:r>
      <w:r w:rsidRPr="00284222">
        <w:rPr>
          <w:bCs/>
          <w:sz w:val="28"/>
          <w:szCs w:val="28"/>
        </w:rPr>
        <w:t xml:space="preserve"> год - в сумме </w:t>
      </w:r>
      <w:r>
        <w:rPr>
          <w:bCs/>
          <w:sz w:val="28"/>
          <w:szCs w:val="28"/>
        </w:rPr>
        <w:t>4822,4</w:t>
      </w:r>
      <w:r w:rsidRPr="00284222">
        <w:rPr>
          <w:bCs/>
          <w:sz w:val="28"/>
          <w:szCs w:val="28"/>
        </w:rPr>
        <w:t xml:space="preserve"> тыс. рублей и на 20</w:t>
      </w:r>
      <w:r>
        <w:rPr>
          <w:bCs/>
          <w:sz w:val="28"/>
          <w:szCs w:val="28"/>
        </w:rPr>
        <w:t>26</w:t>
      </w:r>
      <w:r w:rsidRPr="00284222">
        <w:rPr>
          <w:bCs/>
          <w:sz w:val="28"/>
          <w:szCs w:val="28"/>
        </w:rPr>
        <w:t xml:space="preserve"> год - в сумме </w:t>
      </w:r>
      <w:r>
        <w:rPr>
          <w:bCs/>
          <w:sz w:val="28"/>
          <w:szCs w:val="28"/>
        </w:rPr>
        <w:t>0,0</w:t>
      </w:r>
      <w:r w:rsidRPr="00284222">
        <w:rPr>
          <w:bCs/>
          <w:sz w:val="28"/>
          <w:szCs w:val="28"/>
        </w:rPr>
        <w:t xml:space="preserve"> тыс. рублей.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районного бюджета: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84222">
        <w:rPr>
          <w:rFonts w:ascii="Times New Roman" w:hAnsi="Times New Roman"/>
          <w:spacing w:val="-6"/>
          <w:sz w:val="28"/>
          <w:szCs w:val="28"/>
        </w:rPr>
        <w:t>2) на плановый период 20</w:t>
      </w:r>
      <w:r>
        <w:rPr>
          <w:rFonts w:ascii="Times New Roman" w:hAnsi="Times New Roman"/>
          <w:spacing w:val="-6"/>
          <w:sz w:val="28"/>
          <w:szCs w:val="28"/>
        </w:rPr>
        <w:t>25 и 2026</w:t>
      </w:r>
      <w:r w:rsidRPr="00284222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28422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8422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284222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Pr="00284222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84222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Pr="00284222">
        <w:rPr>
          <w:rFonts w:ascii="Times New Roman" w:hAnsi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284222">
        <w:rPr>
          <w:rFonts w:ascii="Times New Roman" w:hAnsi="Times New Roman"/>
          <w:sz w:val="28"/>
          <w:szCs w:val="28"/>
        </w:rPr>
        <w:t>: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</w:t>
      </w:r>
      <w:r>
        <w:rPr>
          <w:rFonts w:ascii="Times New Roman" w:hAnsi="Times New Roman"/>
          <w:sz w:val="28"/>
          <w:szCs w:val="28"/>
        </w:rPr>
        <w:t>9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84222">
        <w:rPr>
          <w:rFonts w:ascii="Times New Roman" w:hAnsi="Times New Roman"/>
          <w:spacing w:val="-6"/>
          <w:sz w:val="28"/>
          <w:szCs w:val="28"/>
        </w:rPr>
        <w:t>2) на плановый период 20</w:t>
      </w:r>
      <w:r>
        <w:rPr>
          <w:rFonts w:ascii="Times New Roman" w:hAnsi="Times New Roman"/>
          <w:spacing w:val="-6"/>
          <w:sz w:val="28"/>
          <w:szCs w:val="28"/>
        </w:rPr>
        <w:t>25</w:t>
      </w:r>
      <w:r w:rsidRPr="00284222">
        <w:rPr>
          <w:rFonts w:ascii="Times New Roman" w:hAnsi="Times New Roman"/>
          <w:spacing w:val="-6"/>
          <w:sz w:val="28"/>
          <w:szCs w:val="28"/>
        </w:rPr>
        <w:t xml:space="preserve"> и 20</w:t>
      </w:r>
      <w:r>
        <w:rPr>
          <w:rFonts w:ascii="Times New Roman" w:hAnsi="Times New Roman"/>
          <w:spacing w:val="-6"/>
          <w:sz w:val="28"/>
          <w:szCs w:val="28"/>
        </w:rPr>
        <w:t>26</w:t>
      </w:r>
      <w:r w:rsidRPr="00284222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</w:t>
      </w:r>
      <w:r>
        <w:rPr>
          <w:rFonts w:ascii="Times New Roman" w:hAnsi="Times New Roman"/>
          <w:spacing w:val="-6"/>
          <w:sz w:val="28"/>
          <w:szCs w:val="28"/>
        </w:rPr>
        <w:t>0</w:t>
      </w:r>
      <w:r w:rsidRPr="0028422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4. Утвердить в пределах общего объема расходов, установленного статьей 1 настоящего решения, ведомственную структуру расходов районного бюджета: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1)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- согласно приложению 1</w:t>
      </w:r>
      <w:r>
        <w:rPr>
          <w:sz w:val="28"/>
          <w:szCs w:val="28"/>
        </w:rPr>
        <w:t>1</w:t>
      </w:r>
      <w:r w:rsidRPr="00284222">
        <w:rPr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284222">
        <w:rPr>
          <w:spacing w:val="-6"/>
          <w:sz w:val="28"/>
          <w:szCs w:val="28"/>
        </w:rPr>
        <w:t>2) на плановый период 20</w:t>
      </w:r>
      <w:r>
        <w:rPr>
          <w:spacing w:val="-6"/>
          <w:sz w:val="28"/>
          <w:szCs w:val="28"/>
        </w:rPr>
        <w:t>25</w:t>
      </w:r>
      <w:r w:rsidRPr="0028422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26</w:t>
      </w:r>
      <w:r w:rsidRPr="00284222">
        <w:rPr>
          <w:spacing w:val="-6"/>
          <w:sz w:val="28"/>
          <w:szCs w:val="28"/>
        </w:rPr>
        <w:t xml:space="preserve"> годов - согласно приложению 1</w:t>
      </w:r>
      <w:r>
        <w:rPr>
          <w:spacing w:val="-6"/>
          <w:sz w:val="28"/>
          <w:szCs w:val="28"/>
        </w:rPr>
        <w:t>2</w:t>
      </w:r>
      <w:r w:rsidRPr="00284222">
        <w:rPr>
          <w:spacing w:val="-6"/>
          <w:sz w:val="28"/>
          <w:szCs w:val="28"/>
        </w:rPr>
        <w:t xml:space="preserve"> к настоящему решению. 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5. Утвердить в пределах общего объема расходов, установленного статьей 1 настоящего решения, распределение бюджетных ассигнований по целевым статьям (муниципальным программам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 и </w:t>
      </w:r>
      <w:proofErr w:type="spellStart"/>
      <w:r w:rsidRPr="00284222">
        <w:rPr>
          <w:sz w:val="28"/>
          <w:szCs w:val="28"/>
        </w:rPr>
        <w:t>непрограммным</w:t>
      </w:r>
      <w:proofErr w:type="spellEnd"/>
      <w:r w:rsidRPr="00284222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районного бюджета: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1) на 20</w:t>
      </w:r>
      <w:r>
        <w:rPr>
          <w:sz w:val="28"/>
          <w:szCs w:val="28"/>
        </w:rPr>
        <w:t>24</w:t>
      </w:r>
      <w:r w:rsidRPr="00284222">
        <w:rPr>
          <w:sz w:val="28"/>
          <w:szCs w:val="28"/>
        </w:rPr>
        <w:t xml:space="preserve"> год - согласно приложению 1</w:t>
      </w:r>
      <w:r>
        <w:rPr>
          <w:sz w:val="28"/>
          <w:szCs w:val="28"/>
        </w:rPr>
        <w:t>3</w:t>
      </w:r>
      <w:r w:rsidRPr="00284222">
        <w:rPr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284222">
        <w:rPr>
          <w:spacing w:val="-6"/>
          <w:sz w:val="28"/>
          <w:szCs w:val="28"/>
        </w:rPr>
        <w:t>2) на плановый период 20</w:t>
      </w:r>
      <w:r>
        <w:rPr>
          <w:spacing w:val="-6"/>
          <w:sz w:val="28"/>
          <w:szCs w:val="28"/>
        </w:rPr>
        <w:t>25</w:t>
      </w:r>
      <w:r w:rsidRPr="0028422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26</w:t>
      </w:r>
      <w:r w:rsidRPr="00284222">
        <w:rPr>
          <w:spacing w:val="-6"/>
          <w:sz w:val="28"/>
          <w:szCs w:val="28"/>
        </w:rPr>
        <w:t xml:space="preserve"> годов - согласно приложению 1</w:t>
      </w:r>
      <w:r>
        <w:rPr>
          <w:spacing w:val="-6"/>
          <w:sz w:val="28"/>
          <w:szCs w:val="28"/>
        </w:rPr>
        <w:t>4</w:t>
      </w:r>
      <w:r w:rsidRPr="00284222">
        <w:rPr>
          <w:spacing w:val="-6"/>
          <w:sz w:val="28"/>
          <w:szCs w:val="28"/>
        </w:rPr>
        <w:t xml:space="preserve"> к настоящему решению. 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284222">
        <w:rPr>
          <w:spacing w:val="-6"/>
          <w:sz w:val="28"/>
          <w:szCs w:val="28"/>
        </w:rPr>
        <w:t xml:space="preserve">6. </w:t>
      </w:r>
      <w:r w:rsidRPr="00284222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>
        <w:rPr>
          <w:sz w:val="28"/>
          <w:szCs w:val="28"/>
        </w:rPr>
        <w:t>,</w:t>
      </w:r>
      <w:r w:rsidRPr="0028422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объем бюджетных ассигнований </w:t>
      </w:r>
      <w:r w:rsidRPr="00284222">
        <w:rPr>
          <w:spacing w:val="-6"/>
          <w:sz w:val="28"/>
          <w:szCs w:val="28"/>
        </w:rPr>
        <w:t xml:space="preserve">Дорожного фонда </w:t>
      </w:r>
      <w:proofErr w:type="spellStart"/>
      <w:r w:rsidRPr="00284222">
        <w:rPr>
          <w:spacing w:val="-6"/>
          <w:sz w:val="28"/>
          <w:szCs w:val="28"/>
        </w:rPr>
        <w:t>Залегощенского</w:t>
      </w:r>
      <w:proofErr w:type="spellEnd"/>
      <w:r w:rsidRPr="00284222">
        <w:rPr>
          <w:spacing w:val="-6"/>
          <w:sz w:val="28"/>
          <w:szCs w:val="28"/>
        </w:rPr>
        <w:t xml:space="preserve"> района </w:t>
      </w:r>
      <w:r>
        <w:rPr>
          <w:spacing w:val="-6"/>
          <w:sz w:val="28"/>
          <w:szCs w:val="28"/>
        </w:rPr>
        <w:t xml:space="preserve"> на 2024 год в сумме 31018,7 тыс. рублей, на 2025 год - в сумме 31728,2  тыс. рублей, на 2026 год - в сумме 16036,0 тыс. рублей.                                                  П</w:t>
      </w:r>
      <w:r w:rsidRPr="00284222">
        <w:rPr>
          <w:spacing w:val="-6"/>
          <w:sz w:val="28"/>
          <w:szCs w:val="28"/>
        </w:rPr>
        <w:t xml:space="preserve">рогнозируемое поступление доходов и распределение бюджетных ассигнований Дорожного фонда </w:t>
      </w:r>
      <w:proofErr w:type="spellStart"/>
      <w:r w:rsidRPr="00284222">
        <w:rPr>
          <w:spacing w:val="-6"/>
          <w:sz w:val="28"/>
          <w:szCs w:val="28"/>
        </w:rPr>
        <w:t>Залегощенского</w:t>
      </w:r>
      <w:proofErr w:type="spellEnd"/>
      <w:r w:rsidRPr="00284222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 xml:space="preserve"> утвердить</w:t>
      </w:r>
      <w:r w:rsidRPr="00284222">
        <w:rPr>
          <w:spacing w:val="-6"/>
          <w:sz w:val="28"/>
          <w:szCs w:val="28"/>
        </w:rPr>
        <w:t>: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>1) на 20</w:t>
      </w:r>
      <w:r>
        <w:rPr>
          <w:sz w:val="28"/>
          <w:szCs w:val="28"/>
        </w:rPr>
        <w:t xml:space="preserve">24 </w:t>
      </w:r>
      <w:r w:rsidRPr="00284222">
        <w:rPr>
          <w:sz w:val="28"/>
          <w:szCs w:val="28"/>
        </w:rPr>
        <w:t>год - согласно приложению 1</w:t>
      </w:r>
      <w:r>
        <w:rPr>
          <w:sz w:val="28"/>
          <w:szCs w:val="28"/>
        </w:rPr>
        <w:t>5</w:t>
      </w:r>
      <w:r w:rsidRPr="00284222">
        <w:rPr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pacing w:val="-6"/>
          <w:sz w:val="28"/>
          <w:szCs w:val="28"/>
        </w:rPr>
        <w:t>2) на плановый период 20</w:t>
      </w:r>
      <w:r>
        <w:rPr>
          <w:spacing w:val="-6"/>
          <w:sz w:val="28"/>
          <w:szCs w:val="28"/>
        </w:rPr>
        <w:t>25</w:t>
      </w:r>
      <w:r w:rsidRPr="0028422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 xml:space="preserve">26 </w:t>
      </w:r>
      <w:r w:rsidRPr="00284222">
        <w:rPr>
          <w:spacing w:val="-6"/>
          <w:sz w:val="28"/>
          <w:szCs w:val="28"/>
        </w:rPr>
        <w:t>годов - согласно приложению 1</w:t>
      </w:r>
      <w:r>
        <w:rPr>
          <w:spacing w:val="-6"/>
          <w:sz w:val="28"/>
          <w:szCs w:val="28"/>
        </w:rPr>
        <w:t>6</w:t>
      </w:r>
      <w:r w:rsidRPr="00284222">
        <w:rPr>
          <w:spacing w:val="-6"/>
          <w:sz w:val="28"/>
          <w:szCs w:val="28"/>
        </w:rPr>
        <w:t xml:space="preserve"> к настоящему решению.</w:t>
      </w:r>
    </w:p>
    <w:p w:rsidR="009333A9" w:rsidRPr="00284222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284222">
        <w:rPr>
          <w:sz w:val="28"/>
          <w:szCs w:val="28"/>
        </w:rPr>
        <w:t xml:space="preserve">7. Субсидии юридическим лицам независимо от организационно-правовой формы, индивидуальным предпринимателям и физическим лицам-производителям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r w:rsidRPr="00284222">
        <w:rPr>
          <w:sz w:val="28"/>
          <w:szCs w:val="28"/>
        </w:rPr>
        <w:t>Залегощенского</w:t>
      </w:r>
      <w:proofErr w:type="spellEnd"/>
      <w:r w:rsidRPr="00284222">
        <w:rPr>
          <w:sz w:val="28"/>
          <w:szCs w:val="28"/>
        </w:rPr>
        <w:t xml:space="preserve"> района.</w:t>
      </w:r>
    </w:p>
    <w:p w:rsidR="009333A9" w:rsidRDefault="009333A9" w:rsidP="009333A9">
      <w:pPr>
        <w:pStyle w:val="1"/>
        <w:keepNext w:val="0"/>
        <w:ind w:firstLine="567"/>
        <w:jc w:val="both"/>
        <w:rPr>
          <w:b w:val="0"/>
          <w:bCs/>
          <w:spacing w:val="-6"/>
          <w:sz w:val="28"/>
          <w:szCs w:val="28"/>
        </w:rPr>
      </w:pPr>
    </w:p>
    <w:p w:rsidR="009333A9" w:rsidRPr="00F1714F" w:rsidRDefault="009333A9" w:rsidP="009333A9">
      <w:pPr>
        <w:pStyle w:val="1"/>
        <w:keepNext w:val="0"/>
        <w:ind w:firstLine="567"/>
        <w:jc w:val="both"/>
        <w:rPr>
          <w:b w:val="0"/>
          <w:bCs/>
          <w:spacing w:val="-6"/>
          <w:sz w:val="28"/>
          <w:szCs w:val="28"/>
        </w:rPr>
      </w:pPr>
      <w:r w:rsidRPr="00F1714F">
        <w:rPr>
          <w:b w:val="0"/>
          <w:spacing w:val="-6"/>
          <w:sz w:val="28"/>
          <w:szCs w:val="28"/>
        </w:rPr>
        <w:lastRenderedPageBreak/>
        <w:t xml:space="preserve">Статья 5. Особенности использования бюджетных ассигнований на обеспечение полномочий  муниципальных органов </w:t>
      </w:r>
      <w:proofErr w:type="spellStart"/>
      <w:r w:rsidRPr="00F1714F">
        <w:rPr>
          <w:b w:val="0"/>
          <w:spacing w:val="-6"/>
          <w:sz w:val="28"/>
          <w:szCs w:val="28"/>
        </w:rPr>
        <w:t>Залегощенского</w:t>
      </w:r>
      <w:proofErr w:type="spellEnd"/>
      <w:r w:rsidRPr="00F1714F">
        <w:rPr>
          <w:b w:val="0"/>
          <w:spacing w:val="-6"/>
          <w:sz w:val="28"/>
          <w:szCs w:val="28"/>
        </w:rPr>
        <w:t xml:space="preserve"> района и содержание казенных учреждений </w:t>
      </w:r>
      <w:proofErr w:type="spellStart"/>
      <w:r w:rsidRPr="00F1714F">
        <w:rPr>
          <w:b w:val="0"/>
          <w:spacing w:val="-6"/>
          <w:sz w:val="28"/>
          <w:szCs w:val="28"/>
        </w:rPr>
        <w:t>Залегощенского</w:t>
      </w:r>
      <w:proofErr w:type="spellEnd"/>
      <w:r w:rsidRPr="00F1714F">
        <w:rPr>
          <w:b w:val="0"/>
          <w:spacing w:val="-6"/>
          <w:sz w:val="28"/>
          <w:szCs w:val="28"/>
        </w:rPr>
        <w:t xml:space="preserve"> района</w:t>
      </w:r>
    </w:p>
    <w:p w:rsidR="009333A9" w:rsidRPr="00F1714F" w:rsidRDefault="009333A9" w:rsidP="009333A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993C97">
        <w:rPr>
          <w:sz w:val="28"/>
          <w:szCs w:val="28"/>
        </w:rPr>
        <w:t xml:space="preserve">1. Администрация </w:t>
      </w:r>
      <w:proofErr w:type="spellStart"/>
      <w:r w:rsidRPr="00993C97">
        <w:rPr>
          <w:sz w:val="28"/>
          <w:szCs w:val="28"/>
        </w:rPr>
        <w:t>Залегощенского</w:t>
      </w:r>
      <w:proofErr w:type="spellEnd"/>
      <w:r w:rsidRPr="00993C97">
        <w:rPr>
          <w:sz w:val="28"/>
          <w:szCs w:val="28"/>
        </w:rPr>
        <w:t xml:space="preserve"> района не вправе принимать решения, приводящие к увеличению в 2024 году  численности муниципальных  служащих района и работников, замещающих муниципальные должности, в случае, если это приведет к нарушению ограничений, установленных статьей 136 Бюджетного кодекса Российской Федерации.</w:t>
      </w:r>
      <w:r w:rsidRPr="00F1714F">
        <w:rPr>
          <w:sz w:val="28"/>
          <w:szCs w:val="28"/>
        </w:rPr>
        <w:t xml:space="preserve"> </w:t>
      </w:r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  <w:r w:rsidRPr="00F1714F">
        <w:rPr>
          <w:sz w:val="28"/>
          <w:szCs w:val="28"/>
        </w:rPr>
        <w:t>2. З</w:t>
      </w:r>
      <w:r w:rsidRPr="00F1714F">
        <w:rPr>
          <w:bCs/>
          <w:sz w:val="28"/>
          <w:szCs w:val="28"/>
        </w:rPr>
        <w:t xml:space="preserve">аключение и оплата  органами исполнительной муниципальной власти района и казенными учреждениями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 договоров (соглашений, контрактов), 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F1714F">
        <w:rPr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районного бюджета, обязательства, принятые органами исполнительной муниципальной власти района </w:t>
      </w:r>
      <w:r w:rsidRPr="00F1714F">
        <w:rPr>
          <w:bCs/>
          <w:sz w:val="28"/>
          <w:szCs w:val="28"/>
        </w:rPr>
        <w:t xml:space="preserve">и казенными учреждениями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 </w:t>
      </w:r>
      <w:r w:rsidRPr="00F1714F">
        <w:rPr>
          <w:bCs/>
          <w:spacing w:val="-6"/>
          <w:sz w:val="28"/>
          <w:szCs w:val="28"/>
        </w:rPr>
        <w:t>сверх доведенных им лимитов бюджетных обязательств, не подлежат оплате за счет средств районного бюджета.</w:t>
      </w:r>
    </w:p>
    <w:p w:rsidR="009333A9" w:rsidRPr="00A5530F" w:rsidRDefault="009333A9" w:rsidP="009333A9">
      <w:pPr>
        <w:pStyle w:val="aa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A5530F">
        <w:rPr>
          <w:bCs/>
          <w:spacing w:val="-6"/>
          <w:sz w:val="28"/>
          <w:szCs w:val="28"/>
        </w:rPr>
        <w:t>4. 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333A9" w:rsidRPr="002D523D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  <w:r w:rsidRPr="00A5530F">
        <w:rPr>
          <w:bCs/>
          <w:sz w:val="28"/>
          <w:szCs w:val="28"/>
        </w:rPr>
        <w:t>1) в размере 100 процентов от суммы договора (</w:t>
      </w:r>
      <w:r>
        <w:rPr>
          <w:bCs/>
          <w:sz w:val="28"/>
          <w:szCs w:val="28"/>
        </w:rPr>
        <w:t xml:space="preserve">муниципального </w:t>
      </w:r>
      <w:r w:rsidRPr="00A5530F">
        <w:rPr>
          <w:bCs/>
          <w:sz w:val="28"/>
          <w:szCs w:val="28"/>
        </w:rPr>
        <w:t>контракта) – по договорам (</w:t>
      </w:r>
      <w:r>
        <w:rPr>
          <w:bCs/>
          <w:sz w:val="28"/>
          <w:szCs w:val="28"/>
        </w:rPr>
        <w:t xml:space="preserve">муниципальным </w:t>
      </w:r>
      <w:r w:rsidRPr="00A5530F">
        <w:rPr>
          <w:bCs/>
          <w:sz w:val="28"/>
          <w:szCs w:val="28"/>
        </w:rPr>
        <w:t>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проведении олимпиад школьников, о приобретении ави</w:t>
      </w:r>
      <w:proofErr w:type="gramStart"/>
      <w:r w:rsidRPr="00A5530F">
        <w:rPr>
          <w:bCs/>
          <w:sz w:val="28"/>
          <w:szCs w:val="28"/>
        </w:rPr>
        <w:t>а-</w:t>
      </w:r>
      <w:proofErr w:type="gramEnd"/>
      <w:r w:rsidRPr="00A5530F">
        <w:rPr>
          <w:bCs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 по договорам обязательного страхования гражданской ответственности владельцев транспортных средств, на путевки для оздоровления и отдыха детей</w:t>
      </w:r>
      <w:r>
        <w:rPr>
          <w:bCs/>
          <w:sz w:val="28"/>
          <w:szCs w:val="28"/>
        </w:rPr>
        <w:t xml:space="preserve">, </w:t>
      </w:r>
      <w:r w:rsidRPr="002D523D">
        <w:rPr>
          <w:rFonts w:eastAsiaTheme="minorHAnsi"/>
          <w:sz w:val="28"/>
          <w:szCs w:val="28"/>
        </w:rPr>
        <w:t xml:space="preserve">на оплату расходов, связанных со служебными командировками лиц, замещающих </w:t>
      </w:r>
      <w:r>
        <w:rPr>
          <w:rFonts w:eastAsiaTheme="minorHAnsi"/>
          <w:sz w:val="28"/>
          <w:szCs w:val="28"/>
        </w:rPr>
        <w:t>муниципальные</w:t>
      </w:r>
      <w:r w:rsidRPr="002D523D">
        <w:rPr>
          <w:rFonts w:eastAsiaTheme="minorHAnsi"/>
          <w:sz w:val="28"/>
          <w:szCs w:val="28"/>
        </w:rPr>
        <w:t xml:space="preserve"> должности </w:t>
      </w:r>
      <w:proofErr w:type="spellStart"/>
      <w:r>
        <w:rPr>
          <w:rFonts w:eastAsiaTheme="minorHAnsi"/>
          <w:sz w:val="28"/>
          <w:szCs w:val="28"/>
        </w:rPr>
        <w:t>Залегощенского</w:t>
      </w:r>
      <w:proofErr w:type="spellEnd"/>
      <w:r>
        <w:rPr>
          <w:rFonts w:eastAsiaTheme="minorHAnsi"/>
          <w:sz w:val="28"/>
          <w:szCs w:val="28"/>
        </w:rPr>
        <w:t xml:space="preserve"> района</w:t>
      </w:r>
      <w:r w:rsidRPr="002D523D">
        <w:rPr>
          <w:rFonts w:eastAsiaTheme="minorHAnsi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</w:rPr>
        <w:t>муниципальных</w:t>
      </w:r>
      <w:r w:rsidRPr="002D523D">
        <w:rPr>
          <w:rFonts w:eastAsiaTheme="minorHAnsi"/>
          <w:sz w:val="28"/>
          <w:szCs w:val="28"/>
        </w:rPr>
        <w:t xml:space="preserve"> служащих </w:t>
      </w:r>
      <w:proofErr w:type="spellStart"/>
      <w:r>
        <w:rPr>
          <w:rFonts w:eastAsiaTheme="minorHAnsi"/>
          <w:sz w:val="28"/>
          <w:szCs w:val="28"/>
        </w:rPr>
        <w:t>Залегощенского</w:t>
      </w:r>
      <w:proofErr w:type="spellEnd"/>
      <w:r>
        <w:rPr>
          <w:rFonts w:eastAsiaTheme="minorHAnsi"/>
          <w:sz w:val="28"/>
          <w:szCs w:val="28"/>
        </w:rPr>
        <w:t xml:space="preserve"> района</w:t>
      </w:r>
      <w:r w:rsidRPr="002D523D">
        <w:rPr>
          <w:rFonts w:eastAsiaTheme="minorHAnsi"/>
          <w:sz w:val="28"/>
          <w:szCs w:val="28"/>
        </w:rPr>
        <w:t>, с последующим документальным подтверждением по фактически произведенным расходам</w:t>
      </w:r>
      <w:r w:rsidRPr="002D523D">
        <w:rPr>
          <w:bCs/>
          <w:sz w:val="28"/>
          <w:szCs w:val="28"/>
        </w:rPr>
        <w:t>;</w:t>
      </w:r>
    </w:p>
    <w:p w:rsidR="009333A9" w:rsidRPr="0012737B" w:rsidRDefault="009333A9" w:rsidP="00933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737B">
        <w:rPr>
          <w:bCs/>
          <w:sz w:val="28"/>
          <w:szCs w:val="28"/>
        </w:rPr>
        <w:t xml:space="preserve">2) </w:t>
      </w:r>
      <w:r w:rsidRPr="0012737B">
        <w:rPr>
          <w:sz w:val="28"/>
          <w:szCs w:val="28"/>
        </w:rPr>
        <w:t xml:space="preserve">по договорам </w:t>
      </w:r>
      <w:proofErr w:type="gramStart"/>
      <w:r w:rsidRPr="0012737B">
        <w:rPr>
          <w:sz w:val="28"/>
          <w:szCs w:val="28"/>
        </w:rPr>
        <w:t>(</w:t>
      </w:r>
      <w:r w:rsidRPr="0012737B"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муниципальным</w:t>
      </w:r>
      <w:r w:rsidRPr="0012737B">
        <w:rPr>
          <w:sz w:val="28"/>
          <w:szCs w:val="28"/>
        </w:rPr>
        <w:t xml:space="preserve"> контрактам)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12737B">
        <w:rPr>
          <w:sz w:val="28"/>
          <w:szCs w:val="28"/>
        </w:rPr>
        <w:t xml:space="preserve"> собственности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12737B">
        <w:rPr>
          <w:sz w:val="28"/>
          <w:szCs w:val="28"/>
        </w:rPr>
        <w:t xml:space="preserve"> – в размере, установленном правовыми актами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12737B">
        <w:rPr>
          <w:sz w:val="28"/>
          <w:szCs w:val="28"/>
        </w:rPr>
        <w:t>, если иное не предусмотрено законодательством Российской Федерации;</w:t>
      </w:r>
    </w:p>
    <w:p w:rsidR="009333A9" w:rsidRPr="0012737B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2737B">
        <w:rPr>
          <w:bCs/>
          <w:sz w:val="28"/>
          <w:szCs w:val="28"/>
        </w:rPr>
        <w:t>3) по договорам (</w:t>
      </w:r>
      <w:r>
        <w:rPr>
          <w:bCs/>
          <w:sz w:val="28"/>
          <w:szCs w:val="28"/>
        </w:rPr>
        <w:t>муниципальным</w:t>
      </w:r>
      <w:r w:rsidRPr="0012737B">
        <w:rPr>
          <w:bCs/>
          <w:sz w:val="28"/>
          <w:szCs w:val="28"/>
        </w:rPr>
        <w:t xml:space="preserve"> контрактам), за исключением </w:t>
      </w:r>
      <w:r w:rsidRPr="0012737B">
        <w:rPr>
          <w:sz w:val="28"/>
          <w:szCs w:val="28"/>
        </w:rPr>
        <w:t>договоров (</w:t>
      </w:r>
      <w:r>
        <w:rPr>
          <w:bCs/>
          <w:sz w:val="28"/>
          <w:szCs w:val="28"/>
        </w:rPr>
        <w:t>муниципальных</w:t>
      </w:r>
      <w:r w:rsidRPr="0012737B">
        <w:rPr>
          <w:sz w:val="28"/>
          <w:szCs w:val="28"/>
        </w:rPr>
        <w:t xml:space="preserve"> контрактов), </w:t>
      </w:r>
      <w:r w:rsidRPr="0012737B">
        <w:rPr>
          <w:bCs/>
          <w:sz w:val="28"/>
          <w:szCs w:val="28"/>
        </w:rPr>
        <w:t>определенных в пунктах 1 и 2 части 4 настоящей статьи, –</w:t>
      </w:r>
      <w:r>
        <w:rPr>
          <w:bCs/>
          <w:sz w:val="28"/>
          <w:szCs w:val="28"/>
        </w:rPr>
        <w:t xml:space="preserve"> </w:t>
      </w:r>
      <w:r w:rsidRPr="0012737B">
        <w:rPr>
          <w:sz w:val="28"/>
          <w:szCs w:val="28"/>
        </w:rPr>
        <w:t xml:space="preserve">в размере, установленном правовыми актами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Pr="0012737B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  <w:r w:rsidRPr="00F1714F">
        <w:rPr>
          <w:bCs/>
          <w:sz w:val="28"/>
          <w:szCs w:val="28"/>
        </w:rPr>
        <w:lastRenderedPageBreak/>
        <w:t xml:space="preserve">5. 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районного Совета народных депутатов, Администрации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 на 202</w:t>
      </w:r>
      <w:r>
        <w:rPr>
          <w:bCs/>
          <w:sz w:val="28"/>
          <w:szCs w:val="28"/>
        </w:rPr>
        <w:t>4</w:t>
      </w:r>
      <w:r w:rsidRPr="00F1714F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F1714F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F1714F">
        <w:rPr>
          <w:bCs/>
          <w:sz w:val="28"/>
          <w:szCs w:val="28"/>
        </w:rPr>
        <w:t xml:space="preserve"> годов по целевой классификации расходов районного бюджета 8900090020 «Центральный аппарат». Порядок использования представительских расходов устанавливается Администрацией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района.</w:t>
      </w:r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  <w:r w:rsidRPr="00F1714F">
        <w:rPr>
          <w:bCs/>
          <w:sz w:val="28"/>
          <w:szCs w:val="28"/>
        </w:rPr>
        <w:t>6. Установить, что с 1 января 202</w:t>
      </w:r>
      <w:r>
        <w:rPr>
          <w:bCs/>
          <w:sz w:val="28"/>
          <w:szCs w:val="28"/>
        </w:rPr>
        <w:t>4</w:t>
      </w:r>
      <w:r w:rsidRPr="00F1714F">
        <w:rPr>
          <w:bCs/>
          <w:sz w:val="28"/>
          <w:szCs w:val="28"/>
        </w:rPr>
        <w:t xml:space="preserve"> года размер базового должностного оклада индексируется на </w:t>
      </w:r>
      <w:r>
        <w:rPr>
          <w:bCs/>
          <w:sz w:val="28"/>
          <w:szCs w:val="28"/>
        </w:rPr>
        <w:t>5,0</w:t>
      </w:r>
      <w:r w:rsidRPr="00F1714F">
        <w:rPr>
          <w:bCs/>
          <w:sz w:val="28"/>
          <w:szCs w:val="28"/>
        </w:rPr>
        <w:t xml:space="preserve"> %.</w:t>
      </w:r>
    </w:p>
    <w:p w:rsidR="009333A9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  <w:r w:rsidRPr="00F1714F">
        <w:rPr>
          <w:bCs/>
          <w:sz w:val="28"/>
          <w:szCs w:val="28"/>
        </w:rPr>
        <w:t xml:space="preserve">7. Установленные нормативными правовыми актами Российской Федерации, Орловской области, Администрации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 нормативы бюджетных расходов по соответствующим мероприятиям и видам деятельности  органов исполнительной муниципальной власти района применяются в пределах бюджетных ассигнований, установленных настоящим решением.</w:t>
      </w:r>
    </w:p>
    <w:p w:rsidR="009333A9" w:rsidRPr="00DF07D2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>Статья 6. Особенности предоставления бюджетных ассигнований в виде субсидий из районного бюджета на 2024 год и на плановый период 2025 и 2026 годов</w:t>
      </w:r>
    </w:p>
    <w:p w:rsidR="009333A9" w:rsidRPr="00DF07D2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 xml:space="preserve">1. В случае утверждения настоящим Решением и (или) сводной бюджетной росписью бюджетных ассигнований на 2024 год и на плановый период 2025 и 2026 годов на предоставление из районного бюджета субсидий в соответствии со статьей 78 Бюджетного кодекса Российской Федерации порядок их предоставления устанавливается постановлением администрации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района.</w:t>
      </w:r>
    </w:p>
    <w:p w:rsidR="009333A9" w:rsidRPr="00DF07D2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 xml:space="preserve">2. </w:t>
      </w:r>
      <w:proofErr w:type="gramStart"/>
      <w:r w:rsidRPr="00DF07D2">
        <w:rPr>
          <w:rFonts w:eastAsiaTheme="minorHAnsi"/>
          <w:sz w:val="28"/>
          <w:szCs w:val="28"/>
        </w:rPr>
        <w:t xml:space="preserve">Установить, что остатки бюджетных инвестиций и остатки субсидий </w:t>
      </w:r>
      <w:r w:rsidRPr="00DF07D2">
        <w:rPr>
          <w:rFonts w:eastAsiaTheme="minorHAnsi"/>
          <w:sz w:val="28"/>
          <w:szCs w:val="28"/>
        </w:rPr>
        <w:br/>
        <w:t xml:space="preserve">(за исключением субсидий муниципальным бюджетным и автономным учреждениям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района, предоставленных на финансовое обеспечение выполнения муниципального задания на оказание ими муниципальных услуг, выполнение работ) в валюте Российской Федерации, предоставленных из районного бюджета в целях финансового обеспечения затрат юридических лиц, находящиеся на лицевых счетах, открытых юридическим лицам в территориальных органах Федерального казначейства, </w:t>
      </w:r>
      <w:r w:rsidRPr="00DF07D2">
        <w:rPr>
          <w:rFonts w:eastAsiaTheme="minorHAnsi"/>
          <w:sz w:val="28"/>
          <w:szCs w:val="28"/>
        </w:rPr>
        <w:br/>
        <w:t>на</w:t>
      </w:r>
      <w:proofErr w:type="gramEnd"/>
      <w:r w:rsidRPr="00DF07D2">
        <w:rPr>
          <w:rFonts w:eastAsiaTheme="minorHAnsi"/>
          <w:sz w:val="28"/>
          <w:szCs w:val="28"/>
        </w:rPr>
        <w:t xml:space="preserve"> </w:t>
      </w:r>
      <w:proofErr w:type="gramStart"/>
      <w:r w:rsidRPr="00DF07D2">
        <w:rPr>
          <w:rFonts w:eastAsiaTheme="minorHAnsi"/>
          <w:sz w:val="28"/>
          <w:szCs w:val="28"/>
        </w:rPr>
        <w:t>счетах в Центральном банке Российской Федерации, в кредитных организациях, не использованные по состоянию на 1 января 2024 года, подлежат использованию этими юридическими лицами в соответствии с решениями, указанными в части 3 настоящей статьи,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  <w:proofErr w:type="gramEnd"/>
    </w:p>
    <w:p w:rsidR="009333A9" w:rsidRPr="00DF07D2" w:rsidRDefault="009333A9" w:rsidP="009333A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>3. Установить, что главные распорядители средств районного бюджета, предоставившие как получатели бюджетных средств из районного бюджета средства, указанные в части 2 настоящей статьи, принимают до 1 мая 2024 года решение об использовании полностью или частично остатков указанных сре</w:t>
      </w:r>
      <w:proofErr w:type="gramStart"/>
      <w:r w:rsidRPr="00DF07D2">
        <w:rPr>
          <w:rFonts w:eastAsiaTheme="minorHAnsi"/>
          <w:sz w:val="28"/>
          <w:szCs w:val="28"/>
        </w:rPr>
        <w:t>дств в п</w:t>
      </w:r>
      <w:proofErr w:type="gramEnd"/>
      <w:r w:rsidRPr="00DF07D2">
        <w:rPr>
          <w:rFonts w:eastAsiaTheme="minorHAnsi"/>
          <w:sz w:val="28"/>
          <w:szCs w:val="28"/>
        </w:rPr>
        <w:t xml:space="preserve">орядке, установленном администрацией 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района.</w:t>
      </w:r>
    </w:p>
    <w:p w:rsidR="009333A9" w:rsidRPr="00DF07D2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 xml:space="preserve">4. </w:t>
      </w:r>
      <w:proofErr w:type="gramStart"/>
      <w:r w:rsidRPr="00DF07D2">
        <w:rPr>
          <w:rFonts w:eastAsiaTheme="minorHAnsi"/>
          <w:sz w:val="28"/>
          <w:szCs w:val="28"/>
        </w:rPr>
        <w:t xml:space="preserve">Главные распорядители средств районного бюджета в порядке, установленном администрацией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 части 2 настоящей </w:t>
      </w:r>
      <w:r w:rsidRPr="00DF07D2">
        <w:rPr>
          <w:rFonts w:eastAsiaTheme="minorHAnsi"/>
          <w:sz w:val="28"/>
          <w:szCs w:val="28"/>
        </w:rPr>
        <w:lastRenderedPageBreak/>
        <w:t>статьи,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9333A9" w:rsidRPr="00DF07D2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 xml:space="preserve">5. </w:t>
      </w:r>
      <w:proofErr w:type="gramStart"/>
      <w:r w:rsidRPr="00DF07D2">
        <w:rPr>
          <w:rFonts w:eastAsiaTheme="minorHAnsi"/>
          <w:sz w:val="28"/>
          <w:szCs w:val="28"/>
        </w:rPr>
        <w:t xml:space="preserve">При отсутствии решений, указанных в частях 3 и 4 настоящей статьи, по состоянию на 1 мая 2024 года или тридцатый рабочий день со дня поступления средств от возврата дебиторской задолженности остатки средств (за исключением остатков средств, источником образования которых являются бюджетные инвестиции, а также по решению администрации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 средств, предоставляемых социально ориентированным некоммерческим организациям, осуществляющим деятельность, предусмотренную статьей 31.1Федерального закона от 12 января 1996 года № 7-ФЗ "О некоммерческих организациях") и средства </w:t>
      </w:r>
      <w:r w:rsidRPr="00DF07D2">
        <w:rPr>
          <w:rFonts w:eastAsiaTheme="minorHAnsi"/>
          <w:sz w:val="28"/>
          <w:szCs w:val="28"/>
        </w:rPr>
        <w:br/>
        <w:t xml:space="preserve">от возврата дебиторской задолженности, указанные в частях 3 и 4 настоящей статьи, подлежат перечислению юридическими лицами в доходы районного бюджета в порядке, установленном администрацией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района.</w:t>
      </w:r>
      <w:proofErr w:type="gramEnd"/>
    </w:p>
    <w:p w:rsidR="009333A9" w:rsidRPr="00993C97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F07D2">
        <w:rPr>
          <w:rFonts w:eastAsiaTheme="minorHAnsi"/>
          <w:sz w:val="28"/>
          <w:szCs w:val="28"/>
        </w:rPr>
        <w:t xml:space="preserve">6. </w:t>
      </w:r>
      <w:proofErr w:type="gramStart"/>
      <w:r w:rsidRPr="00DF07D2">
        <w:rPr>
          <w:rFonts w:eastAsiaTheme="minorHAnsi"/>
          <w:sz w:val="28"/>
          <w:szCs w:val="28"/>
        </w:rPr>
        <w:t xml:space="preserve">В случае неисполнения юридическими лицами требования, установленного частью 5 настоящей статьи, территориальные органы Федерального казначейства перечисляют в доходы районного бюджета остатки субсидий или средства от возврата дебиторской задолженности, находящиеся на лицевых счетах, открытых юридическим лицам </w:t>
      </w:r>
      <w:r w:rsidRPr="00DF07D2">
        <w:rPr>
          <w:rFonts w:eastAsiaTheme="minorHAnsi"/>
          <w:sz w:val="28"/>
          <w:szCs w:val="28"/>
        </w:rPr>
        <w:br/>
        <w:t xml:space="preserve">в территориальных органах Федерального казначейства, в порядке и сроки, которые установлены администрацией </w:t>
      </w:r>
      <w:proofErr w:type="spellStart"/>
      <w:r w:rsidRPr="00DF07D2">
        <w:rPr>
          <w:rFonts w:eastAsiaTheme="minorHAnsi"/>
          <w:sz w:val="28"/>
          <w:szCs w:val="28"/>
        </w:rPr>
        <w:t>Залегощенского</w:t>
      </w:r>
      <w:proofErr w:type="spellEnd"/>
      <w:r w:rsidRPr="00DF07D2">
        <w:rPr>
          <w:rFonts w:eastAsiaTheme="minorHAnsi"/>
          <w:sz w:val="28"/>
          <w:szCs w:val="28"/>
        </w:rPr>
        <w:t xml:space="preserve"> района.</w:t>
      </w:r>
      <w:proofErr w:type="gramEnd"/>
    </w:p>
    <w:p w:rsidR="009333A9" w:rsidRDefault="009333A9" w:rsidP="009333A9">
      <w:pPr>
        <w:pStyle w:val="aa"/>
        <w:spacing w:after="0"/>
        <w:ind w:left="0" w:firstLine="567"/>
        <w:jc w:val="both"/>
        <w:rPr>
          <w:bCs/>
          <w:sz w:val="28"/>
          <w:szCs w:val="28"/>
        </w:rPr>
      </w:pPr>
    </w:p>
    <w:p w:rsidR="009333A9" w:rsidRPr="00F1714F" w:rsidRDefault="009333A9" w:rsidP="009333A9">
      <w:pPr>
        <w:pStyle w:val="1"/>
        <w:keepNext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1714F">
        <w:rPr>
          <w:b w:val="0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7</w:t>
      </w:r>
      <w:r w:rsidRPr="00F1714F">
        <w:rPr>
          <w:b w:val="0"/>
          <w:sz w:val="28"/>
          <w:szCs w:val="28"/>
        </w:rPr>
        <w:t>. Особенности исполнения районного бюджета в 202</w:t>
      </w:r>
      <w:r>
        <w:rPr>
          <w:b w:val="0"/>
          <w:sz w:val="28"/>
          <w:szCs w:val="28"/>
        </w:rPr>
        <w:t>4</w:t>
      </w:r>
      <w:r w:rsidRPr="00F1714F">
        <w:rPr>
          <w:b w:val="0"/>
          <w:sz w:val="28"/>
          <w:szCs w:val="28"/>
        </w:rPr>
        <w:t xml:space="preserve"> году и в плановом периоде 202</w:t>
      </w:r>
      <w:r>
        <w:rPr>
          <w:b w:val="0"/>
          <w:sz w:val="28"/>
          <w:szCs w:val="28"/>
        </w:rPr>
        <w:t>5</w:t>
      </w:r>
      <w:r w:rsidRPr="00F1714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6</w:t>
      </w:r>
      <w:r w:rsidRPr="00F1714F">
        <w:rPr>
          <w:b w:val="0"/>
          <w:sz w:val="28"/>
          <w:szCs w:val="28"/>
        </w:rPr>
        <w:t xml:space="preserve"> годов</w:t>
      </w:r>
    </w:p>
    <w:p w:rsidR="009333A9" w:rsidRDefault="009333A9" w:rsidP="009333A9">
      <w:pPr>
        <w:jc w:val="both"/>
        <w:rPr>
          <w:sz w:val="28"/>
          <w:szCs w:val="28"/>
        </w:rPr>
      </w:pPr>
      <w:r w:rsidRPr="00F1714F">
        <w:t xml:space="preserve">          </w:t>
      </w:r>
      <w:r w:rsidRPr="00F1714F">
        <w:rPr>
          <w:sz w:val="28"/>
          <w:szCs w:val="28"/>
        </w:rPr>
        <w:t xml:space="preserve">1. </w:t>
      </w:r>
      <w:proofErr w:type="gramStart"/>
      <w:r w:rsidRPr="00F1714F">
        <w:rPr>
          <w:sz w:val="28"/>
          <w:szCs w:val="28"/>
        </w:rPr>
        <w:t xml:space="preserve">Установить в соответствии со статьей 17.1 Положения о бюджетном процессе в </w:t>
      </w:r>
      <w:proofErr w:type="spellStart"/>
      <w:r w:rsidRPr="00F1714F">
        <w:rPr>
          <w:sz w:val="28"/>
          <w:szCs w:val="28"/>
        </w:rPr>
        <w:t>Залегощенском</w:t>
      </w:r>
      <w:proofErr w:type="spellEnd"/>
      <w:r w:rsidRPr="00F1714F">
        <w:rPr>
          <w:sz w:val="28"/>
          <w:szCs w:val="28"/>
        </w:rPr>
        <w:t xml:space="preserve"> районе Орловской области, утвержденного решением </w:t>
      </w:r>
      <w:proofErr w:type="spellStart"/>
      <w:r w:rsidRPr="00F1714F">
        <w:rPr>
          <w:sz w:val="28"/>
          <w:szCs w:val="28"/>
        </w:rPr>
        <w:t>Залегощенского</w:t>
      </w:r>
      <w:proofErr w:type="spellEnd"/>
      <w:r w:rsidRPr="00F1714F">
        <w:rPr>
          <w:sz w:val="28"/>
          <w:szCs w:val="28"/>
        </w:rPr>
        <w:t xml:space="preserve"> районного Совета народных депутатов от 31 марта 2015 года № 630 следующие </w:t>
      </w:r>
      <w:r>
        <w:rPr>
          <w:sz w:val="28"/>
          <w:szCs w:val="28"/>
        </w:rPr>
        <w:t xml:space="preserve">дополнительные </w:t>
      </w:r>
      <w:r w:rsidRPr="00F1714F">
        <w:rPr>
          <w:sz w:val="28"/>
          <w:szCs w:val="28"/>
        </w:rPr>
        <w:t>основания для внесения в 202</w:t>
      </w:r>
      <w:r>
        <w:rPr>
          <w:sz w:val="28"/>
          <w:szCs w:val="28"/>
        </w:rPr>
        <w:t>4</w:t>
      </w:r>
      <w:r w:rsidRPr="00F1714F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25</w:t>
      </w:r>
      <w:r w:rsidRPr="00F171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1714F">
        <w:rPr>
          <w:sz w:val="28"/>
          <w:szCs w:val="28"/>
        </w:rPr>
        <w:t xml:space="preserve"> годов изменений в показатели сводной бюджетной росписи районного бюджета, связанные с особенностями исполнения районного бюджета и (или</w:t>
      </w:r>
      <w:proofErr w:type="gramEnd"/>
      <w:r w:rsidRPr="00F1714F">
        <w:rPr>
          <w:sz w:val="28"/>
          <w:szCs w:val="28"/>
        </w:rPr>
        <w:t>) перераспределения бюджетных ассигнований между главными распорядителями средств районного бюджета: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1714F">
        <w:rPr>
          <w:sz w:val="28"/>
          <w:szCs w:val="28"/>
        </w:rPr>
        <w:t xml:space="preserve"> </w:t>
      </w:r>
      <w:r w:rsidRPr="00C07F5B">
        <w:rPr>
          <w:sz w:val="28"/>
          <w:szCs w:val="28"/>
        </w:rPr>
        <w:t xml:space="preserve">1) перераспределение бюджетных ассигнований Дорожного фонда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района между целевыми статьями, группами и подгруппами </w:t>
      </w:r>
      <w:proofErr w:type="gramStart"/>
      <w:r w:rsidRPr="00C07F5B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C07F5B">
        <w:rPr>
          <w:sz w:val="28"/>
          <w:szCs w:val="28"/>
        </w:rPr>
        <w:t xml:space="preserve"> на основании принятых нормативных правовых актов администрации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района;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07F5B">
        <w:rPr>
          <w:sz w:val="28"/>
          <w:szCs w:val="28"/>
        </w:rPr>
        <w:t xml:space="preserve"> 2) перераспределение бюджетных ассигнований в пределах, предусмотренных настоящим решением, на реализацию муниципальных программ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района между главными распорядителями, получателями бюджетных средств, разделами, подразделами, целевыми статьями, группами и подгруппами видов расходов классификации расходов районного бюджета, в случае внесения изменений в постановления администрации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района об утверждении муниципальных программ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района;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07F5B">
        <w:rPr>
          <w:sz w:val="28"/>
          <w:szCs w:val="28"/>
        </w:rPr>
        <w:t xml:space="preserve"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</w:t>
      </w:r>
      <w:proofErr w:type="spellStart"/>
      <w:r w:rsidRPr="00C07F5B">
        <w:rPr>
          <w:sz w:val="28"/>
          <w:szCs w:val="28"/>
        </w:rPr>
        <w:t>Залегощенского</w:t>
      </w:r>
      <w:proofErr w:type="spellEnd"/>
      <w:r w:rsidRPr="00C07F5B">
        <w:rPr>
          <w:sz w:val="28"/>
          <w:szCs w:val="28"/>
        </w:rPr>
        <w:t xml:space="preserve"> </w:t>
      </w:r>
      <w:r w:rsidRPr="00C07F5B">
        <w:rPr>
          <w:sz w:val="28"/>
          <w:szCs w:val="28"/>
        </w:rPr>
        <w:lastRenderedPageBreak/>
        <w:t xml:space="preserve">района между группами и подгруппами </w:t>
      </w:r>
      <w:proofErr w:type="gramStart"/>
      <w:r w:rsidRPr="00C07F5B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C07F5B">
        <w:rPr>
          <w:sz w:val="28"/>
          <w:szCs w:val="28"/>
        </w:rPr>
        <w:t xml:space="preserve">; 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07F5B">
        <w:rPr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 их </w:t>
      </w:r>
      <w:proofErr w:type="spellStart"/>
      <w:r w:rsidRPr="00C07F5B">
        <w:rPr>
          <w:sz w:val="28"/>
          <w:szCs w:val="28"/>
        </w:rPr>
        <w:t>софинансирования</w:t>
      </w:r>
      <w:proofErr w:type="spellEnd"/>
      <w:r w:rsidRPr="00C07F5B">
        <w:rPr>
          <w:sz w:val="28"/>
          <w:szCs w:val="28"/>
        </w:rPr>
        <w:t xml:space="preserve"> из районного бюджета;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07F5B">
        <w:rPr>
          <w:sz w:val="28"/>
          <w:szCs w:val="28"/>
        </w:rPr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актов, судебных постановлений;</w:t>
      </w:r>
    </w:p>
    <w:p w:rsidR="009333A9" w:rsidRPr="00C07F5B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07F5B">
        <w:rPr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распорядителями, получателями бюджетных средств, разделами, подразделами, целевыми статьями, группами и подгруппами </w:t>
      </w:r>
      <w:proofErr w:type="gramStart"/>
      <w:r w:rsidRPr="00C07F5B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C07F5B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9333A9" w:rsidRPr="00C07F5B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F3BCC">
        <w:rPr>
          <w:rFonts w:eastAsiaTheme="minorHAnsi"/>
          <w:sz w:val="28"/>
          <w:szCs w:val="28"/>
        </w:rPr>
        <w:t>7</w:t>
      </w:r>
      <w:r w:rsidRPr="00C07F5B">
        <w:rPr>
          <w:rFonts w:eastAsiaTheme="minorHAnsi"/>
        </w:rPr>
        <w:t xml:space="preserve">) </w:t>
      </w:r>
      <w:r w:rsidRPr="00C07F5B">
        <w:rPr>
          <w:rFonts w:eastAsiaTheme="minorHAnsi"/>
          <w:sz w:val="28"/>
          <w:szCs w:val="28"/>
        </w:rPr>
        <w:t xml:space="preserve">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07F5B">
        <w:rPr>
          <w:rFonts w:eastAsiaTheme="minorHAnsi"/>
          <w:sz w:val="28"/>
          <w:szCs w:val="28"/>
        </w:rPr>
        <w:t>видов расходов классификации расходов областного бюджета</w:t>
      </w:r>
      <w:proofErr w:type="gramEnd"/>
      <w:r w:rsidRPr="00C07F5B">
        <w:rPr>
          <w:rFonts w:eastAsiaTheme="minorHAnsi"/>
          <w:sz w:val="28"/>
          <w:szCs w:val="28"/>
        </w:rPr>
        <w:t xml:space="preserve"> в соответствии с правовыми актами администрации </w:t>
      </w:r>
      <w:proofErr w:type="spellStart"/>
      <w:r w:rsidRPr="00C07F5B">
        <w:rPr>
          <w:rFonts w:eastAsiaTheme="minorHAnsi"/>
          <w:sz w:val="28"/>
          <w:szCs w:val="28"/>
        </w:rPr>
        <w:t>Залегощенского</w:t>
      </w:r>
      <w:proofErr w:type="spellEnd"/>
      <w:r w:rsidRPr="00C07F5B">
        <w:rPr>
          <w:rFonts w:eastAsiaTheme="minorHAnsi"/>
          <w:sz w:val="28"/>
          <w:szCs w:val="28"/>
        </w:rPr>
        <w:t xml:space="preserve"> района;</w:t>
      </w:r>
    </w:p>
    <w:p w:rsidR="009333A9" w:rsidRPr="00C07F5B" w:rsidRDefault="009333A9" w:rsidP="009333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07F5B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8</w:t>
      </w:r>
      <w:r w:rsidRPr="00C07F5B">
        <w:rPr>
          <w:rFonts w:eastAsia="Calibri"/>
          <w:sz w:val="28"/>
          <w:szCs w:val="28"/>
        </w:rPr>
        <w:t xml:space="preserve">) увеличение бюджетных ассигнований текущего финансового года </w:t>
      </w:r>
      <w:r w:rsidRPr="00C07F5B">
        <w:rPr>
          <w:rFonts w:eastAsiaTheme="minorHAnsi"/>
          <w:sz w:val="28"/>
          <w:szCs w:val="28"/>
        </w:rPr>
        <w:t xml:space="preserve">за счет остатков целевых безвозмездных поступлений из областного бюджета, </w:t>
      </w:r>
      <w:r w:rsidRPr="00C07F5B">
        <w:rPr>
          <w:rFonts w:eastAsiaTheme="minorHAnsi"/>
          <w:sz w:val="28"/>
          <w:szCs w:val="28"/>
        </w:rPr>
        <w:br/>
        <w:t>не использованных по состоянию на начало текущего финансового года</w:t>
      </w:r>
      <w:r w:rsidRPr="00C07F5B">
        <w:rPr>
          <w:rFonts w:eastAsia="Calibri"/>
          <w:sz w:val="28"/>
          <w:szCs w:val="28"/>
        </w:rPr>
        <w:t>;</w:t>
      </w:r>
    </w:p>
    <w:p w:rsidR="009333A9" w:rsidRPr="00C07F5B" w:rsidRDefault="009333A9" w:rsidP="009333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07F5B">
        <w:rPr>
          <w:rFonts w:eastAsia="Calibri"/>
          <w:sz w:val="28"/>
          <w:szCs w:val="28"/>
        </w:rPr>
        <w:t xml:space="preserve">        </w:t>
      </w:r>
      <w:proofErr w:type="gramStart"/>
      <w:r>
        <w:rPr>
          <w:rFonts w:eastAsia="Calibri"/>
          <w:sz w:val="28"/>
          <w:szCs w:val="28"/>
        </w:rPr>
        <w:t>9</w:t>
      </w:r>
      <w:r w:rsidRPr="00C07F5B">
        <w:rPr>
          <w:rFonts w:eastAsia="Calibri"/>
          <w:sz w:val="28"/>
          <w:szCs w:val="28"/>
        </w:rPr>
        <w:t xml:space="preserve">) увеличение бюджетных ассигнований резервного фонда Администрации </w:t>
      </w:r>
      <w:proofErr w:type="spellStart"/>
      <w:r w:rsidRPr="00C07F5B">
        <w:rPr>
          <w:rFonts w:eastAsia="Calibri"/>
          <w:sz w:val="28"/>
          <w:szCs w:val="28"/>
        </w:rPr>
        <w:t>Залегощенского</w:t>
      </w:r>
      <w:proofErr w:type="spellEnd"/>
      <w:r w:rsidRPr="00C07F5B">
        <w:rPr>
          <w:rFonts w:eastAsia="Calibri"/>
          <w:sz w:val="28"/>
          <w:szCs w:val="28"/>
        </w:rPr>
        <w:t xml:space="preserve"> района </w:t>
      </w:r>
      <w:r w:rsidRPr="00C07F5B">
        <w:rPr>
          <w:rFonts w:eastAsiaTheme="minorHAnsi"/>
          <w:sz w:val="28"/>
          <w:szCs w:val="28"/>
        </w:rPr>
        <w:t>в объеме, не превышающем сумму нецелевых остатков средств районного бюджета, образовавшихся в связи с неполным использованием бюджетных ассигнований в ходе исполнения районного  бюджета в отчетном финансовом году (с превышением общего объема бюджетных ассигнований, предусмотренного на 2024 год настоящим Решением), а также за счет соответствующего уменьшения бюджетных ассигнований, предусмотренных на 2024 год</w:t>
      </w:r>
      <w:proofErr w:type="gramEnd"/>
      <w:r w:rsidRPr="00C07F5B">
        <w:rPr>
          <w:rFonts w:eastAsiaTheme="minorHAnsi"/>
          <w:sz w:val="28"/>
          <w:szCs w:val="28"/>
        </w:rPr>
        <w:t xml:space="preserve">, </w:t>
      </w:r>
      <w:proofErr w:type="gramStart"/>
      <w:r w:rsidRPr="00C07F5B">
        <w:rPr>
          <w:rFonts w:eastAsiaTheme="minorHAnsi"/>
          <w:sz w:val="28"/>
          <w:szCs w:val="28"/>
        </w:rPr>
        <w:t>которые не могут быть использованы до конца года в связи с отсутствием правовых актов, заключенных контрактов и (или) соглашений с юридическими лицами;</w:t>
      </w:r>
      <w:proofErr w:type="gramEnd"/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1714F">
        <w:rPr>
          <w:sz w:val="28"/>
          <w:szCs w:val="28"/>
        </w:rPr>
        <w:t>2. Установить, что в 202</w:t>
      </w:r>
      <w:r>
        <w:rPr>
          <w:sz w:val="28"/>
          <w:szCs w:val="28"/>
        </w:rPr>
        <w:t>4</w:t>
      </w:r>
      <w:r w:rsidRPr="00F1714F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F171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1714F">
        <w:rPr>
          <w:sz w:val="28"/>
          <w:szCs w:val="28"/>
        </w:rPr>
        <w:t xml:space="preserve"> годов в сводную бюджетную роспись районного бюджета могут быть внесены изменения без внесения  изменений в решение о бюджете на увеличение (уменьшение) бюджетных ассигнований текущего финансового года:</w:t>
      </w:r>
    </w:p>
    <w:p w:rsidR="009333A9" w:rsidRPr="00F1714F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1714F">
        <w:rPr>
          <w:sz w:val="28"/>
          <w:szCs w:val="28"/>
        </w:rPr>
        <w:t xml:space="preserve">1)  в соответствии с пунктом 5 статьи 179.4 и (или) абзацем десятым пункта 3 статьи 217 Бюджетного кодекса Российской Федерации по расходам Дорожного фонда </w:t>
      </w:r>
      <w:proofErr w:type="spellStart"/>
      <w:r w:rsidRPr="00F1714F">
        <w:rPr>
          <w:sz w:val="28"/>
          <w:szCs w:val="28"/>
        </w:rPr>
        <w:t>Залегощенского</w:t>
      </w:r>
      <w:proofErr w:type="spellEnd"/>
      <w:r w:rsidRPr="00F1714F"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9333A9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F1714F">
        <w:rPr>
          <w:sz w:val="28"/>
          <w:szCs w:val="28"/>
        </w:rPr>
        <w:t xml:space="preserve"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потребности), указанных </w:t>
      </w:r>
      <w:r w:rsidRPr="00F1714F">
        <w:rPr>
          <w:sz w:val="28"/>
          <w:szCs w:val="28"/>
        </w:rPr>
        <w:lastRenderedPageBreak/>
        <w:t>межбюджетных трансфертов, включая поступления в виде расходных расписаний</w:t>
      </w:r>
      <w:proofErr w:type="gramEnd"/>
      <w:r w:rsidRPr="00F1714F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источником финансового обеспечения которых являются</w:t>
      </w:r>
      <w:r>
        <w:rPr>
          <w:sz w:val="28"/>
          <w:szCs w:val="28"/>
        </w:rPr>
        <w:t xml:space="preserve"> данные межбюджетные трансферты;</w:t>
      </w:r>
    </w:p>
    <w:p w:rsidR="009333A9" w:rsidRPr="00A776C5" w:rsidRDefault="009333A9" w:rsidP="009333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76C5">
        <w:rPr>
          <w:rFonts w:eastAsia="Calibri"/>
          <w:sz w:val="28"/>
          <w:szCs w:val="28"/>
        </w:rPr>
        <w:t xml:space="preserve">3) в соответствии с правовыми актами Правительства </w:t>
      </w:r>
      <w:r>
        <w:rPr>
          <w:rFonts w:eastAsia="Calibri"/>
          <w:sz w:val="28"/>
          <w:szCs w:val="28"/>
        </w:rPr>
        <w:t>Орловской области</w:t>
      </w:r>
      <w:r w:rsidRPr="00A776C5">
        <w:rPr>
          <w:rFonts w:eastAsia="Calibri"/>
          <w:sz w:val="28"/>
          <w:szCs w:val="28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>
        <w:rPr>
          <w:rFonts w:eastAsia="Calibri"/>
          <w:sz w:val="28"/>
          <w:szCs w:val="28"/>
        </w:rPr>
        <w:t>Залегощенского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A776C5">
        <w:rPr>
          <w:rFonts w:eastAsia="Calibri"/>
          <w:sz w:val="28"/>
          <w:szCs w:val="28"/>
        </w:rPr>
        <w:t>.</w:t>
      </w:r>
    </w:p>
    <w:p w:rsidR="009333A9" w:rsidRPr="00F1714F" w:rsidRDefault="009333A9" w:rsidP="009333A9">
      <w:pPr>
        <w:pStyle w:val="33"/>
        <w:spacing w:after="0"/>
        <w:ind w:left="0" w:firstLine="567"/>
        <w:jc w:val="both"/>
        <w:rPr>
          <w:bCs/>
          <w:sz w:val="28"/>
          <w:szCs w:val="28"/>
        </w:rPr>
      </w:pPr>
      <w:r w:rsidRPr="00F1714F">
        <w:rPr>
          <w:bCs/>
          <w:sz w:val="28"/>
          <w:szCs w:val="28"/>
        </w:rPr>
        <w:t>3. Установить, что неиспользованные по состоянию на 1 января 202</w:t>
      </w:r>
      <w:r>
        <w:rPr>
          <w:bCs/>
          <w:sz w:val="28"/>
          <w:szCs w:val="28"/>
        </w:rPr>
        <w:t>4</w:t>
      </w:r>
      <w:r w:rsidRPr="00F1714F">
        <w:rPr>
          <w:bCs/>
          <w:sz w:val="28"/>
          <w:szCs w:val="28"/>
        </w:rPr>
        <w:t xml:space="preserve"> года остатки межбюджетных трансфертов, представленных из районного бюджета бюджетам муниципальных образований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</w:t>
      </w:r>
      <w:proofErr w:type="spellStart"/>
      <w:r w:rsidRPr="00F1714F">
        <w:rPr>
          <w:bCs/>
          <w:sz w:val="28"/>
          <w:szCs w:val="28"/>
        </w:rPr>
        <w:t>Залегощенского</w:t>
      </w:r>
      <w:proofErr w:type="spellEnd"/>
      <w:r w:rsidRPr="00F1714F">
        <w:rPr>
          <w:bCs/>
          <w:sz w:val="28"/>
          <w:szCs w:val="28"/>
        </w:rPr>
        <w:t xml:space="preserve"> района.</w:t>
      </w:r>
    </w:p>
    <w:p w:rsidR="009333A9" w:rsidRPr="00F1714F" w:rsidRDefault="009333A9" w:rsidP="00933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14F">
        <w:rPr>
          <w:sz w:val="28"/>
          <w:szCs w:val="28"/>
        </w:rPr>
        <w:t xml:space="preserve">4. Установить, что в соответствии со </w:t>
      </w:r>
      <w:hyperlink r:id="rId6" w:history="1">
        <w:r w:rsidRPr="00F1714F">
          <w:rPr>
            <w:rStyle w:val="ad"/>
            <w:sz w:val="28"/>
            <w:szCs w:val="28"/>
          </w:rPr>
          <w:t>статьей 242.26</w:t>
        </w:r>
      </w:hyperlink>
      <w:r w:rsidRPr="00F1714F">
        <w:rPr>
          <w:sz w:val="28"/>
          <w:szCs w:val="28"/>
        </w:rPr>
        <w:t xml:space="preserve"> Бюджетного кодекса Российской Федерации в 202</w:t>
      </w:r>
      <w:r>
        <w:rPr>
          <w:sz w:val="28"/>
          <w:szCs w:val="28"/>
        </w:rPr>
        <w:t>4</w:t>
      </w:r>
      <w:r w:rsidRPr="00F1714F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9333A9" w:rsidRPr="00F1714F" w:rsidRDefault="009333A9" w:rsidP="009333A9">
      <w:pPr>
        <w:ind w:firstLine="540"/>
        <w:jc w:val="both"/>
        <w:rPr>
          <w:sz w:val="28"/>
          <w:szCs w:val="28"/>
        </w:rPr>
      </w:pPr>
      <w:bookmarkStart w:id="0" w:name="p1"/>
      <w:bookmarkEnd w:id="0"/>
      <w:r>
        <w:rPr>
          <w:sz w:val="28"/>
          <w:szCs w:val="28"/>
        </w:rPr>
        <w:t xml:space="preserve"> </w:t>
      </w:r>
      <w:proofErr w:type="gramStart"/>
      <w:r w:rsidRPr="00F1714F">
        <w:rPr>
          <w:sz w:val="28"/>
          <w:szCs w:val="28"/>
        </w:rPr>
        <w:t xml:space="preserve">1) бюджетные инвестиции юридическим лицам, предоставляемые в соответствии со </w:t>
      </w:r>
      <w:hyperlink r:id="rId7" w:history="1">
        <w:r w:rsidRPr="00F1714F">
          <w:rPr>
            <w:rStyle w:val="ad"/>
            <w:sz w:val="28"/>
            <w:szCs w:val="28"/>
          </w:rPr>
          <w:t>статьей 80</w:t>
        </w:r>
      </w:hyperlink>
      <w:r w:rsidRPr="00F1714F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9333A9" w:rsidRPr="00F1714F" w:rsidRDefault="009333A9" w:rsidP="00933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14F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</w:t>
      </w:r>
      <w:hyperlink w:anchor="p1" w:history="1">
        <w:r w:rsidRPr="00F1714F">
          <w:rPr>
            <w:rStyle w:val="ad"/>
            <w:sz w:val="28"/>
            <w:szCs w:val="28"/>
          </w:rPr>
          <w:t>пункте 1</w:t>
        </w:r>
      </w:hyperlink>
      <w:r w:rsidRPr="00F1714F">
        <w:rPr>
          <w:sz w:val="28"/>
          <w:szCs w:val="28"/>
        </w:rPr>
        <w:t xml:space="preserve">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>
        <w:rPr>
          <w:sz w:val="28"/>
          <w:szCs w:val="28"/>
        </w:rPr>
        <w:t>3 0</w:t>
      </w:r>
      <w:r w:rsidRPr="00F1714F">
        <w:rPr>
          <w:sz w:val="28"/>
          <w:szCs w:val="28"/>
        </w:rPr>
        <w:t>00,0 тыс. рублей;</w:t>
      </w:r>
    </w:p>
    <w:p w:rsidR="009333A9" w:rsidRDefault="009333A9" w:rsidP="00933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1714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авансы и </w:t>
      </w:r>
      <w:r w:rsidRPr="00F1714F">
        <w:rPr>
          <w:sz w:val="28"/>
          <w:szCs w:val="28"/>
        </w:rPr>
        <w:t xml:space="preserve">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районного бюджета, а также расчеты по контрактам (договорам), заключаемым в целях исполнения указанных муниципальных  контрактов (договоров), на сумму более </w:t>
      </w:r>
      <w:r>
        <w:rPr>
          <w:sz w:val="28"/>
          <w:szCs w:val="28"/>
        </w:rPr>
        <w:t>3 0</w:t>
      </w:r>
      <w:r w:rsidRPr="00F1714F">
        <w:rPr>
          <w:sz w:val="28"/>
          <w:szCs w:val="28"/>
        </w:rPr>
        <w:t>00,0 тыс. рублей</w:t>
      </w:r>
      <w:r>
        <w:rPr>
          <w:sz w:val="28"/>
          <w:szCs w:val="28"/>
        </w:rPr>
        <w:t>.</w:t>
      </w:r>
      <w:proofErr w:type="gramEnd"/>
    </w:p>
    <w:p w:rsidR="009333A9" w:rsidRDefault="009333A9" w:rsidP="009333A9">
      <w:pPr>
        <w:pStyle w:val="1"/>
        <w:keepNext w:val="0"/>
        <w:ind w:firstLine="567"/>
        <w:jc w:val="both"/>
        <w:rPr>
          <w:b w:val="0"/>
          <w:bCs/>
          <w:sz w:val="28"/>
          <w:szCs w:val="28"/>
        </w:rPr>
      </w:pPr>
      <w:bookmarkStart w:id="1" w:name="p4"/>
      <w:bookmarkEnd w:id="1"/>
    </w:p>
    <w:p w:rsidR="009333A9" w:rsidRPr="00F80A83" w:rsidRDefault="009333A9" w:rsidP="009333A9">
      <w:pPr>
        <w:pStyle w:val="1"/>
        <w:keepNext w:val="0"/>
        <w:ind w:firstLine="567"/>
        <w:jc w:val="both"/>
        <w:rPr>
          <w:b w:val="0"/>
          <w:bCs/>
          <w:sz w:val="28"/>
          <w:szCs w:val="28"/>
        </w:rPr>
      </w:pPr>
      <w:r w:rsidRPr="00F80A83">
        <w:rPr>
          <w:b w:val="0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8</w:t>
      </w:r>
      <w:r w:rsidRPr="00F80A83">
        <w:rPr>
          <w:b w:val="0"/>
          <w:sz w:val="28"/>
          <w:szCs w:val="28"/>
        </w:rPr>
        <w:t>. Межбюджетные трансферты бюджетам муниципальных образований</w:t>
      </w:r>
    </w:p>
    <w:p w:rsidR="009333A9" w:rsidRPr="00111E4D" w:rsidRDefault="009333A9" w:rsidP="009333A9">
      <w:pPr>
        <w:jc w:val="both"/>
        <w:rPr>
          <w:sz w:val="28"/>
          <w:szCs w:val="28"/>
        </w:rPr>
      </w:pPr>
      <w:r w:rsidRPr="00111E4D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111E4D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Утвердить объем межбюджетных трансфертов, предоставляемых другим бюджетам муниципальных образований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района, на 2024 год в сумме 9829,0 тыс. рублей, на 2025 год – в сумме 8783,3 тыс. рублей, на 2026 год – в сумме 7219,6 тыс. рублей.</w:t>
      </w:r>
    </w:p>
    <w:p w:rsidR="009333A9" w:rsidRPr="00A5307F" w:rsidRDefault="009333A9" w:rsidP="009333A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2.</w:t>
      </w:r>
      <w:r w:rsidRPr="006054D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критерий выравнивания расчетной бюджетной обеспеченности поселений  на 2024 год – </w:t>
      </w:r>
      <w:r w:rsidRPr="00A5307F">
        <w:rPr>
          <w:sz w:val="28"/>
          <w:szCs w:val="28"/>
        </w:rPr>
        <w:t>1,</w:t>
      </w:r>
      <w:r>
        <w:rPr>
          <w:sz w:val="28"/>
          <w:szCs w:val="28"/>
        </w:rPr>
        <w:t>1065029</w:t>
      </w:r>
      <w:r w:rsidRPr="00A5307F"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 w:rsidRPr="00A5307F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0795647</w:t>
      </w:r>
      <w:r w:rsidRPr="00A5307F">
        <w:rPr>
          <w:sz w:val="28"/>
          <w:szCs w:val="28"/>
        </w:rPr>
        <w:t>, на 202</w:t>
      </w:r>
      <w:r>
        <w:rPr>
          <w:sz w:val="28"/>
          <w:szCs w:val="28"/>
        </w:rPr>
        <w:t>6</w:t>
      </w:r>
      <w:r w:rsidRPr="00A5307F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0362499</w:t>
      </w:r>
      <w:r w:rsidRPr="00A5307F">
        <w:rPr>
          <w:sz w:val="28"/>
          <w:szCs w:val="28"/>
        </w:rPr>
        <w:t>.</w:t>
      </w:r>
    </w:p>
    <w:p w:rsidR="009333A9" w:rsidRPr="006054D4" w:rsidRDefault="009333A9" w:rsidP="00933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284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</w:t>
      </w:r>
      <w:r w:rsidRPr="00284222">
        <w:rPr>
          <w:sz w:val="28"/>
          <w:szCs w:val="28"/>
        </w:rPr>
        <w:t xml:space="preserve"> дотаций на выравнивание бюджетной обеспеченности</w:t>
      </w:r>
      <w:r>
        <w:rPr>
          <w:sz w:val="28"/>
          <w:szCs w:val="28"/>
        </w:rPr>
        <w:t xml:space="preserve"> </w:t>
      </w:r>
      <w:r w:rsidRPr="00284222">
        <w:rPr>
          <w:sz w:val="28"/>
          <w:szCs w:val="28"/>
        </w:rPr>
        <w:t>бюджетам поселений</w:t>
      </w:r>
      <w:r>
        <w:rPr>
          <w:sz w:val="28"/>
          <w:szCs w:val="28"/>
        </w:rPr>
        <w:t xml:space="preserve"> на 2024 год в сумме 5919,6 тыс. рублей, на 2025 год – в сумме 5919,6 тыс. рублей, на 2026 год – в сумме 5919,6 тыс. рублей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4222">
        <w:rPr>
          <w:rFonts w:ascii="Times New Roman" w:hAnsi="Times New Roman"/>
          <w:sz w:val="28"/>
          <w:szCs w:val="28"/>
        </w:rPr>
        <w:t>. Утвердить распределение дотаций 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222">
        <w:rPr>
          <w:rFonts w:ascii="Times New Roman" w:hAnsi="Times New Roman"/>
          <w:sz w:val="28"/>
          <w:szCs w:val="28"/>
        </w:rPr>
        <w:t>бюджетам поселений: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lastRenderedPageBreak/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</w:t>
      </w:r>
      <w:r>
        <w:rPr>
          <w:rFonts w:ascii="Times New Roman" w:hAnsi="Times New Roman"/>
          <w:sz w:val="28"/>
          <w:szCs w:val="28"/>
        </w:rPr>
        <w:t>17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25</w:t>
      </w:r>
      <w:r w:rsidRPr="002842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284222">
        <w:rPr>
          <w:rFonts w:ascii="Times New Roman" w:hAnsi="Times New Roman"/>
          <w:sz w:val="28"/>
          <w:szCs w:val="28"/>
        </w:rPr>
        <w:t xml:space="preserve"> годы - согласно приложению </w:t>
      </w:r>
      <w:r>
        <w:rPr>
          <w:rFonts w:ascii="Times New Roman" w:hAnsi="Times New Roman"/>
          <w:sz w:val="28"/>
          <w:szCs w:val="28"/>
        </w:rPr>
        <w:t>18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4222">
        <w:rPr>
          <w:rFonts w:ascii="Times New Roman" w:hAnsi="Times New Roman"/>
          <w:sz w:val="28"/>
          <w:szCs w:val="28"/>
        </w:rPr>
        <w:t>. Утвердить объем дотаций на поддержку мер по обеспечению сбалансированности бюджетов поселений:</w:t>
      </w:r>
    </w:p>
    <w:p w:rsidR="009333A9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284222">
        <w:rPr>
          <w:rFonts w:ascii="Times New Roman" w:hAnsi="Times New Roman"/>
          <w:sz w:val="28"/>
          <w:szCs w:val="28"/>
        </w:rPr>
        <w:t xml:space="preserve">год - согласно приложению </w:t>
      </w:r>
      <w:r>
        <w:rPr>
          <w:rFonts w:ascii="Times New Roman" w:hAnsi="Times New Roman"/>
          <w:sz w:val="28"/>
          <w:szCs w:val="28"/>
        </w:rPr>
        <w:t>19</w:t>
      </w:r>
      <w:r w:rsidRPr="0028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25</w:t>
      </w:r>
      <w:r w:rsidRPr="002842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284222">
        <w:rPr>
          <w:rFonts w:ascii="Times New Roman" w:hAnsi="Times New Roman"/>
          <w:sz w:val="28"/>
          <w:szCs w:val="28"/>
        </w:rPr>
        <w:t xml:space="preserve"> годы -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4222">
        <w:rPr>
          <w:rFonts w:ascii="Times New Roman" w:hAnsi="Times New Roman"/>
          <w:sz w:val="28"/>
          <w:szCs w:val="28"/>
        </w:rPr>
        <w:t>. Утвердить распределение субвенций бюджетам поселений на осуществление первичного воинского учета на территориях, где отсутствуют военные комиссариаты: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25</w:t>
      </w:r>
      <w:r w:rsidRPr="002842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284222">
        <w:rPr>
          <w:rFonts w:ascii="Times New Roman" w:hAnsi="Times New Roman"/>
          <w:sz w:val="28"/>
          <w:szCs w:val="28"/>
        </w:rPr>
        <w:t xml:space="preserve"> годы - согласно приложению </w:t>
      </w:r>
      <w:r>
        <w:rPr>
          <w:rFonts w:ascii="Times New Roman" w:hAnsi="Times New Roman"/>
          <w:sz w:val="28"/>
          <w:szCs w:val="28"/>
        </w:rPr>
        <w:t>22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33A9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распределение </w:t>
      </w:r>
      <w:r w:rsidRPr="00093562">
        <w:rPr>
          <w:rFonts w:ascii="Times New Roman" w:hAnsi="Times New Roman"/>
          <w:sz w:val="28"/>
          <w:szCs w:val="28"/>
        </w:rPr>
        <w:t xml:space="preserve">межбюджетных трансфертов, </w:t>
      </w:r>
      <w:r>
        <w:rPr>
          <w:rFonts w:ascii="Times New Roman" w:hAnsi="Times New Roman"/>
          <w:sz w:val="28"/>
          <w:szCs w:val="28"/>
        </w:rPr>
        <w:t>п</w:t>
      </w:r>
      <w:r w:rsidRPr="00093562">
        <w:rPr>
          <w:rFonts w:ascii="Times New Roman" w:hAnsi="Times New Roman"/>
          <w:sz w:val="28"/>
          <w:szCs w:val="28"/>
        </w:rPr>
        <w:t xml:space="preserve">редоставляемых из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93562">
        <w:rPr>
          <w:rFonts w:ascii="Times New Roman" w:hAnsi="Times New Roman"/>
          <w:sz w:val="28"/>
          <w:szCs w:val="28"/>
        </w:rPr>
        <w:t xml:space="preserve">бюджета  бюджетам сельских поселений на осуществление </w:t>
      </w:r>
      <w:r>
        <w:rPr>
          <w:rFonts w:ascii="Times New Roman" w:hAnsi="Times New Roman"/>
          <w:sz w:val="28"/>
          <w:szCs w:val="28"/>
        </w:rPr>
        <w:t>передаваемых</w:t>
      </w:r>
      <w:r w:rsidRPr="00093562">
        <w:rPr>
          <w:rFonts w:ascii="Times New Roman" w:hAnsi="Times New Roman"/>
          <w:sz w:val="28"/>
          <w:szCs w:val="28"/>
        </w:rPr>
        <w:t xml:space="preserve"> полномочий  района</w:t>
      </w:r>
      <w:r>
        <w:rPr>
          <w:rFonts w:ascii="Times New Roman" w:hAnsi="Times New Roman"/>
          <w:sz w:val="28"/>
          <w:szCs w:val="28"/>
        </w:rPr>
        <w:t>:</w:t>
      </w:r>
      <w:r w:rsidRPr="00093562">
        <w:rPr>
          <w:rFonts w:ascii="Times New Roman" w:hAnsi="Times New Roman"/>
          <w:sz w:val="28"/>
          <w:szCs w:val="28"/>
        </w:rPr>
        <w:t xml:space="preserve"> 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2</w:t>
      </w:r>
      <w:r>
        <w:rPr>
          <w:rFonts w:ascii="Times New Roman" w:hAnsi="Times New Roman"/>
          <w:sz w:val="28"/>
          <w:szCs w:val="28"/>
        </w:rPr>
        <w:t>3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25</w:t>
      </w:r>
      <w:r w:rsidRPr="002842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284222">
        <w:rPr>
          <w:rFonts w:ascii="Times New Roman" w:hAnsi="Times New Roman"/>
          <w:sz w:val="28"/>
          <w:szCs w:val="28"/>
        </w:rPr>
        <w:t xml:space="preserve"> годы - согласно приложению 2</w:t>
      </w:r>
      <w:r>
        <w:rPr>
          <w:rFonts w:ascii="Times New Roman" w:hAnsi="Times New Roman"/>
          <w:sz w:val="28"/>
          <w:szCs w:val="28"/>
        </w:rPr>
        <w:t>4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33A9" w:rsidRDefault="009333A9" w:rsidP="00933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Утвердить распределение </w:t>
      </w:r>
      <w:r w:rsidRPr="008A14DD">
        <w:rPr>
          <w:color w:val="000000"/>
          <w:sz w:val="28"/>
          <w:szCs w:val="28"/>
        </w:rPr>
        <w:t>прочих межбюджетных трансфертов общего характера</w:t>
      </w:r>
      <w:r w:rsidRPr="0009356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93562">
        <w:rPr>
          <w:sz w:val="28"/>
          <w:szCs w:val="28"/>
        </w:rPr>
        <w:t xml:space="preserve">редоставляемых из </w:t>
      </w:r>
      <w:r>
        <w:rPr>
          <w:sz w:val="28"/>
          <w:szCs w:val="28"/>
        </w:rPr>
        <w:t xml:space="preserve">районного </w:t>
      </w:r>
      <w:r w:rsidRPr="00093562">
        <w:rPr>
          <w:sz w:val="28"/>
          <w:szCs w:val="28"/>
        </w:rPr>
        <w:t xml:space="preserve">бюджета  бюджетам сельских поселений на </w:t>
      </w:r>
      <w:r>
        <w:rPr>
          <w:sz w:val="28"/>
          <w:szCs w:val="28"/>
        </w:rPr>
        <w:t xml:space="preserve">исполнение Программы наказов избирателей депутатам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районного Совета народных депутатов:</w:t>
      </w:r>
      <w:r w:rsidRPr="00093562">
        <w:rPr>
          <w:sz w:val="28"/>
          <w:szCs w:val="28"/>
        </w:rPr>
        <w:t xml:space="preserve"> </w:t>
      </w:r>
    </w:p>
    <w:p w:rsidR="009333A9" w:rsidRPr="00284222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4222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24</w:t>
      </w:r>
      <w:r w:rsidRPr="00284222">
        <w:rPr>
          <w:rFonts w:ascii="Times New Roman" w:hAnsi="Times New Roman"/>
          <w:sz w:val="28"/>
          <w:szCs w:val="28"/>
        </w:rPr>
        <w:t xml:space="preserve"> год - согласно приложению 2</w:t>
      </w:r>
      <w:r>
        <w:rPr>
          <w:rFonts w:ascii="Times New Roman" w:hAnsi="Times New Roman"/>
          <w:sz w:val="28"/>
          <w:szCs w:val="28"/>
        </w:rPr>
        <w:t>5</w:t>
      </w:r>
      <w:r w:rsidRPr="00284222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333A9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33A9" w:rsidRPr="00344193" w:rsidRDefault="009333A9" w:rsidP="009333A9">
      <w:pPr>
        <w:pStyle w:val="1"/>
        <w:keepNext w:val="0"/>
        <w:ind w:firstLine="567"/>
        <w:jc w:val="both"/>
        <w:rPr>
          <w:b w:val="0"/>
          <w:bCs/>
          <w:sz w:val="28"/>
          <w:szCs w:val="28"/>
        </w:rPr>
      </w:pPr>
      <w:r w:rsidRPr="00344193">
        <w:rPr>
          <w:b w:val="0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344193">
        <w:rPr>
          <w:b w:val="0"/>
          <w:sz w:val="28"/>
          <w:szCs w:val="28"/>
        </w:rPr>
        <w:t xml:space="preserve">. Предоставление муниципальных  гарантий </w:t>
      </w:r>
      <w:proofErr w:type="spellStart"/>
      <w:r w:rsidRPr="00344193">
        <w:rPr>
          <w:b w:val="0"/>
          <w:sz w:val="28"/>
          <w:szCs w:val="28"/>
        </w:rPr>
        <w:t>Залегощенского</w:t>
      </w:r>
      <w:proofErr w:type="spellEnd"/>
      <w:r w:rsidRPr="00344193">
        <w:rPr>
          <w:b w:val="0"/>
          <w:sz w:val="28"/>
          <w:szCs w:val="28"/>
        </w:rPr>
        <w:t xml:space="preserve"> района в валюте Российской Федерации</w:t>
      </w:r>
    </w:p>
    <w:p w:rsidR="009333A9" w:rsidRPr="00344193" w:rsidRDefault="009333A9" w:rsidP="009333A9">
      <w:pPr>
        <w:ind w:firstLine="567"/>
        <w:jc w:val="both"/>
        <w:rPr>
          <w:sz w:val="28"/>
          <w:szCs w:val="28"/>
        </w:rPr>
      </w:pPr>
      <w:r w:rsidRPr="00344193">
        <w:rPr>
          <w:sz w:val="28"/>
          <w:szCs w:val="28"/>
        </w:rPr>
        <w:t xml:space="preserve">1. Утвердить Программу муниципальных гарантий </w:t>
      </w:r>
      <w:proofErr w:type="spellStart"/>
      <w:r w:rsidRPr="00344193">
        <w:rPr>
          <w:sz w:val="28"/>
          <w:szCs w:val="28"/>
        </w:rPr>
        <w:t>Залегощенского</w:t>
      </w:r>
      <w:proofErr w:type="spellEnd"/>
      <w:r w:rsidRPr="00344193">
        <w:rPr>
          <w:sz w:val="28"/>
          <w:szCs w:val="28"/>
        </w:rPr>
        <w:t xml:space="preserve"> района:</w:t>
      </w:r>
    </w:p>
    <w:p w:rsidR="009333A9" w:rsidRPr="00344193" w:rsidRDefault="009333A9" w:rsidP="009333A9">
      <w:pPr>
        <w:pStyle w:val="a3"/>
        <w:tabs>
          <w:tab w:val="left" w:pos="9639"/>
        </w:tabs>
        <w:ind w:firstLine="567"/>
        <w:rPr>
          <w:sz w:val="28"/>
          <w:szCs w:val="28"/>
        </w:rPr>
      </w:pPr>
      <w:r w:rsidRPr="00344193">
        <w:rPr>
          <w:sz w:val="28"/>
          <w:szCs w:val="28"/>
        </w:rPr>
        <w:t>1) на 202</w:t>
      </w:r>
      <w:r>
        <w:rPr>
          <w:sz w:val="28"/>
          <w:szCs w:val="28"/>
        </w:rPr>
        <w:t>4</w:t>
      </w:r>
      <w:r w:rsidRPr="00344193">
        <w:rPr>
          <w:sz w:val="28"/>
          <w:szCs w:val="28"/>
        </w:rPr>
        <w:t xml:space="preserve"> год - согласно приложению 2</w:t>
      </w:r>
      <w:r>
        <w:rPr>
          <w:sz w:val="28"/>
          <w:szCs w:val="28"/>
        </w:rPr>
        <w:t>6</w:t>
      </w:r>
      <w:r w:rsidRPr="00344193">
        <w:rPr>
          <w:sz w:val="28"/>
          <w:szCs w:val="28"/>
        </w:rPr>
        <w:t xml:space="preserve"> к настоящему решению;</w:t>
      </w:r>
    </w:p>
    <w:p w:rsidR="009333A9" w:rsidRPr="00344193" w:rsidRDefault="009333A9" w:rsidP="009333A9">
      <w:pPr>
        <w:numPr>
          <w:ilvl w:val="0"/>
          <w:numId w:val="8"/>
        </w:numPr>
        <w:jc w:val="both"/>
        <w:rPr>
          <w:spacing w:val="-6"/>
          <w:sz w:val="28"/>
          <w:szCs w:val="28"/>
        </w:rPr>
      </w:pPr>
      <w:r w:rsidRPr="00344193">
        <w:rPr>
          <w:spacing w:val="-6"/>
          <w:sz w:val="28"/>
          <w:szCs w:val="28"/>
        </w:rPr>
        <w:t>на плановый период 202</w:t>
      </w:r>
      <w:r>
        <w:rPr>
          <w:spacing w:val="-6"/>
          <w:sz w:val="28"/>
          <w:szCs w:val="28"/>
        </w:rPr>
        <w:t>5</w:t>
      </w:r>
      <w:r w:rsidRPr="00344193">
        <w:rPr>
          <w:spacing w:val="-6"/>
          <w:sz w:val="28"/>
          <w:szCs w:val="28"/>
        </w:rPr>
        <w:t xml:space="preserve"> и 202</w:t>
      </w:r>
      <w:r>
        <w:rPr>
          <w:spacing w:val="-6"/>
          <w:sz w:val="28"/>
          <w:szCs w:val="28"/>
        </w:rPr>
        <w:t>6</w:t>
      </w:r>
      <w:r w:rsidRPr="00344193">
        <w:rPr>
          <w:spacing w:val="-6"/>
          <w:sz w:val="28"/>
          <w:szCs w:val="28"/>
        </w:rPr>
        <w:t xml:space="preserve"> годов - согласно приложению 2</w:t>
      </w:r>
      <w:r>
        <w:rPr>
          <w:spacing w:val="-6"/>
          <w:sz w:val="28"/>
          <w:szCs w:val="28"/>
        </w:rPr>
        <w:t>7</w:t>
      </w:r>
      <w:r w:rsidRPr="00344193">
        <w:rPr>
          <w:spacing w:val="-6"/>
          <w:sz w:val="28"/>
          <w:szCs w:val="28"/>
        </w:rPr>
        <w:t xml:space="preserve">  к настоящему решению. </w:t>
      </w:r>
    </w:p>
    <w:p w:rsidR="009333A9" w:rsidRDefault="009333A9" w:rsidP="009333A9">
      <w:pPr>
        <w:ind w:left="567"/>
        <w:jc w:val="both"/>
        <w:rPr>
          <w:spacing w:val="-6"/>
          <w:sz w:val="28"/>
          <w:szCs w:val="28"/>
        </w:rPr>
      </w:pPr>
    </w:p>
    <w:p w:rsidR="009333A9" w:rsidRPr="00344193" w:rsidRDefault="009333A9" w:rsidP="009333A9">
      <w:pPr>
        <w:pStyle w:val="1"/>
        <w:keepNext w:val="0"/>
        <w:ind w:firstLine="567"/>
        <w:jc w:val="both"/>
        <w:rPr>
          <w:b w:val="0"/>
          <w:bCs/>
          <w:sz w:val="28"/>
          <w:szCs w:val="28"/>
        </w:rPr>
      </w:pPr>
      <w:r w:rsidRPr="00344193">
        <w:rPr>
          <w:b w:val="0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10</w:t>
      </w:r>
      <w:r w:rsidRPr="00344193">
        <w:rPr>
          <w:b w:val="0"/>
          <w:sz w:val="28"/>
          <w:szCs w:val="28"/>
        </w:rPr>
        <w:t xml:space="preserve">. Муниципальные  внутренние заимствования </w:t>
      </w:r>
      <w:proofErr w:type="spellStart"/>
      <w:r w:rsidRPr="00344193">
        <w:rPr>
          <w:b w:val="0"/>
          <w:sz w:val="28"/>
          <w:szCs w:val="28"/>
        </w:rPr>
        <w:t>Залегощенского</w:t>
      </w:r>
      <w:proofErr w:type="spellEnd"/>
      <w:r w:rsidRPr="00344193">
        <w:rPr>
          <w:b w:val="0"/>
          <w:sz w:val="28"/>
          <w:szCs w:val="28"/>
        </w:rPr>
        <w:t xml:space="preserve"> района</w:t>
      </w:r>
    </w:p>
    <w:p w:rsidR="009333A9" w:rsidRPr="00344193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44193">
        <w:rPr>
          <w:rFonts w:ascii="Times New Roman" w:hAnsi="Times New Roman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proofErr w:type="spellStart"/>
      <w:r w:rsidRPr="00344193">
        <w:rPr>
          <w:rFonts w:ascii="Times New Roman" w:hAnsi="Times New Roman"/>
          <w:spacing w:val="-6"/>
          <w:sz w:val="28"/>
          <w:szCs w:val="28"/>
        </w:rPr>
        <w:t>Залегощенского</w:t>
      </w:r>
      <w:proofErr w:type="spellEnd"/>
      <w:r w:rsidRPr="00344193">
        <w:rPr>
          <w:rFonts w:ascii="Times New Roman" w:hAnsi="Times New Roman"/>
          <w:spacing w:val="-6"/>
          <w:sz w:val="28"/>
          <w:szCs w:val="28"/>
        </w:rPr>
        <w:t xml:space="preserve"> района:</w:t>
      </w:r>
    </w:p>
    <w:p w:rsidR="009333A9" w:rsidRPr="00344193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44193">
        <w:rPr>
          <w:rFonts w:ascii="Times New Roman" w:hAnsi="Times New Roman"/>
          <w:sz w:val="28"/>
          <w:szCs w:val="28"/>
        </w:rPr>
        <w:t>1) на 202</w:t>
      </w:r>
      <w:r>
        <w:rPr>
          <w:rFonts w:ascii="Times New Roman" w:hAnsi="Times New Roman"/>
          <w:sz w:val="28"/>
          <w:szCs w:val="28"/>
        </w:rPr>
        <w:t>4</w:t>
      </w:r>
      <w:r w:rsidRPr="00344193">
        <w:rPr>
          <w:rFonts w:ascii="Times New Roman" w:hAnsi="Times New Roman"/>
          <w:sz w:val="28"/>
          <w:szCs w:val="28"/>
        </w:rPr>
        <w:t xml:space="preserve"> год - согласно приложению </w:t>
      </w:r>
      <w:r>
        <w:rPr>
          <w:rFonts w:ascii="Times New Roman" w:hAnsi="Times New Roman"/>
          <w:sz w:val="28"/>
          <w:szCs w:val="28"/>
        </w:rPr>
        <w:t>28</w:t>
      </w:r>
      <w:r w:rsidRPr="0034419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333A9" w:rsidRPr="00344193" w:rsidRDefault="009333A9" w:rsidP="009333A9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44193">
        <w:rPr>
          <w:rFonts w:ascii="Times New Roman" w:hAnsi="Times New Roman"/>
          <w:spacing w:val="-6"/>
          <w:sz w:val="28"/>
          <w:szCs w:val="28"/>
        </w:rPr>
        <w:t>2) на плановый период 202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Pr="00344193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34419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2</w:t>
      </w:r>
      <w:r>
        <w:rPr>
          <w:rFonts w:ascii="Times New Roman" w:hAnsi="Times New Roman"/>
          <w:spacing w:val="-6"/>
          <w:sz w:val="28"/>
          <w:szCs w:val="28"/>
        </w:rPr>
        <w:t>9</w:t>
      </w:r>
      <w:r w:rsidRPr="00344193">
        <w:rPr>
          <w:rFonts w:ascii="Times New Roman" w:hAnsi="Times New Roman"/>
          <w:spacing w:val="-6"/>
          <w:sz w:val="28"/>
          <w:szCs w:val="28"/>
        </w:rPr>
        <w:t xml:space="preserve"> к настоящему  решению.</w:t>
      </w:r>
    </w:p>
    <w:p w:rsidR="009333A9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44193">
        <w:rPr>
          <w:sz w:val="28"/>
          <w:szCs w:val="28"/>
        </w:rPr>
        <w:t xml:space="preserve">2. Разрешить Администрации </w:t>
      </w:r>
      <w:proofErr w:type="spellStart"/>
      <w:r w:rsidRPr="00344193">
        <w:rPr>
          <w:sz w:val="28"/>
          <w:szCs w:val="28"/>
        </w:rPr>
        <w:t>Залегощенского</w:t>
      </w:r>
      <w:proofErr w:type="spellEnd"/>
      <w:r w:rsidRPr="00344193">
        <w:rPr>
          <w:sz w:val="28"/>
          <w:szCs w:val="28"/>
        </w:rPr>
        <w:t xml:space="preserve">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</w:t>
      </w:r>
      <w:r w:rsidRPr="00284222">
        <w:rPr>
          <w:sz w:val="28"/>
          <w:szCs w:val="28"/>
        </w:rPr>
        <w:t xml:space="preserve"> </w:t>
      </w:r>
    </w:p>
    <w:p w:rsidR="009333A9" w:rsidRPr="001F7092" w:rsidRDefault="009333A9" w:rsidP="009333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1F7092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11.</w:t>
      </w:r>
      <w:r w:rsidRPr="001F709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F709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бюджетных кредитов бюджетам муниципальных образований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1F7092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F7092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1. Установить, что бюджетные кредиты бюджетам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предоставляются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F7092">
        <w:rPr>
          <w:rFonts w:ascii="Times New Roman" w:hAnsi="Times New Roman"/>
          <w:sz w:val="28"/>
          <w:szCs w:val="28"/>
        </w:rPr>
        <w:t xml:space="preserve"> бюджета в пределах общего объема бюджетных ассигнований, предусмотренных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бюджета на эти цели в 2024 году </w:t>
      </w:r>
      <w:r w:rsidRPr="001F7092">
        <w:rPr>
          <w:rFonts w:ascii="Times New Roman" w:hAnsi="Times New Roman"/>
          <w:sz w:val="28"/>
          <w:szCs w:val="28"/>
        </w:rPr>
        <w:t xml:space="preserve">в сумме </w:t>
      </w:r>
      <w:r w:rsidRPr="008E5BFD">
        <w:rPr>
          <w:rFonts w:ascii="Times New Roman" w:hAnsi="Times New Roman"/>
          <w:sz w:val="28"/>
          <w:szCs w:val="28"/>
        </w:rPr>
        <w:t>433,</w:t>
      </w:r>
      <w:r>
        <w:rPr>
          <w:rFonts w:ascii="Times New Roman" w:hAnsi="Times New Roman"/>
          <w:sz w:val="28"/>
          <w:szCs w:val="28"/>
        </w:rPr>
        <w:t>0</w:t>
      </w:r>
      <w:r w:rsidRPr="001F70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2025 году 434,0 тыс. руб., 2026 году – 0,0 тыс. </w:t>
      </w:r>
      <w:r>
        <w:rPr>
          <w:rFonts w:ascii="Times New Roman" w:hAnsi="Times New Roman"/>
          <w:sz w:val="28"/>
          <w:szCs w:val="28"/>
        </w:rPr>
        <w:lastRenderedPageBreak/>
        <w:t>руб.</w:t>
      </w:r>
      <w:r w:rsidRPr="001F7092">
        <w:rPr>
          <w:rFonts w:ascii="Times New Roman" w:hAnsi="Times New Roman"/>
          <w:sz w:val="28"/>
          <w:szCs w:val="28"/>
        </w:rPr>
        <w:t>: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1) для частичного покрытия дефицитов бюджетов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на срок до </w:t>
      </w:r>
      <w:r>
        <w:rPr>
          <w:rFonts w:ascii="Times New Roman" w:hAnsi="Times New Roman"/>
          <w:sz w:val="28"/>
          <w:szCs w:val="28"/>
        </w:rPr>
        <w:t>трех</w:t>
      </w:r>
      <w:r w:rsidRPr="001F7092">
        <w:rPr>
          <w:rFonts w:ascii="Times New Roman" w:hAnsi="Times New Roman"/>
          <w:sz w:val="28"/>
          <w:szCs w:val="28"/>
        </w:rPr>
        <w:t xml:space="preserve"> лет;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2) для покрытия временных кассовых разрывов, возникающих при исполнении бюджетов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района, на срок, не выходящий за пределы текущего финансового года;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3) для осуществления мероприятий, связанных с ликвидацией последствий стихийных бедствий, на срок до </w:t>
      </w:r>
      <w:r>
        <w:rPr>
          <w:rFonts w:ascii="Times New Roman" w:hAnsi="Times New Roman"/>
          <w:sz w:val="28"/>
          <w:szCs w:val="28"/>
        </w:rPr>
        <w:t>трех</w:t>
      </w:r>
      <w:r w:rsidRPr="001F7092">
        <w:rPr>
          <w:rFonts w:ascii="Times New Roman" w:hAnsi="Times New Roman"/>
          <w:sz w:val="28"/>
          <w:szCs w:val="28"/>
        </w:rPr>
        <w:t xml:space="preserve"> лет.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2. Бюджетные кредиты предоставляются бюджетам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на условиях </w:t>
      </w:r>
      <w:proofErr w:type="spellStart"/>
      <w:r w:rsidRPr="001F7092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, если иное не предусмотрено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1F7092">
        <w:rPr>
          <w:rFonts w:ascii="Times New Roman" w:hAnsi="Times New Roman"/>
          <w:sz w:val="28"/>
          <w:szCs w:val="28"/>
        </w:rPr>
        <w:t xml:space="preserve">, и возвратности. Бюджетные кредиты предоставляются только при наличии обеспечения исполнения муниципальным образованием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3. Установить плату за пользование указанными в </w:t>
      </w:r>
      <w:hyperlink w:anchor="P2" w:history="1">
        <w:r w:rsidRPr="006D6F0F">
          <w:rPr>
            <w:rFonts w:ascii="Times New Roman" w:hAnsi="Times New Roman"/>
            <w:sz w:val="28"/>
            <w:szCs w:val="28"/>
          </w:rPr>
          <w:t>части 1</w:t>
        </w:r>
      </w:hyperlink>
      <w:r w:rsidRPr="001F7092">
        <w:rPr>
          <w:rFonts w:ascii="Times New Roman" w:hAnsi="Times New Roman"/>
          <w:sz w:val="28"/>
          <w:szCs w:val="28"/>
        </w:rPr>
        <w:t xml:space="preserve"> настоящей статьи бюджетными кредитами: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1) для частичного покрытия дефицитов бюджетов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- в размере 0,1 процента годовых;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2) для покрытия временных кассовых разрывов, возникающих при исполнении бюджетов муниципальных образований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района, - в размере 0,1 процента годовых;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>3) для осуществления мероприятий, связанных с ликвидацией последствий стихийных бедствий - 0 процентов.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4. Использование бюджетных кредитов муниципальными образованиями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5. Возврат в </w:t>
      </w:r>
      <w:r>
        <w:rPr>
          <w:rFonts w:ascii="Times New Roman" w:hAnsi="Times New Roman"/>
          <w:sz w:val="28"/>
          <w:szCs w:val="28"/>
        </w:rPr>
        <w:t>районный</w:t>
      </w:r>
      <w:r w:rsidRPr="001F7092">
        <w:rPr>
          <w:rFonts w:ascii="Times New Roman" w:hAnsi="Times New Roman"/>
          <w:sz w:val="28"/>
          <w:szCs w:val="28"/>
        </w:rPr>
        <w:t xml:space="preserve"> бюджет бюджетных кредитов муниципальными образованиями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7092">
        <w:rPr>
          <w:rFonts w:ascii="Times New Roman" w:hAnsi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</w:p>
    <w:p w:rsidR="009333A9" w:rsidRPr="001F7092" w:rsidRDefault="009333A9" w:rsidP="009333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7092">
        <w:rPr>
          <w:rFonts w:ascii="Times New Roman" w:hAnsi="Times New Roman"/>
          <w:sz w:val="28"/>
          <w:szCs w:val="28"/>
        </w:rPr>
        <w:t xml:space="preserve">6. Порядок предоставления, использования и возврата муниципальными образованиями </w:t>
      </w:r>
      <w:proofErr w:type="spellStart"/>
      <w:r w:rsidRPr="001F7092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1F7092">
        <w:rPr>
          <w:rFonts w:ascii="Times New Roman" w:hAnsi="Times New Roman"/>
          <w:sz w:val="28"/>
          <w:szCs w:val="28"/>
        </w:rPr>
        <w:t xml:space="preserve"> района указанных в </w:t>
      </w:r>
      <w:hyperlink w:anchor="P2" w:history="1">
        <w:r w:rsidRPr="006D6F0F">
          <w:rPr>
            <w:rFonts w:ascii="Times New Roman" w:hAnsi="Times New Roman"/>
            <w:sz w:val="28"/>
            <w:szCs w:val="28"/>
          </w:rPr>
          <w:t>части 1</w:t>
        </w:r>
      </w:hyperlink>
      <w:r w:rsidRPr="001F7092">
        <w:rPr>
          <w:rFonts w:ascii="Times New Roman" w:hAnsi="Times New Roman"/>
          <w:sz w:val="28"/>
          <w:szCs w:val="28"/>
        </w:rPr>
        <w:t xml:space="preserve"> настоящей статьи бюджетных кредитов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7092">
        <w:rPr>
          <w:rFonts w:ascii="Times New Roman" w:hAnsi="Times New Roman"/>
          <w:sz w:val="28"/>
          <w:szCs w:val="28"/>
        </w:rPr>
        <w:t>.</w:t>
      </w:r>
    </w:p>
    <w:p w:rsidR="009333A9" w:rsidRDefault="009333A9" w:rsidP="009333A9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9333A9" w:rsidRPr="00344193" w:rsidRDefault="009333A9" w:rsidP="009333A9">
      <w:pPr>
        <w:pStyle w:val="1"/>
        <w:keepNext w:val="0"/>
        <w:ind w:firstLine="567"/>
        <w:jc w:val="both"/>
        <w:rPr>
          <w:b w:val="0"/>
          <w:bCs/>
          <w:snapToGrid w:val="0"/>
          <w:sz w:val="28"/>
          <w:szCs w:val="28"/>
        </w:rPr>
      </w:pPr>
      <w:r w:rsidRPr="00344193">
        <w:rPr>
          <w:b w:val="0"/>
          <w:sz w:val="28"/>
          <w:szCs w:val="28"/>
        </w:rPr>
        <w:t>Статья 1</w:t>
      </w:r>
      <w:r>
        <w:rPr>
          <w:b w:val="0"/>
          <w:sz w:val="28"/>
          <w:szCs w:val="28"/>
        </w:rPr>
        <w:t>2</w:t>
      </w:r>
      <w:r w:rsidRPr="00344193">
        <w:rPr>
          <w:b w:val="0"/>
          <w:sz w:val="28"/>
          <w:szCs w:val="28"/>
        </w:rPr>
        <w:t>.</w:t>
      </w:r>
      <w:r w:rsidRPr="00344193">
        <w:rPr>
          <w:b w:val="0"/>
          <w:spacing w:val="-2"/>
          <w:sz w:val="28"/>
          <w:szCs w:val="28"/>
        </w:rPr>
        <w:t xml:space="preserve"> Об особенности действия отдельных</w:t>
      </w:r>
      <w:r w:rsidRPr="00344193">
        <w:rPr>
          <w:b w:val="0"/>
          <w:spacing w:val="-4"/>
          <w:sz w:val="28"/>
          <w:szCs w:val="28"/>
        </w:rPr>
        <w:t xml:space="preserve"> нормативных документов </w:t>
      </w:r>
      <w:proofErr w:type="spellStart"/>
      <w:r w:rsidRPr="00344193">
        <w:rPr>
          <w:b w:val="0"/>
          <w:spacing w:val="-4"/>
          <w:sz w:val="28"/>
          <w:szCs w:val="28"/>
        </w:rPr>
        <w:t>Залегощенского</w:t>
      </w:r>
      <w:proofErr w:type="spellEnd"/>
      <w:r w:rsidRPr="00344193">
        <w:rPr>
          <w:b w:val="0"/>
          <w:spacing w:val="-4"/>
          <w:sz w:val="28"/>
          <w:szCs w:val="28"/>
        </w:rPr>
        <w:t xml:space="preserve"> района в связи с принятием настоящего решения</w:t>
      </w:r>
    </w:p>
    <w:p w:rsidR="009333A9" w:rsidRPr="00344193" w:rsidRDefault="009333A9" w:rsidP="009333A9">
      <w:pPr>
        <w:ind w:firstLine="567"/>
        <w:jc w:val="both"/>
        <w:rPr>
          <w:spacing w:val="-10"/>
          <w:sz w:val="28"/>
          <w:szCs w:val="28"/>
        </w:rPr>
      </w:pPr>
      <w:proofErr w:type="gramStart"/>
      <w:r w:rsidRPr="00344193">
        <w:rPr>
          <w:spacing w:val="-10"/>
          <w:sz w:val="28"/>
          <w:szCs w:val="28"/>
        </w:rPr>
        <w:t>Установить, что нормативные и иные правовые акты, влекущие дополнительные расходы за счет средств районного бюджета в 202</w:t>
      </w:r>
      <w:r>
        <w:rPr>
          <w:spacing w:val="-10"/>
          <w:sz w:val="28"/>
          <w:szCs w:val="28"/>
        </w:rPr>
        <w:t>4</w:t>
      </w:r>
      <w:r w:rsidRPr="00344193">
        <w:rPr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</w:t>
      </w:r>
      <w:r w:rsidRPr="00344193">
        <w:rPr>
          <w:spacing w:val="-10"/>
          <w:sz w:val="28"/>
          <w:szCs w:val="28"/>
        </w:rPr>
        <w:lastRenderedPageBreak/>
        <w:t>внесения соответствующих изменений в настоящее решение при наличии соответствующих источников дополнительных</w:t>
      </w:r>
      <w:proofErr w:type="gramEnd"/>
      <w:r w:rsidRPr="00344193">
        <w:rPr>
          <w:spacing w:val="-10"/>
          <w:sz w:val="28"/>
          <w:szCs w:val="28"/>
        </w:rPr>
        <w:t xml:space="preserve"> поступлений в районный бюджет и (или) при сокращении бюджетных ассигнований по отдельным статьям районного бюджета на 202</w:t>
      </w:r>
      <w:r>
        <w:rPr>
          <w:spacing w:val="-10"/>
          <w:sz w:val="28"/>
          <w:szCs w:val="28"/>
        </w:rPr>
        <w:t>4</w:t>
      </w:r>
      <w:r w:rsidRPr="00344193">
        <w:rPr>
          <w:spacing w:val="-10"/>
          <w:sz w:val="28"/>
          <w:szCs w:val="28"/>
        </w:rPr>
        <w:t xml:space="preserve"> год и на плановый период 202</w:t>
      </w:r>
      <w:r>
        <w:rPr>
          <w:spacing w:val="-10"/>
          <w:sz w:val="28"/>
          <w:szCs w:val="28"/>
        </w:rPr>
        <w:t>5</w:t>
      </w:r>
      <w:r w:rsidRPr="00344193">
        <w:rPr>
          <w:spacing w:val="-10"/>
          <w:sz w:val="28"/>
          <w:szCs w:val="28"/>
        </w:rPr>
        <w:t xml:space="preserve"> и 202</w:t>
      </w:r>
      <w:r>
        <w:rPr>
          <w:spacing w:val="-10"/>
          <w:sz w:val="28"/>
          <w:szCs w:val="28"/>
        </w:rPr>
        <w:t>6</w:t>
      </w:r>
      <w:r w:rsidRPr="00344193">
        <w:rPr>
          <w:spacing w:val="-10"/>
          <w:sz w:val="28"/>
          <w:szCs w:val="28"/>
        </w:rPr>
        <w:t xml:space="preserve"> годов. </w:t>
      </w:r>
    </w:p>
    <w:p w:rsidR="009333A9" w:rsidRPr="00344193" w:rsidRDefault="009333A9" w:rsidP="009333A9">
      <w:pPr>
        <w:ind w:firstLine="567"/>
        <w:jc w:val="both"/>
        <w:rPr>
          <w:spacing w:val="-10"/>
          <w:sz w:val="28"/>
          <w:szCs w:val="28"/>
        </w:rPr>
      </w:pPr>
    </w:p>
    <w:p w:rsidR="009333A9" w:rsidRPr="00344193" w:rsidRDefault="009333A9" w:rsidP="009333A9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 w:rsidRPr="00344193">
        <w:rPr>
          <w:b w:val="0"/>
          <w:bCs/>
          <w:spacing w:val="-10"/>
          <w:kern w:val="0"/>
          <w:sz w:val="28"/>
          <w:szCs w:val="28"/>
        </w:rPr>
        <w:t>Статья 1</w:t>
      </w:r>
      <w:r>
        <w:rPr>
          <w:b w:val="0"/>
          <w:bCs/>
          <w:spacing w:val="-10"/>
          <w:kern w:val="0"/>
          <w:sz w:val="28"/>
          <w:szCs w:val="28"/>
        </w:rPr>
        <w:t>3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. Резервный фонд администрации района на предупреждение  и ликвидацию чрезвычайных последствий стихийных бедствий</w:t>
      </w:r>
    </w:p>
    <w:p w:rsidR="009333A9" w:rsidRPr="00344193" w:rsidRDefault="009333A9" w:rsidP="009333A9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 w:rsidRPr="00344193">
        <w:rPr>
          <w:b w:val="0"/>
          <w:bCs/>
          <w:spacing w:val="-10"/>
          <w:sz w:val="28"/>
          <w:szCs w:val="28"/>
        </w:rPr>
        <w:t xml:space="preserve">Установить размер </w:t>
      </w:r>
      <w:r w:rsidRPr="00344193">
        <w:rPr>
          <w:b w:val="0"/>
          <w:bCs/>
          <w:spacing w:val="-10"/>
          <w:kern w:val="0"/>
          <w:sz w:val="28"/>
          <w:szCs w:val="28"/>
        </w:rPr>
        <w:t>Резервного фонда администрации района на предупреждение  и ликвидацию чрезвычайных последствий стихийных бедствий:</w:t>
      </w:r>
    </w:p>
    <w:p w:rsidR="009333A9" w:rsidRPr="00344193" w:rsidRDefault="009333A9" w:rsidP="009333A9">
      <w:pPr>
        <w:pStyle w:val="1TimesNewRoman"/>
        <w:numPr>
          <w:ilvl w:val="0"/>
          <w:numId w:val="7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 w:rsidRPr="00344193">
        <w:rPr>
          <w:b w:val="0"/>
          <w:bCs/>
          <w:spacing w:val="-10"/>
          <w:kern w:val="0"/>
          <w:sz w:val="28"/>
          <w:szCs w:val="28"/>
        </w:rPr>
        <w:t>в 202</w:t>
      </w:r>
      <w:r>
        <w:rPr>
          <w:b w:val="0"/>
          <w:bCs/>
          <w:spacing w:val="-10"/>
          <w:kern w:val="0"/>
          <w:sz w:val="28"/>
          <w:szCs w:val="28"/>
        </w:rPr>
        <w:t>4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году – в сумме </w:t>
      </w:r>
      <w:r>
        <w:rPr>
          <w:b w:val="0"/>
          <w:bCs/>
          <w:spacing w:val="-10"/>
          <w:kern w:val="0"/>
          <w:sz w:val="28"/>
          <w:szCs w:val="28"/>
        </w:rPr>
        <w:t>960,0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тыс. руб.;</w:t>
      </w:r>
    </w:p>
    <w:p w:rsidR="009333A9" w:rsidRPr="00344193" w:rsidRDefault="009333A9" w:rsidP="009333A9">
      <w:pPr>
        <w:pStyle w:val="1TimesNewRoman"/>
        <w:numPr>
          <w:ilvl w:val="0"/>
          <w:numId w:val="7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 w:rsidRPr="00344193">
        <w:rPr>
          <w:b w:val="0"/>
          <w:bCs/>
          <w:spacing w:val="-10"/>
          <w:kern w:val="0"/>
          <w:sz w:val="28"/>
          <w:szCs w:val="28"/>
        </w:rPr>
        <w:t>в 202</w:t>
      </w:r>
      <w:r>
        <w:rPr>
          <w:b w:val="0"/>
          <w:bCs/>
          <w:spacing w:val="-10"/>
          <w:kern w:val="0"/>
          <w:sz w:val="28"/>
          <w:szCs w:val="28"/>
        </w:rPr>
        <w:t>5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году – в сумме </w:t>
      </w:r>
      <w:r>
        <w:rPr>
          <w:b w:val="0"/>
          <w:bCs/>
          <w:spacing w:val="-10"/>
          <w:kern w:val="0"/>
          <w:sz w:val="28"/>
          <w:szCs w:val="28"/>
        </w:rPr>
        <w:t xml:space="preserve">1000,0 </w:t>
      </w:r>
      <w:r w:rsidRPr="00344193">
        <w:rPr>
          <w:b w:val="0"/>
          <w:bCs/>
          <w:spacing w:val="-10"/>
          <w:kern w:val="0"/>
          <w:sz w:val="28"/>
          <w:szCs w:val="28"/>
        </w:rPr>
        <w:t>тыс. руб.;</w:t>
      </w:r>
    </w:p>
    <w:p w:rsidR="009333A9" w:rsidRPr="00344193" w:rsidRDefault="009333A9" w:rsidP="009333A9">
      <w:pPr>
        <w:pStyle w:val="1TimesNewRoman"/>
        <w:numPr>
          <w:ilvl w:val="0"/>
          <w:numId w:val="7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 w:rsidRPr="00344193">
        <w:rPr>
          <w:b w:val="0"/>
          <w:bCs/>
          <w:spacing w:val="-10"/>
          <w:kern w:val="0"/>
          <w:sz w:val="28"/>
          <w:szCs w:val="28"/>
        </w:rPr>
        <w:t>в 202</w:t>
      </w:r>
      <w:r>
        <w:rPr>
          <w:b w:val="0"/>
          <w:bCs/>
          <w:spacing w:val="-10"/>
          <w:kern w:val="0"/>
          <w:sz w:val="28"/>
          <w:szCs w:val="28"/>
        </w:rPr>
        <w:t>6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году – в сумме </w:t>
      </w:r>
      <w:r>
        <w:rPr>
          <w:b w:val="0"/>
          <w:bCs/>
          <w:spacing w:val="-10"/>
          <w:kern w:val="0"/>
          <w:sz w:val="28"/>
          <w:szCs w:val="28"/>
        </w:rPr>
        <w:t>1000,0</w:t>
      </w:r>
      <w:r w:rsidRPr="00344193">
        <w:rPr>
          <w:b w:val="0"/>
          <w:bCs/>
          <w:spacing w:val="-10"/>
          <w:kern w:val="0"/>
          <w:sz w:val="28"/>
          <w:szCs w:val="28"/>
        </w:rPr>
        <w:t xml:space="preserve"> тыс. руб.</w:t>
      </w:r>
    </w:p>
    <w:p w:rsidR="009333A9" w:rsidRPr="00344193" w:rsidRDefault="009333A9" w:rsidP="009333A9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333A9" w:rsidRPr="00F80A83" w:rsidRDefault="009333A9" w:rsidP="009333A9">
      <w:pPr>
        <w:pStyle w:val="1TimesNewRoman"/>
        <w:spacing w:line="360" w:lineRule="auto"/>
        <w:rPr>
          <w:b w:val="0"/>
          <w:spacing w:val="-10"/>
          <w:kern w:val="0"/>
          <w:sz w:val="28"/>
          <w:szCs w:val="28"/>
        </w:rPr>
      </w:pPr>
      <w:r w:rsidRPr="00F80A83">
        <w:rPr>
          <w:b w:val="0"/>
          <w:spacing w:val="-10"/>
          <w:kern w:val="0"/>
          <w:sz w:val="28"/>
          <w:szCs w:val="28"/>
        </w:rPr>
        <w:t>Статья 1</w:t>
      </w:r>
      <w:r>
        <w:rPr>
          <w:b w:val="0"/>
          <w:spacing w:val="-10"/>
          <w:kern w:val="0"/>
          <w:sz w:val="28"/>
          <w:szCs w:val="28"/>
        </w:rPr>
        <w:t>4</w:t>
      </w:r>
      <w:r w:rsidRPr="00F80A83">
        <w:rPr>
          <w:b w:val="0"/>
          <w:spacing w:val="-10"/>
          <w:kern w:val="0"/>
          <w:sz w:val="28"/>
          <w:szCs w:val="28"/>
        </w:rPr>
        <w:t>. Вступление в силу настоящего решения</w:t>
      </w:r>
    </w:p>
    <w:p w:rsidR="009333A9" w:rsidRPr="00284222" w:rsidRDefault="009333A9" w:rsidP="009333A9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F80A8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F80A83">
        <w:rPr>
          <w:sz w:val="28"/>
          <w:szCs w:val="28"/>
        </w:rPr>
        <w:t xml:space="preserve"> года.</w:t>
      </w:r>
    </w:p>
    <w:p w:rsidR="009333A9" w:rsidRPr="00EE486A" w:rsidRDefault="009333A9" w:rsidP="009333A9">
      <w:pPr>
        <w:jc w:val="both"/>
        <w:rPr>
          <w:bCs/>
          <w:sz w:val="28"/>
          <w:szCs w:val="28"/>
        </w:rPr>
      </w:pPr>
      <w:r w:rsidRPr="00EE486A">
        <w:rPr>
          <w:bCs/>
          <w:sz w:val="28"/>
          <w:szCs w:val="28"/>
        </w:rPr>
        <w:t xml:space="preserve">Председатель </w:t>
      </w:r>
      <w:proofErr w:type="spellStart"/>
      <w:r w:rsidRPr="00EE486A">
        <w:rPr>
          <w:bCs/>
          <w:sz w:val="28"/>
          <w:szCs w:val="28"/>
        </w:rPr>
        <w:t>Залегощенского</w:t>
      </w:r>
      <w:proofErr w:type="spellEnd"/>
      <w:r w:rsidRPr="00EE486A">
        <w:rPr>
          <w:bCs/>
          <w:sz w:val="28"/>
          <w:szCs w:val="28"/>
        </w:rPr>
        <w:t xml:space="preserve"> </w:t>
      </w:r>
      <w:proofErr w:type="gramStart"/>
      <w:r w:rsidRPr="00EE486A">
        <w:rPr>
          <w:bCs/>
          <w:sz w:val="28"/>
          <w:szCs w:val="28"/>
        </w:rPr>
        <w:t>районного</w:t>
      </w:r>
      <w:proofErr w:type="gramEnd"/>
    </w:p>
    <w:p w:rsidR="009333A9" w:rsidRPr="00EE486A" w:rsidRDefault="009333A9" w:rsidP="009333A9">
      <w:pPr>
        <w:jc w:val="both"/>
        <w:rPr>
          <w:bCs/>
          <w:sz w:val="28"/>
          <w:szCs w:val="28"/>
        </w:rPr>
      </w:pPr>
      <w:r w:rsidRPr="00EE486A">
        <w:rPr>
          <w:bCs/>
          <w:sz w:val="28"/>
          <w:szCs w:val="28"/>
        </w:rPr>
        <w:t>Совета народных депутатов                                                          О. В. Щукина</w:t>
      </w:r>
    </w:p>
    <w:p w:rsidR="009333A9" w:rsidRPr="00EE486A" w:rsidRDefault="009333A9" w:rsidP="009333A9">
      <w:pPr>
        <w:pStyle w:val="aa"/>
        <w:spacing w:after="0"/>
        <w:ind w:left="0"/>
        <w:jc w:val="both"/>
        <w:rPr>
          <w:sz w:val="28"/>
          <w:szCs w:val="28"/>
        </w:rPr>
      </w:pPr>
    </w:p>
    <w:tbl>
      <w:tblPr>
        <w:tblW w:w="10041" w:type="dxa"/>
        <w:tblInd w:w="-318" w:type="dxa"/>
        <w:tblLook w:val="04A0"/>
      </w:tblPr>
      <w:tblGrid>
        <w:gridCol w:w="2127"/>
        <w:gridCol w:w="6114"/>
        <w:gridCol w:w="1800"/>
      </w:tblGrid>
      <w:tr w:rsidR="009333A9" w:rsidRPr="009333A9" w:rsidTr="00832E06">
        <w:trPr>
          <w:trHeight w:val="5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832E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333A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Источники финансирования дефицита районного </w:t>
            </w:r>
            <w:r w:rsidR="00832E06">
              <w:rPr>
                <w:rFonts w:ascii="Arial CYR" w:hAnsi="Arial CYR" w:cs="Arial CYR"/>
                <w:b/>
                <w:bCs/>
                <w:sz w:val="22"/>
                <w:szCs w:val="22"/>
              </w:rPr>
              <w:t>б</w:t>
            </w:r>
            <w:r w:rsidRPr="009333A9">
              <w:rPr>
                <w:rFonts w:ascii="Arial CYR" w:hAnsi="Arial CYR" w:cs="Arial CYR"/>
                <w:b/>
                <w:bCs/>
                <w:sz w:val="22"/>
                <w:szCs w:val="22"/>
              </w:rPr>
              <w:t>юджета на 2024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</w:rPr>
            </w:pPr>
          </w:p>
        </w:tc>
      </w:tr>
      <w:tr w:rsidR="009333A9" w:rsidRPr="009333A9" w:rsidTr="00832E06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832E06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Код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Сумма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12587,0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 xml:space="preserve">Источники внутреннего финансирования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12587,0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0000 710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05 0000 710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0000 800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05 0000 810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12587,0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 xml:space="preserve">01 05 00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-380217,7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 xml:space="preserve">01 05 02 00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-380217,7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>01 05 02 01 00 0000 510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-380217,7</w:t>
            </w:r>
          </w:p>
        </w:tc>
      </w:tr>
      <w:tr w:rsidR="009333A9" w:rsidRPr="009333A9" w:rsidTr="00832E06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>01 05 02 01 05 0000 510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-380217,7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 xml:space="preserve">01 05 00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392804,7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 xml:space="preserve">01 05 02 00 </w:t>
            </w:r>
            <w:proofErr w:type="spellStart"/>
            <w:r w:rsidRPr="00832E06">
              <w:rPr>
                <w:sz w:val="18"/>
                <w:szCs w:val="18"/>
              </w:rPr>
              <w:t>00</w:t>
            </w:r>
            <w:proofErr w:type="spellEnd"/>
            <w:r w:rsidRPr="00832E06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392804,7</w:t>
            </w:r>
          </w:p>
        </w:tc>
      </w:tr>
      <w:tr w:rsidR="009333A9" w:rsidRPr="009333A9" w:rsidTr="00832E0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>01 05 02 01 00 0000 610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392804,7</w:t>
            </w:r>
          </w:p>
        </w:tc>
      </w:tr>
      <w:tr w:rsidR="009333A9" w:rsidRPr="009333A9" w:rsidTr="00832E06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832E06" w:rsidRDefault="009333A9" w:rsidP="009333A9">
            <w:pPr>
              <w:rPr>
                <w:sz w:val="18"/>
                <w:szCs w:val="18"/>
              </w:rPr>
            </w:pPr>
            <w:r w:rsidRPr="00832E06">
              <w:rPr>
                <w:sz w:val="18"/>
                <w:szCs w:val="18"/>
              </w:rPr>
              <w:t>01 05 02 01 05 0000 610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392804,7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01 06 00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01 06 05 00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lastRenderedPageBreak/>
              <w:t xml:space="preserve">01 06 05 00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-433,0</w:t>
            </w:r>
          </w:p>
        </w:tc>
      </w:tr>
      <w:tr w:rsidR="009333A9" w:rsidRPr="009333A9" w:rsidTr="00832E0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>01 06 05 02 05 0000 540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-433,0</w:t>
            </w:r>
          </w:p>
        </w:tc>
      </w:tr>
      <w:tr w:rsidR="009333A9" w:rsidRPr="009333A9" w:rsidTr="00832E0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01 06 05 00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433,0</w:t>
            </w:r>
          </w:p>
        </w:tc>
      </w:tr>
      <w:tr w:rsidR="009333A9" w:rsidRPr="009333A9" w:rsidTr="00832E06">
        <w:trPr>
          <w:trHeight w:val="6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>01 06 05 02 05 0000 640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433,0</w:t>
            </w:r>
          </w:p>
        </w:tc>
      </w:tr>
    </w:tbl>
    <w:p w:rsidR="00C275A4" w:rsidRDefault="00C275A4"/>
    <w:tbl>
      <w:tblPr>
        <w:tblW w:w="10197" w:type="dxa"/>
        <w:tblInd w:w="-318" w:type="dxa"/>
        <w:tblLook w:val="04A0"/>
      </w:tblPr>
      <w:tblGrid>
        <w:gridCol w:w="2269"/>
        <w:gridCol w:w="5822"/>
        <w:gridCol w:w="1140"/>
        <w:gridCol w:w="966"/>
      </w:tblGrid>
      <w:tr w:rsidR="009333A9" w:rsidRPr="009333A9" w:rsidTr="00832E06">
        <w:trPr>
          <w:trHeight w:val="585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333A9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районного бюджета на плановый период 2025 и 2026 годов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</w:rPr>
            </w:pPr>
          </w:p>
        </w:tc>
      </w:tr>
      <w:tr w:rsidR="009333A9" w:rsidRPr="009333A9" w:rsidTr="00832E06">
        <w:trPr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832E06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4225,1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внутреннего финансирования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4225,1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0000 710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05 0000 710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0000 800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01 02 00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05 0000 810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333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333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3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333A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4225,1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 xml:space="preserve">01 05 00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-379897,0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-213262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 xml:space="preserve">01 05 02 00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-379897,0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-213262,1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-379897,0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-213262,1</w:t>
            </w:r>
          </w:p>
        </w:tc>
      </w:tr>
      <w:tr w:rsidR="009333A9" w:rsidRPr="009333A9" w:rsidTr="00832E06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-379897,0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-213262,1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 xml:space="preserve">01 05 00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384122,1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213262,1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 xml:space="preserve">01 05 02 00 </w:t>
            </w:r>
            <w:proofErr w:type="spellStart"/>
            <w:r w:rsidRPr="009333A9">
              <w:rPr>
                <w:sz w:val="20"/>
                <w:szCs w:val="20"/>
              </w:rPr>
              <w:t>00</w:t>
            </w:r>
            <w:proofErr w:type="spellEnd"/>
            <w:r w:rsidRPr="009333A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384122,1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213262,1</w:t>
            </w:r>
          </w:p>
        </w:tc>
      </w:tr>
      <w:tr w:rsidR="009333A9" w:rsidRPr="009333A9" w:rsidTr="00832E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384122,1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213262,1</w:t>
            </w:r>
          </w:p>
        </w:tc>
      </w:tr>
      <w:tr w:rsidR="009333A9" w:rsidRPr="009333A9" w:rsidTr="00832E0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384122,1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213262,1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01 06 00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8"/>
                <w:szCs w:val="18"/>
              </w:rPr>
            </w:pPr>
            <w:r w:rsidRPr="009333A9">
              <w:rPr>
                <w:b/>
                <w:bCs/>
                <w:sz w:val="18"/>
                <w:szCs w:val="18"/>
              </w:rPr>
              <w:t xml:space="preserve">01 06 05 00 </w:t>
            </w:r>
            <w:proofErr w:type="spellStart"/>
            <w:r w:rsidRPr="009333A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333A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01 06 05 00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-434,0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>01 06 05 02 05 0000 540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-434,0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  <w:tr w:rsidR="009333A9" w:rsidRPr="009333A9" w:rsidTr="00832E0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 xml:space="preserve">01 06 05 00 </w:t>
            </w:r>
            <w:proofErr w:type="spellStart"/>
            <w:r w:rsidRPr="009333A9">
              <w:rPr>
                <w:sz w:val="18"/>
                <w:szCs w:val="18"/>
              </w:rPr>
              <w:t>00</w:t>
            </w:r>
            <w:proofErr w:type="spellEnd"/>
            <w:r w:rsidRPr="009333A9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434,0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0,0</w:t>
            </w:r>
          </w:p>
        </w:tc>
      </w:tr>
      <w:tr w:rsidR="009333A9" w:rsidRPr="009333A9" w:rsidTr="00832E0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8"/>
                <w:szCs w:val="18"/>
              </w:rPr>
            </w:pPr>
            <w:r w:rsidRPr="009333A9">
              <w:rPr>
                <w:sz w:val="18"/>
                <w:szCs w:val="18"/>
              </w:rPr>
              <w:t>01 06 05 02 05 0000 640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434,0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</w:tbl>
    <w:p w:rsidR="009333A9" w:rsidRDefault="009333A9"/>
    <w:tbl>
      <w:tblPr>
        <w:tblW w:w="10159" w:type="dxa"/>
        <w:tblInd w:w="-318" w:type="dxa"/>
        <w:tblLayout w:type="fixed"/>
        <w:tblLook w:val="04A0"/>
      </w:tblPr>
      <w:tblGrid>
        <w:gridCol w:w="2127"/>
        <w:gridCol w:w="138"/>
        <w:gridCol w:w="4781"/>
        <w:gridCol w:w="829"/>
        <w:gridCol w:w="495"/>
        <w:gridCol w:w="278"/>
        <w:gridCol w:w="405"/>
        <w:gridCol w:w="204"/>
        <w:gridCol w:w="809"/>
        <w:gridCol w:w="75"/>
        <w:gridCol w:w="18"/>
      </w:tblGrid>
      <w:tr w:rsidR="009333A9" w:rsidRPr="009333A9" w:rsidTr="00832E06">
        <w:trPr>
          <w:trHeight w:val="255"/>
        </w:trPr>
        <w:tc>
          <w:tcPr>
            <w:tcW w:w="10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Прогнозируемое поступление доходов в  районный бюджет на 2024 год </w:t>
            </w:r>
          </w:p>
        </w:tc>
      </w:tr>
      <w:tr w:rsidR="009333A9" w:rsidRPr="009333A9" w:rsidTr="00832E06">
        <w:trPr>
          <w:trHeight w:val="1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832E06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134890,8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Налоги на прибыль, доход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75012,5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75012,5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1 03 00000 00 0000 000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15108,3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6981,0</w:t>
            </w:r>
          </w:p>
        </w:tc>
      </w:tr>
      <w:tr w:rsidR="009333A9" w:rsidRPr="009333A9" w:rsidTr="00832E06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1 05 01000 01 0000 000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4473,0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787,0</w:t>
            </w:r>
          </w:p>
        </w:tc>
      </w:tr>
      <w:tr w:rsidR="009333A9" w:rsidRPr="009333A9" w:rsidTr="00832E06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1 05 04000 021 0000 000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1721,0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1610,0</w:t>
            </w:r>
          </w:p>
        </w:tc>
      </w:tr>
      <w:tr w:rsidR="009333A9" w:rsidRPr="009333A9" w:rsidTr="00832E06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</w:tr>
      <w:tr w:rsidR="009333A9" w:rsidRPr="009333A9" w:rsidTr="00832E06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1 11 05010 10 0000 000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участков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1 12 00000 00 0000 000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9333A9" w:rsidRPr="009333A9" w:rsidTr="00832E06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1 13 00000 00 0000 000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3100,0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434,0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154,0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244893,9</w:t>
            </w:r>
          </w:p>
        </w:tc>
      </w:tr>
      <w:tr w:rsidR="009333A9" w:rsidRPr="009333A9" w:rsidTr="00832E0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244893,9</w:t>
            </w:r>
          </w:p>
        </w:tc>
      </w:tr>
      <w:tr w:rsidR="009333A9" w:rsidRPr="009333A9" w:rsidTr="00832E06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2 02 10000 00 0000 000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61223,4</w:t>
            </w:r>
          </w:p>
        </w:tc>
      </w:tr>
      <w:tr w:rsidR="009333A9" w:rsidRPr="009333A9" w:rsidTr="00832E06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2 02 15001 05 0000 150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61223,4</w:t>
            </w:r>
          </w:p>
        </w:tc>
      </w:tr>
      <w:tr w:rsidR="009333A9" w:rsidRPr="009333A9" w:rsidTr="00832E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2 02 20000 00 0000 000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26755,1</w:t>
            </w:r>
          </w:p>
        </w:tc>
      </w:tr>
      <w:tr w:rsidR="009333A9" w:rsidRPr="009333A9" w:rsidTr="00832E06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2 02 25304 05 0000 150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6464,0</w:t>
            </w:r>
          </w:p>
        </w:tc>
      </w:tr>
      <w:tr w:rsidR="009333A9" w:rsidRPr="009333A9" w:rsidTr="00832E06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2 02 20216 05 0000 150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9333A9">
              <w:rPr>
                <w:rFonts w:ascii="Arial CYR" w:hAnsi="Arial CYR" w:cs="Arial CYR"/>
                <w:sz w:val="16"/>
                <w:szCs w:val="16"/>
              </w:rPr>
              <w:t>многовкартирных</w:t>
            </w:r>
            <w:proofErr w:type="spellEnd"/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 домов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15910,4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2 02 29999 05 0000 150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4380,7</w:t>
            </w:r>
          </w:p>
        </w:tc>
      </w:tr>
      <w:tr w:rsidR="009333A9" w:rsidRPr="009333A9" w:rsidTr="00832E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145701,2</w:t>
            </w:r>
          </w:p>
        </w:tc>
      </w:tr>
      <w:tr w:rsidR="009333A9" w:rsidRPr="009333A9" w:rsidTr="00832E06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2 02 35007 05 0000 150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</w:t>
            </w:r>
            <w:proofErr w:type="spellStart"/>
            <w:r w:rsidRPr="009333A9">
              <w:rPr>
                <w:rFonts w:ascii="Arial CYR" w:hAnsi="Arial CYR" w:cs="Arial CYR"/>
                <w:sz w:val="16"/>
                <w:szCs w:val="16"/>
              </w:rPr>
              <w:t>Россиской</w:t>
            </w:r>
            <w:proofErr w:type="spellEnd"/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 Федерации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</w:tr>
      <w:tr w:rsidR="009333A9" w:rsidRPr="009333A9" w:rsidTr="00832E06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2 02 35118 05 0000 150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1509,4</w:t>
            </w:r>
          </w:p>
        </w:tc>
      </w:tr>
      <w:tr w:rsidR="009333A9" w:rsidRPr="009333A9" w:rsidTr="00832E06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2 02 30021 05 0000 150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2367,9</w:t>
            </w:r>
          </w:p>
        </w:tc>
      </w:tr>
      <w:tr w:rsidR="009333A9" w:rsidRPr="009333A9" w:rsidTr="00832E06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2 02 30024 05 0000 150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8797,6</w:t>
            </w:r>
          </w:p>
        </w:tc>
      </w:tr>
      <w:tr w:rsidR="009333A9" w:rsidRPr="009333A9" w:rsidTr="00832E06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2 02 35082 05 0000 150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12277,5</w:t>
            </w:r>
          </w:p>
        </w:tc>
      </w:tr>
      <w:tr w:rsidR="009333A9" w:rsidRPr="009333A9" w:rsidTr="00832E06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2 02 30027 05 0000 150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5630,1</w:t>
            </w:r>
          </w:p>
        </w:tc>
      </w:tr>
      <w:tr w:rsidR="009333A9" w:rsidRPr="009333A9" w:rsidTr="00832E06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lastRenderedPageBreak/>
              <w:t>2 02 30029 05 0000 150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1577,4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2 02 39999 05 0000 150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113540,2</w:t>
            </w:r>
          </w:p>
        </w:tc>
      </w:tr>
      <w:tr w:rsidR="009333A9" w:rsidRPr="009333A9" w:rsidTr="00832E0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11214,2</w:t>
            </w:r>
          </w:p>
        </w:tc>
      </w:tr>
      <w:tr w:rsidR="009333A9" w:rsidRPr="009333A9" w:rsidTr="00832E06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2 02 40014 05 0000 150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9333A9" w:rsidRPr="009333A9" w:rsidTr="00832E06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2 02 45303 05 0000 150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11171,2</w:t>
            </w:r>
          </w:p>
        </w:tc>
      </w:tr>
      <w:tr w:rsidR="009333A9" w:rsidRPr="009333A9" w:rsidTr="00832E06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379784,7</w:t>
            </w:r>
          </w:p>
        </w:tc>
      </w:tr>
      <w:tr w:rsidR="009333A9" w:rsidRPr="009333A9" w:rsidTr="00832E06">
        <w:trPr>
          <w:gridAfter w:val="1"/>
          <w:wAfter w:w="18" w:type="dxa"/>
          <w:trHeight w:val="435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Прогнозируемое поступление доходов в  районный бюджет на плановый период 2025 и 2026  годов </w:t>
            </w:r>
          </w:p>
        </w:tc>
      </w:tr>
      <w:tr w:rsidR="009333A9" w:rsidRPr="009333A9" w:rsidTr="00832E06">
        <w:trPr>
          <w:gridAfter w:val="1"/>
          <w:wAfter w:w="18" w:type="dxa"/>
          <w:trHeight w:val="36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333A9" w:rsidRPr="009333A9" w:rsidTr="00832E06">
        <w:trPr>
          <w:gridAfter w:val="1"/>
          <w:wAfter w:w="18" w:type="dxa"/>
          <w:trHeight w:val="31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2026 год</w:t>
            </w:r>
          </w:p>
        </w:tc>
      </w:tr>
      <w:tr w:rsidR="009333A9" w:rsidRPr="009333A9" w:rsidTr="00832E06">
        <w:trPr>
          <w:gridAfter w:val="1"/>
          <w:wAfter w:w="18" w:type="dxa"/>
          <w:trHeight w:val="30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157435,4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206261,5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Налоги на прибыль, доход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96672,2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144248,8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96672,2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144248,8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1 03 00000 00 0000 000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15466,2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16036,0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7472,0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8137,7</w:t>
            </w:r>
          </w:p>
        </w:tc>
      </w:tr>
      <w:tr w:rsidR="009333A9" w:rsidRPr="009333A9" w:rsidTr="00832E06">
        <w:trPr>
          <w:gridAfter w:val="1"/>
          <w:wAfter w:w="18" w:type="dxa"/>
          <w:trHeight w:val="58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1 05 01000 01 0000 000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4833,0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5366,0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815,0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838,7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1 05 04000 021 0000 000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1824,0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1933,0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1636,0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1636,0</w:t>
            </w:r>
          </w:p>
        </w:tc>
      </w:tr>
      <w:tr w:rsidR="009333A9" w:rsidRPr="009333A9" w:rsidTr="00832E06">
        <w:trPr>
          <w:gridAfter w:val="1"/>
          <w:wAfter w:w="18" w:type="dxa"/>
          <w:trHeight w:val="45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</w:tr>
      <w:tr w:rsidR="009333A9" w:rsidRPr="009333A9" w:rsidTr="00832E06">
        <w:trPr>
          <w:gridAfter w:val="1"/>
          <w:wAfter w:w="18" w:type="dxa"/>
          <w:trHeight w:val="79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1 11 05010 10 0000 000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участков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32480,0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1 12 00000 00 0000 000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1 13 00000 00 0000 000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3100,0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3100,0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443,0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456,0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154,0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154,0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222027,6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7000,6</w:t>
            </w:r>
          </w:p>
        </w:tc>
      </w:tr>
      <w:tr w:rsidR="009333A9" w:rsidRPr="009333A9" w:rsidTr="00832E06">
        <w:trPr>
          <w:gridAfter w:val="1"/>
          <w:wAfter w:w="18" w:type="dxa"/>
          <w:trHeight w:val="52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222027,6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7000,6</w:t>
            </w:r>
          </w:p>
        </w:tc>
      </w:tr>
      <w:tr w:rsidR="009333A9" w:rsidRPr="009333A9" w:rsidTr="00832E06">
        <w:trPr>
          <w:gridAfter w:val="1"/>
          <w:wAfter w:w="18" w:type="dxa"/>
          <w:trHeight w:val="52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2 02 10000 00 0000 000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42353,0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1038,0</w:t>
            </w:r>
          </w:p>
        </w:tc>
      </w:tr>
      <w:tr w:rsidR="009333A9" w:rsidRPr="009333A9" w:rsidTr="00832E06">
        <w:trPr>
          <w:gridAfter w:val="1"/>
          <w:wAfter w:w="18" w:type="dxa"/>
          <w:trHeight w:val="57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2 02 15001 05 0000 150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42353,0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1038,0</w:t>
            </w:r>
          </w:p>
        </w:tc>
      </w:tr>
      <w:tr w:rsidR="009333A9" w:rsidRPr="009333A9" w:rsidTr="00832E06">
        <w:trPr>
          <w:gridAfter w:val="1"/>
          <w:wAfter w:w="18" w:type="dxa"/>
          <w:trHeight w:val="54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2 02 20000 00 0000 000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27020,4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333A9" w:rsidRPr="009333A9" w:rsidTr="00832E06">
        <w:trPr>
          <w:gridAfter w:val="1"/>
          <w:wAfter w:w="18" w:type="dxa"/>
          <w:trHeight w:val="67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2 02 25304 05 0000 150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6323,3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90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2 02 20216 05 0000 000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16262,0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2 02 29999 05 0000 150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4435,1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54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2 02 303000 00 0000 000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141440,0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5919,6</w:t>
            </w:r>
          </w:p>
        </w:tc>
      </w:tr>
      <w:tr w:rsidR="009333A9" w:rsidRPr="009333A9" w:rsidTr="00832E06">
        <w:trPr>
          <w:gridAfter w:val="1"/>
          <w:wAfter w:w="18" w:type="dxa"/>
          <w:trHeight w:val="67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2 02 35007 05 0000 150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</w:t>
            </w:r>
            <w:proofErr w:type="spellStart"/>
            <w:r w:rsidRPr="009333A9">
              <w:rPr>
                <w:rFonts w:ascii="Arial CYR" w:hAnsi="Arial CYR" w:cs="Arial CYR"/>
                <w:sz w:val="16"/>
                <w:szCs w:val="16"/>
              </w:rPr>
              <w:t>Россиской</w:t>
            </w:r>
            <w:proofErr w:type="spellEnd"/>
            <w:r w:rsidRPr="009333A9">
              <w:rPr>
                <w:rFonts w:ascii="Arial CYR" w:hAnsi="Arial CYR" w:cs="Arial CYR"/>
                <w:sz w:val="16"/>
                <w:szCs w:val="16"/>
              </w:rPr>
              <w:t xml:space="preserve"> Федерации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52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lastRenderedPageBreak/>
              <w:t>2 02 35118 05 0000 150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1563,7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57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2 02 30021 05 0000 150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2338,1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45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2 02 30024 05 0000 150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8797,6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5919,6</w:t>
            </w:r>
          </w:p>
        </w:tc>
      </w:tr>
      <w:tr w:rsidR="009333A9" w:rsidRPr="009333A9" w:rsidTr="00832E06">
        <w:trPr>
          <w:gridAfter w:val="1"/>
          <w:wAfter w:w="18" w:type="dxa"/>
          <w:trHeight w:val="96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2 02 35082 05 0000 150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14323,8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76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2 02 30027 05 0000 150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5922,4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102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2 02 30029 05 0000 150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1577,4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2 02 39999 05 0000 150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106916,0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25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11214,2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43,0</w:t>
            </w:r>
          </w:p>
        </w:tc>
      </w:tr>
      <w:tr w:rsidR="009333A9" w:rsidRPr="009333A9" w:rsidTr="00832E06">
        <w:trPr>
          <w:gridAfter w:val="1"/>
          <w:wAfter w:w="18" w:type="dxa"/>
          <w:trHeight w:val="799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2 02 40014 05 0000 150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</w:tr>
      <w:tr w:rsidR="009333A9" w:rsidRPr="009333A9" w:rsidTr="00832E06">
        <w:trPr>
          <w:gridAfter w:val="1"/>
          <w:wAfter w:w="18" w:type="dxa"/>
          <w:trHeight w:val="798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2 02 45303 05 0000 150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sz w:val="16"/>
                <w:szCs w:val="16"/>
              </w:rPr>
            </w:pPr>
            <w:r w:rsidRPr="009333A9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11171,2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333A9" w:rsidRPr="009333A9" w:rsidTr="00832E06">
        <w:trPr>
          <w:gridAfter w:val="1"/>
          <w:wAfter w:w="18" w:type="dxa"/>
          <w:trHeight w:val="33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379463,0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333A9">
              <w:rPr>
                <w:rFonts w:ascii="Arial CYR" w:hAnsi="Arial CYR" w:cs="Arial CYR"/>
                <w:b/>
                <w:bCs/>
                <w:sz w:val="16"/>
                <w:szCs w:val="16"/>
              </w:rPr>
              <w:t>213262,1</w:t>
            </w:r>
          </w:p>
        </w:tc>
      </w:tr>
      <w:tr w:rsidR="009333A9" w:rsidRPr="009333A9" w:rsidTr="00832E06">
        <w:trPr>
          <w:gridAfter w:val="2"/>
          <w:wAfter w:w="93" w:type="dxa"/>
          <w:trHeight w:val="750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832E06" w:rsidRDefault="00832E06" w:rsidP="009333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</w:t>
            </w:r>
            <w:r w:rsidR="009333A9" w:rsidRPr="00832E06">
              <w:rPr>
                <w:rFonts w:ascii="Arial CYR" w:hAnsi="Arial CYR" w:cs="Arial CYR"/>
                <w:b/>
                <w:bCs/>
                <w:sz w:val="18"/>
                <w:szCs w:val="18"/>
              </w:rPr>
              <w:t>аспределение бюджетных ассигнований на 2024 год по разделам и подразделам классификации расходов бюджета</w:t>
            </w:r>
          </w:p>
        </w:tc>
      </w:tr>
      <w:tr w:rsidR="009333A9" w:rsidRPr="009333A9" w:rsidTr="00832E06">
        <w:trPr>
          <w:gridAfter w:val="2"/>
          <w:wAfter w:w="93" w:type="dxa"/>
          <w:trHeight w:val="40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Раздел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</w:tr>
      <w:tr w:rsidR="009333A9" w:rsidRPr="009333A9" w:rsidTr="00832E06">
        <w:trPr>
          <w:gridAfter w:val="2"/>
          <w:wAfter w:w="93" w:type="dxa"/>
          <w:trHeight w:val="242"/>
        </w:trPr>
        <w:tc>
          <w:tcPr>
            <w:tcW w:w="7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44927,8</w:t>
            </w:r>
          </w:p>
        </w:tc>
      </w:tr>
      <w:tr w:rsidR="009333A9" w:rsidRPr="009333A9" w:rsidTr="00832E06">
        <w:trPr>
          <w:gridAfter w:val="2"/>
          <w:wAfter w:w="93" w:type="dxa"/>
          <w:trHeight w:val="51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2273,5</w:t>
            </w:r>
          </w:p>
        </w:tc>
      </w:tr>
      <w:tr w:rsidR="009333A9" w:rsidRPr="009333A9" w:rsidTr="00832E06">
        <w:trPr>
          <w:gridAfter w:val="2"/>
          <w:wAfter w:w="93" w:type="dxa"/>
          <w:trHeight w:val="48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2100,7</w:t>
            </w:r>
          </w:p>
        </w:tc>
      </w:tr>
      <w:tr w:rsidR="009333A9" w:rsidRPr="009333A9" w:rsidTr="00832E06">
        <w:trPr>
          <w:gridAfter w:val="2"/>
          <w:wAfter w:w="93" w:type="dxa"/>
          <w:trHeight w:val="51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21111,3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9333A9" w:rsidRPr="009333A9" w:rsidTr="00832E06">
        <w:trPr>
          <w:gridAfter w:val="2"/>
          <w:wAfter w:w="93" w:type="dxa"/>
          <w:trHeight w:val="51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5251,4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960,0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13229,8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1509,4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1509,4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270,0</w:t>
            </w:r>
          </w:p>
        </w:tc>
      </w:tr>
      <w:tr w:rsidR="009333A9" w:rsidRPr="009333A9" w:rsidTr="00832E06">
        <w:trPr>
          <w:gridAfter w:val="2"/>
          <w:wAfter w:w="93" w:type="dxa"/>
          <w:trHeight w:val="51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33688,2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318,5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2301,0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31018,7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7720,0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6500,0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263925,2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40259,4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196742,7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16949,4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1503,0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8470,7</w:t>
            </w:r>
          </w:p>
        </w:tc>
      </w:tr>
      <w:tr w:rsidR="009333A9" w:rsidRPr="009333A9" w:rsidTr="00832E06">
        <w:trPr>
          <w:gridAfter w:val="2"/>
          <w:wAfter w:w="93" w:type="dxa"/>
          <w:trHeight w:val="28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9932,9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6692,1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3240,8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21628,6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228,0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19885,0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1375,6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8319,6</w:t>
            </w:r>
          </w:p>
        </w:tc>
      </w:tr>
      <w:tr w:rsidR="009333A9" w:rsidRPr="009333A9" w:rsidTr="00832E06">
        <w:trPr>
          <w:gridAfter w:val="2"/>
          <w:wAfter w:w="93" w:type="dxa"/>
          <w:trHeight w:val="510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5919,6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1300,0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3A9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1100,0</w:t>
            </w:r>
          </w:p>
        </w:tc>
      </w:tr>
      <w:tr w:rsidR="009333A9" w:rsidRPr="009333A9" w:rsidTr="00832E06">
        <w:trPr>
          <w:gridAfter w:val="2"/>
          <w:wAfter w:w="93" w:type="dxa"/>
          <w:trHeight w:val="255"/>
        </w:trPr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392371,7</w:t>
            </w:r>
          </w:p>
        </w:tc>
      </w:tr>
    </w:tbl>
    <w:p w:rsidR="009333A9" w:rsidRDefault="009333A9"/>
    <w:tbl>
      <w:tblPr>
        <w:tblW w:w="10065" w:type="dxa"/>
        <w:tblInd w:w="-318" w:type="dxa"/>
        <w:tblLayout w:type="fixed"/>
        <w:tblLook w:val="04A0"/>
      </w:tblPr>
      <w:tblGrid>
        <w:gridCol w:w="6472"/>
        <w:gridCol w:w="459"/>
        <w:gridCol w:w="540"/>
        <w:gridCol w:w="1460"/>
        <w:gridCol w:w="851"/>
        <w:gridCol w:w="283"/>
      </w:tblGrid>
      <w:tr w:rsidR="009333A9" w:rsidRPr="009333A9" w:rsidTr="00AB1E43">
        <w:trPr>
          <w:gridAfter w:val="1"/>
          <w:wAfter w:w="283" w:type="dxa"/>
          <w:trHeight w:val="75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на плановый период 2025 и 2026 годов по разделам и подразделам классификации расходов бюджета</w:t>
            </w:r>
          </w:p>
        </w:tc>
      </w:tr>
      <w:tr w:rsidR="009333A9" w:rsidRPr="009333A9" w:rsidTr="00AB1E43">
        <w:trPr>
          <w:gridAfter w:val="1"/>
          <w:wAfter w:w="283" w:type="dxa"/>
          <w:trHeight w:val="405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9333A9" w:rsidRPr="009333A9" w:rsidTr="00AB1E43">
        <w:trPr>
          <w:trHeight w:val="900"/>
        </w:trPr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43298,9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40422,5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2090,1</w:t>
            </w:r>
          </w:p>
        </w:tc>
      </w:tr>
      <w:tr w:rsidR="009333A9" w:rsidRPr="009333A9" w:rsidTr="00AB1E43">
        <w:trPr>
          <w:trHeight w:val="48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2100,7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1948,9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20111,3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19312,2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3A9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5211,4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5089,8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12601,0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10981,5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1563,7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170,0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34397,7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18388,0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2301,0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2301,0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31728,2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16036,0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5720,0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5720,0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252223,1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120686,6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37405,7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19475,7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188554,8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75954,4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16298,9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15963,2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1503,0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8460,7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7790,3</w:t>
            </w:r>
          </w:p>
        </w:tc>
      </w:tr>
      <w:tr w:rsidR="009333A9" w:rsidRPr="009333A9" w:rsidTr="00AB1E43">
        <w:trPr>
          <w:trHeight w:val="28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9682,9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9472,4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6692,1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6692,1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2990,8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2780,3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23967,2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368,0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228,0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7219,6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7219,6</w:t>
            </w:r>
          </w:p>
        </w:tc>
      </w:tr>
      <w:tr w:rsidR="009333A9" w:rsidRPr="009333A9" w:rsidTr="00AB1E43">
        <w:trPr>
          <w:trHeight w:val="51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5919,6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Иные 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</w:t>
            </w:r>
            <w:proofErr w:type="gramStart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о-</w:t>
            </w:r>
            <w:proofErr w:type="gram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4995,0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Условн</w:t>
            </w:r>
            <w:proofErr w:type="gramStart"/>
            <w:r w:rsidRPr="009333A9">
              <w:rPr>
                <w:rFonts w:ascii="Arial CYR" w:hAnsi="Arial CYR" w:cs="Arial CYR"/>
                <w:sz w:val="20"/>
                <w:szCs w:val="20"/>
              </w:rPr>
              <w:t>о-</w:t>
            </w:r>
            <w:proofErr w:type="gram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383688,1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213262,1</w:t>
            </w:r>
          </w:p>
        </w:tc>
      </w:tr>
    </w:tbl>
    <w:p w:rsidR="009333A9" w:rsidRDefault="009333A9"/>
    <w:tbl>
      <w:tblPr>
        <w:tblW w:w="10058" w:type="dxa"/>
        <w:tblInd w:w="-318" w:type="dxa"/>
        <w:tblLook w:val="04A0"/>
      </w:tblPr>
      <w:tblGrid>
        <w:gridCol w:w="6228"/>
        <w:gridCol w:w="434"/>
        <w:gridCol w:w="475"/>
        <w:gridCol w:w="1231"/>
        <w:gridCol w:w="450"/>
        <w:gridCol w:w="473"/>
        <w:gridCol w:w="767"/>
      </w:tblGrid>
      <w:tr w:rsidR="009333A9" w:rsidRPr="009333A9" w:rsidTr="00AB1E43">
        <w:trPr>
          <w:trHeight w:val="525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Распределение бюджетных ассигнований  из  районного бюджета  на 2024 год по разделам и подразделам, целевым статьям и видам расходов   классификации расходов бюджета</w:t>
            </w:r>
          </w:p>
        </w:tc>
      </w:tr>
      <w:tr w:rsidR="009333A9" w:rsidRPr="009333A9" w:rsidTr="00AB1E43">
        <w:trPr>
          <w:trHeight w:val="24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тыс. руб.</w:t>
            </w:r>
          </w:p>
        </w:tc>
      </w:tr>
      <w:tr w:rsidR="009333A9" w:rsidRPr="009333A9" w:rsidTr="00AB1E43">
        <w:trPr>
          <w:trHeight w:val="184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A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РЗ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proofErr w:type="spellStart"/>
            <w:r w:rsidRPr="009333A9"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ЦСТ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ВР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333A9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right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Сумма</w:t>
            </w:r>
          </w:p>
        </w:tc>
      </w:tr>
      <w:tr w:rsidR="009333A9" w:rsidRPr="009333A9" w:rsidTr="00AB1E43">
        <w:trPr>
          <w:trHeight w:val="39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44927,8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43841,8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1084,9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Центральный аппарат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</w:tr>
      <w:tr w:rsidR="009333A9" w:rsidRPr="009333A9" w:rsidTr="00AB1E43">
        <w:trPr>
          <w:trHeight w:val="24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21111,3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21111,3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21111,3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2031,0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2031,0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2031,0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Судебная система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1,1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5251,4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5251,4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5251,4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719,0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719,0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719,0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30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30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Резервные фонды местных администраций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13229,8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13103,3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327,4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412,6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Выполнение  полномочий в сфере трудовых отношений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344,9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30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Выполнение других обязательств государства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выплаты населению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функционирования Единой дежурно-диспетчерской службы администрации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11608,4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</w:tr>
      <w:tr w:rsidR="009333A9" w:rsidRPr="009333A9" w:rsidTr="00AB1E43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</w:tr>
      <w:tr w:rsidR="009333A9" w:rsidRPr="009333A9" w:rsidTr="00AB1E43">
        <w:trPr>
          <w:trHeight w:val="30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4065,0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4065,0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4065,0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Погребение умерших,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"Законопослушное поведение участников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"Законопослушное поведение участников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 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</w:t>
            </w:r>
            <w:proofErr w:type="gramStart"/>
            <w:r w:rsidRPr="009333A9">
              <w:rPr>
                <w:sz w:val="14"/>
                <w:szCs w:val="14"/>
              </w:rPr>
              <w:t>на</w:t>
            </w:r>
            <w:proofErr w:type="gramEnd"/>
            <w:r w:rsidRPr="009333A9">
              <w:rPr>
                <w:sz w:val="14"/>
                <w:szCs w:val="14"/>
              </w:rPr>
              <w:t>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"Патриотическое воспитание граждан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"Профилактика экстремизма и терроризма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"Профилактика экстремизма и терроризма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"Укрепление межнационального мира и межконфессионального согласия 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"Укрепление межнационального мира и межконфессионального согласия 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"Профилактика правонарушений и укрепление общественной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"Профилактика правонарушений и укрепление общественной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муниципальной службы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40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муниципальной службы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03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Субвенции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33688,2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17460,3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16227,9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318,5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 "Организация эффективного вовлечения в оборот земель сельскохозяйственного назначения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Подготовка проектов межевания земельных участков и проведение кадастровых работ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 "Организация эффективного вовлечения в оборот земель сельскохозяйственного назначения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Транспорт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48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</w:t>
            </w:r>
            <w:proofErr w:type="gramStart"/>
            <w:r w:rsidRPr="009333A9">
              <w:rPr>
                <w:sz w:val="14"/>
                <w:szCs w:val="14"/>
              </w:rPr>
              <w:t>"О</w:t>
            </w:r>
            <w:proofErr w:type="gramEnd"/>
            <w:r w:rsidRPr="009333A9">
              <w:rPr>
                <w:sz w:val="14"/>
                <w:szCs w:val="14"/>
              </w:rPr>
              <w:t xml:space="preserve">беспечение внутри муниципальных пассажирских перевозок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31018,7</w:t>
            </w:r>
          </w:p>
        </w:tc>
      </w:tr>
      <w:tr w:rsidR="009333A9" w:rsidRPr="009333A9" w:rsidTr="00AB1E43">
        <w:trPr>
          <w:trHeight w:val="4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31018,7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Реализация мероприятий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района" за счет средств областного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15910,4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15910,4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15910,4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Областные средства </w:t>
            </w:r>
            <w:proofErr w:type="spellStart"/>
            <w:proofErr w:type="gramStart"/>
            <w:r w:rsidRPr="009333A9">
              <w:rPr>
                <w:sz w:val="14"/>
                <w:szCs w:val="14"/>
              </w:rPr>
              <w:t>средства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15910,4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15108,3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15108,3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15108,3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15108,3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5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и поддержка малого бизнеса и среднего предпринимательства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48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и поддержка малого бизнеса и среднего предпринимательства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9333A9">
              <w:rPr>
                <w:b/>
                <w:bCs/>
                <w:sz w:val="14"/>
                <w:szCs w:val="14"/>
              </w:rPr>
              <w:t>Жилищно</w:t>
            </w:r>
            <w:proofErr w:type="spellEnd"/>
            <w:r w:rsidRPr="009333A9">
              <w:rPr>
                <w:b/>
                <w:bCs/>
                <w:sz w:val="14"/>
                <w:szCs w:val="14"/>
              </w:rPr>
              <w:t xml:space="preserve"> - коммунальное</w:t>
            </w:r>
            <w:proofErr w:type="gramEnd"/>
            <w:r w:rsidRPr="009333A9">
              <w:rPr>
                <w:b/>
                <w:bCs/>
                <w:sz w:val="14"/>
                <w:szCs w:val="14"/>
              </w:rPr>
              <w:t xml:space="preserve">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7720,0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7720,0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Жилищное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Напрограммная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Взнос на капитальный ремонт общего имущества многоквартирных домов муниципального жилищного фонда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Мероприятия в области жилищного  хозяйства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Напрограммная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Обеспечение системой коммунальной инфраструктуры земельных участков, предоставляемых гражданам, имеющим трех и более детей для жилищного 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 "Улучшение водоснабжения в сельских поселениях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5500,0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"Улучшение водоснабжения в сельских поселениях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5500,0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450"/>
        </w:trPr>
        <w:tc>
          <w:tcPr>
            <w:tcW w:w="6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в 2022-2026 годах"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в 2022-2026 годах"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263925,2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126101,2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137824,0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40259,4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40259,4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40259,4</w:t>
            </w:r>
          </w:p>
        </w:tc>
      </w:tr>
      <w:tr w:rsidR="009333A9" w:rsidRPr="009333A9" w:rsidTr="00AB1E43">
        <w:trPr>
          <w:trHeight w:val="6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(оказания услуг) дошкольных учреждений в рамках подпрограммы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20259,4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20259,4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20259,4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20259,4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20259,4</w:t>
            </w:r>
          </w:p>
        </w:tc>
      </w:tr>
      <w:tr w:rsidR="009333A9" w:rsidRPr="009333A9" w:rsidTr="00AB1E43">
        <w:trPr>
          <w:trHeight w:val="127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9333A9">
              <w:rPr>
                <w:sz w:val="14"/>
                <w:szCs w:val="14"/>
              </w:rPr>
              <w:t>дошкольного</w:t>
            </w:r>
            <w:proofErr w:type="gramStart"/>
            <w:r w:rsidRPr="009333A9">
              <w:rPr>
                <w:sz w:val="14"/>
                <w:szCs w:val="14"/>
              </w:rPr>
              <w:t>,н</w:t>
            </w:r>
            <w:proofErr w:type="gramEnd"/>
            <w:r w:rsidRPr="009333A9">
              <w:rPr>
                <w:sz w:val="14"/>
                <w:szCs w:val="14"/>
              </w:rPr>
              <w:t>ачального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общего, основного </w:t>
            </w:r>
            <w:proofErr w:type="spellStart"/>
            <w:r w:rsidRPr="009333A9">
              <w:rPr>
                <w:sz w:val="14"/>
                <w:szCs w:val="14"/>
              </w:rPr>
              <w:t>общего,среднего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 образования в муниципальных общеобразовательных </w:t>
            </w:r>
            <w:proofErr w:type="spellStart"/>
            <w:r w:rsidRPr="009333A9">
              <w:rPr>
                <w:sz w:val="14"/>
                <w:szCs w:val="14"/>
              </w:rPr>
              <w:t>организациях,обеспечение</w:t>
            </w:r>
            <w:proofErr w:type="spellEnd"/>
            <w:r w:rsidRPr="009333A9">
              <w:rPr>
                <w:sz w:val="14"/>
                <w:szCs w:val="14"/>
              </w:rPr>
              <w:t xml:space="preserve"> дополнительного образования детей в муниципальных организациях в рамках подпрограммы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Общее образование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196742,7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196732,7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196732,7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(оказание услуг) школ - детских садов, школ начальных, неполных средних и средних 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74462,7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74462,7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74462,7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74462,7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74462,7</w:t>
            </w:r>
          </w:p>
        </w:tc>
      </w:tr>
      <w:tr w:rsidR="009333A9" w:rsidRPr="009333A9" w:rsidTr="00AB1E43">
        <w:trPr>
          <w:trHeight w:val="12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9333A9">
              <w:rPr>
                <w:sz w:val="14"/>
                <w:szCs w:val="14"/>
              </w:rPr>
              <w:t>дошкольного</w:t>
            </w:r>
            <w:proofErr w:type="gramStart"/>
            <w:r w:rsidRPr="009333A9">
              <w:rPr>
                <w:sz w:val="14"/>
                <w:szCs w:val="14"/>
              </w:rPr>
              <w:t>,н</w:t>
            </w:r>
            <w:proofErr w:type="gramEnd"/>
            <w:r w:rsidRPr="009333A9">
              <w:rPr>
                <w:sz w:val="14"/>
                <w:szCs w:val="14"/>
              </w:rPr>
              <w:t>ачального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общего, основного </w:t>
            </w:r>
            <w:proofErr w:type="spellStart"/>
            <w:r w:rsidRPr="009333A9">
              <w:rPr>
                <w:sz w:val="14"/>
                <w:szCs w:val="14"/>
              </w:rPr>
              <w:t>общего,среднего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 образования в муниципальных общеобразовательных </w:t>
            </w:r>
            <w:proofErr w:type="spellStart"/>
            <w:r w:rsidRPr="009333A9">
              <w:rPr>
                <w:sz w:val="14"/>
                <w:szCs w:val="14"/>
              </w:rPr>
              <w:t>организациях,обеспечение</w:t>
            </w:r>
            <w:proofErr w:type="spellEnd"/>
            <w:r w:rsidRPr="009333A9">
              <w:rPr>
                <w:sz w:val="14"/>
                <w:szCs w:val="14"/>
              </w:rPr>
              <w:t xml:space="preserve"> дополнительного образования детей в муниципальных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93440,2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93440,2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93440,2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93440,2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93440,2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Ежемесячное денежное вознаграждение за классное руководство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2367,9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2367,9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2367,9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2367,9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2367,9</w:t>
            </w:r>
          </w:p>
        </w:tc>
      </w:tr>
      <w:tr w:rsidR="009333A9" w:rsidRPr="009333A9" w:rsidTr="00AB1E43">
        <w:trPr>
          <w:trHeight w:val="84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Субсидии на обеспечение питанием учащихся муниципальных общеобразовательных учреждений за счет средств районного бюджета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</w:t>
            </w:r>
          </w:p>
        </w:tc>
      </w:tr>
      <w:tr w:rsidR="009333A9" w:rsidRPr="009333A9" w:rsidTr="00AB1E43">
        <w:trPr>
          <w:trHeight w:val="84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 Возмещение расходов бюджетов муниципальных образований на обеспечение питанием учащихся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4380,70</w:t>
            </w:r>
          </w:p>
        </w:tc>
      </w:tr>
      <w:tr w:rsidR="009333A9" w:rsidRPr="009333A9" w:rsidTr="00AB1E43">
        <w:trPr>
          <w:trHeight w:val="705"/>
        </w:trPr>
        <w:tc>
          <w:tcPr>
            <w:tcW w:w="6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proofErr w:type="gramStart"/>
            <w:r w:rsidRPr="009333A9">
              <w:rPr>
                <w:color w:val="000000"/>
                <w:sz w:val="14"/>
                <w:szCs w:val="1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6529,30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6529,3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6529,3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6529,3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65,3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6464,0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"Обеспечение безопасности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"Обеспечение безопасности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(оказание услуг) учреждений по внешкольной работе с детьми 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16949,4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1503,0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"Молодежь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"Молодежь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20,0</w:t>
            </w:r>
          </w:p>
        </w:tc>
      </w:tr>
      <w:tr w:rsidR="009333A9" w:rsidRPr="009333A9" w:rsidTr="00AB1E43">
        <w:trPr>
          <w:trHeight w:val="43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"Формирование здорового образа жизни и организация отдыха, оздоровления и занятости детей и подростков"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Организация отдыха и оздоровления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1235,0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Организация занятости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8470,7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8470,7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4835,8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</w:tr>
      <w:tr w:rsidR="009333A9" w:rsidRPr="009333A9" w:rsidTr="00AB1E43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</w:t>
            </w:r>
            <w:proofErr w:type="spellStart"/>
            <w:proofErr w:type="gramStart"/>
            <w:r w:rsidRPr="009333A9">
              <w:rPr>
                <w:sz w:val="14"/>
                <w:szCs w:val="14"/>
              </w:rPr>
              <w:t>учебно</w:t>
            </w:r>
            <w:proofErr w:type="spellEnd"/>
            <w:r w:rsidRPr="009333A9">
              <w:rPr>
                <w:sz w:val="14"/>
                <w:szCs w:val="14"/>
              </w:rPr>
              <w:t>- методических</w:t>
            </w:r>
            <w:proofErr w:type="gramEnd"/>
            <w:r w:rsidRPr="009333A9">
              <w:rPr>
                <w:sz w:val="14"/>
                <w:szCs w:val="14"/>
              </w:rPr>
              <w:t xml:space="preserve"> кабинетов, централизованных бухгалтерии, групп хозяйственного обслуживания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3634,9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4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9932,9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9932,9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6692,1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"Библиотечное обслуживание населения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подпрограммы "Библиотечное обслуживание населения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3240,8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2606,0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2606,0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lastRenderedPageBreak/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Подпрограмма "Развитие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подпрограммы "Развитие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634,8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21628,6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568,0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21060,6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Выплата </w:t>
            </w:r>
            <w:proofErr w:type="spellStart"/>
            <w:r w:rsidRPr="009333A9">
              <w:rPr>
                <w:sz w:val="14"/>
                <w:szCs w:val="14"/>
              </w:rPr>
              <w:t>материальго</w:t>
            </w:r>
            <w:proofErr w:type="spellEnd"/>
            <w:r w:rsidRPr="009333A9">
              <w:rPr>
                <w:sz w:val="14"/>
                <w:szCs w:val="14"/>
              </w:rPr>
              <w:t xml:space="preserve"> пособия </w:t>
            </w:r>
            <w:proofErr w:type="gramStart"/>
            <w:r w:rsidRPr="009333A9">
              <w:rPr>
                <w:sz w:val="14"/>
                <w:szCs w:val="14"/>
              </w:rPr>
              <w:t>почетным</w:t>
            </w:r>
            <w:proofErr w:type="gram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гражанам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84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культуры, медицинским работникам дошкольных учреждений находящихся в ведении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района, работающим и проживающим в сельской местности и поселках городского типа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Охрана семьи и детства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19885,0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19685,0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12277,5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9333A9">
              <w:rPr>
                <w:sz w:val="14"/>
                <w:szCs w:val="14"/>
              </w:rPr>
              <w:t xml:space="preserve"> )</w:t>
            </w:r>
            <w:proofErr w:type="gramEnd"/>
            <w:r w:rsidRPr="009333A9">
              <w:rPr>
                <w:sz w:val="14"/>
                <w:szCs w:val="14"/>
              </w:rPr>
              <w:t xml:space="preserve"> собственности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12277,5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12277,5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12277,5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31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5630,1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5630,1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4430,1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4430,1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1200,0</w:t>
            </w:r>
          </w:p>
        </w:tc>
      </w:tr>
      <w:tr w:rsidR="009333A9" w:rsidRPr="009333A9" w:rsidTr="00AB1E43">
        <w:trPr>
          <w:trHeight w:val="46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Закон Орловской области  от 12 ноября 2008 года №832-ОЗ</w:t>
            </w:r>
            <w:proofErr w:type="gramStart"/>
            <w:r w:rsidRPr="009333A9">
              <w:rPr>
                <w:sz w:val="14"/>
                <w:szCs w:val="14"/>
              </w:rPr>
              <w:t>"О</w:t>
            </w:r>
            <w:proofErr w:type="gramEnd"/>
            <w:r w:rsidRPr="009333A9">
              <w:rPr>
                <w:sz w:val="14"/>
                <w:szCs w:val="14"/>
              </w:rPr>
              <w:t xml:space="preserve"> социальной поддержке граждан, усыновивших(удочеривших) детей-сирот и детей ,оставшихся без попечения родителей"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lastRenderedPageBreak/>
              <w:t>Реализаци</w:t>
            </w:r>
            <w:proofErr w:type="spellEnd"/>
            <w:r w:rsidRPr="009333A9">
              <w:rPr>
                <w:sz w:val="14"/>
                <w:szCs w:val="14"/>
              </w:rPr>
              <w:t xml:space="preserve">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Выполнение полномочий в сфере опеки и попечительства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физической культуры и спорта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42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физической культуры и спорта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8319,6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2400,0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19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2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основного мероприятия "Выравнивание бюджетной обеспеченности </w:t>
            </w:r>
            <w:proofErr w:type="spellStart"/>
            <w:r w:rsidRPr="009333A9">
              <w:rPr>
                <w:sz w:val="14"/>
                <w:szCs w:val="14"/>
              </w:rPr>
              <w:t>поселенйи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Дотации на выравнивание  бюджетной обеспеченности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дотации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30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63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основного мероприятия "Оказание финансовой помощи бюджетам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в виде дотаций на обеспечение сбалансированности бюджетов поселений"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Иные дотации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Исполнение Программы наказов избирателей депутатам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районного Совета народных депутатов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9333A9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392371,7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208744,2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182117,0</w:t>
            </w:r>
          </w:p>
        </w:tc>
      </w:tr>
      <w:tr w:rsidR="009333A9" w:rsidRPr="009333A9" w:rsidTr="00AB1E43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1510,5</w:t>
            </w:r>
          </w:p>
        </w:tc>
      </w:tr>
    </w:tbl>
    <w:p w:rsidR="009333A9" w:rsidRDefault="009333A9"/>
    <w:p w:rsidR="00AB1E43" w:rsidRDefault="00AB1E43" w:rsidP="00AB1E43">
      <w:pPr>
        <w:jc w:val="center"/>
      </w:pPr>
      <w:r w:rsidRPr="00AB1E43">
        <w:t>Распределение бюджетных ассигнований  из  районного бюджета на плановый период 2025 и 2026 годов по разделам и подразделам, целевым статьям и видам расходов   классификации расходов бюджета</w:t>
      </w:r>
    </w:p>
    <w:tbl>
      <w:tblPr>
        <w:tblW w:w="10058" w:type="dxa"/>
        <w:tblInd w:w="-318" w:type="dxa"/>
        <w:tblLook w:val="04A0"/>
      </w:tblPr>
      <w:tblGrid>
        <w:gridCol w:w="5828"/>
        <w:gridCol w:w="385"/>
        <w:gridCol w:w="472"/>
        <w:gridCol w:w="986"/>
        <w:gridCol w:w="447"/>
        <w:gridCol w:w="470"/>
        <w:gridCol w:w="735"/>
        <w:gridCol w:w="735"/>
      </w:tblGrid>
      <w:tr w:rsidR="009333A9" w:rsidRPr="009333A9" w:rsidTr="00AB1E43">
        <w:trPr>
          <w:trHeight w:val="184"/>
        </w:trPr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A9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proofErr w:type="spellStart"/>
            <w:r w:rsidRPr="009333A9"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ЦСТ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ВР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333A9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right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2025 год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16"/>
                <w:szCs w:val="16"/>
              </w:rPr>
            </w:pPr>
            <w:r w:rsidRPr="009333A9">
              <w:rPr>
                <w:sz w:val="16"/>
                <w:szCs w:val="16"/>
              </w:rPr>
              <w:t>2026 год</w:t>
            </w:r>
          </w:p>
        </w:tc>
      </w:tr>
      <w:tr w:rsidR="009333A9" w:rsidRPr="009333A9" w:rsidTr="00AB1E43">
        <w:trPr>
          <w:trHeight w:val="195"/>
        </w:trPr>
        <w:tc>
          <w:tcPr>
            <w:tcW w:w="5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9" w:rsidRPr="009333A9" w:rsidRDefault="009333A9" w:rsidP="009333A9">
            <w:pPr>
              <w:rPr>
                <w:sz w:val="16"/>
                <w:szCs w:val="16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43298,9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40422,5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42213,0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40422,5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1084,9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2273,5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2090,1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1948,9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1948,9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1948,9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1713,9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1713,9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1865,7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1713,9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20111,3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19312,2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20111,3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19312,2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Центральный аппарат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20111,3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19312,2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18239,2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18239,2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19068,3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18239,2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1063,0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1063,0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1063,0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Судебная система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8900051200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5089,8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5089,8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5211,4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5089,8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4378,8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4378,8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4530,4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4378,8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30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12601,0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10981,5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12474,5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10855,0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327,4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Выполнение  полномочий в сфере трудовых отношений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9333A9">
              <w:rPr>
                <w:sz w:val="14"/>
                <w:szCs w:val="14"/>
              </w:rPr>
              <w:t>непрограммной</w:t>
            </w:r>
            <w:proofErr w:type="spellEnd"/>
            <w:r w:rsidRPr="009333A9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8900090060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7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функционирования Единой дежурно-диспетчерской службы администрации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айона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10475,0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6713,0</w:t>
            </w:r>
          </w:p>
        </w:tc>
      </w:tr>
      <w:tr w:rsidR="009333A9" w:rsidRPr="009333A9" w:rsidTr="00AB1E43">
        <w:trPr>
          <w:trHeight w:val="2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6713,0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7323,4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6713,0</w:t>
            </w:r>
          </w:p>
        </w:tc>
      </w:tr>
      <w:tr w:rsidR="009333A9" w:rsidRPr="009333A9" w:rsidTr="00AB1E43">
        <w:trPr>
          <w:trHeight w:val="30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3760,0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3760,0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3760,0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Погребение умерших,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8900090720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"Законопослушное поведение участников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"Законопослушное поведение участников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 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2300090570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"Патриотическое воспитание граждан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2600090590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83,0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"Профилактика экстремизма и терроризма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"Профилактика экстремизма и терроризма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3100090550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3,5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"Укрепление межнационального мира и межконфессионального согласия 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"Укрепление межнационального мира и межконфессионального согласия 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3300090560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"Профилактика правонарушений и укрепление общественной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"Профилактика правонарушений и укрепление общественной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2900090530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муниципальной службы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40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муниципальной службы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jc w:val="both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1100090380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03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7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Субвенции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системы комплексной безопасности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3200090630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34397,7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18388,0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17818,2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18388,0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16579,5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318,5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both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8900074780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 "Организация эффективного вовлечения в оборот земель сельскохозяйственного назначения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3400000000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Подготовка проектов межевания земельных участков и проведение кадастровых работ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 "Организация эффективного вовлечения в оборот земель сельскохозяйственного назначения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34000L5990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Транспорт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45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внутри муниципальных пассажирских перевозок на территории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2100090110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2301,0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31728,2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40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31728,2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Реализация мероприятий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района" за счет средств областного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16262,0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16262,0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16262,0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Областные средства </w:t>
            </w:r>
            <w:proofErr w:type="spellStart"/>
            <w:proofErr w:type="gramStart"/>
            <w:r w:rsidRPr="009333A9">
              <w:rPr>
                <w:sz w:val="14"/>
                <w:szCs w:val="14"/>
              </w:rPr>
              <w:t>средства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2200070550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16262,0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"Совершенствование и развитие сети автомобильных дорог общего пользования местного значения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15466,2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15466,2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15466,2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2200090100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15466,2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16036,0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5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"Развитие и поддержка малого бизнеса и среднего предпринимательства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и поддержка малого бизнеса и среднего предпринимательства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1200090290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9333A9">
              <w:rPr>
                <w:b/>
                <w:bCs/>
                <w:sz w:val="14"/>
                <w:szCs w:val="14"/>
              </w:rPr>
              <w:t>Жилищно</w:t>
            </w:r>
            <w:proofErr w:type="spellEnd"/>
            <w:r w:rsidRPr="009333A9">
              <w:rPr>
                <w:b/>
                <w:bCs/>
                <w:sz w:val="14"/>
                <w:szCs w:val="14"/>
              </w:rPr>
              <w:t xml:space="preserve"> - коммунальное</w:t>
            </w:r>
            <w:proofErr w:type="gramEnd"/>
            <w:r w:rsidRPr="009333A9">
              <w:rPr>
                <w:b/>
                <w:bCs/>
                <w:sz w:val="14"/>
                <w:szCs w:val="14"/>
              </w:rPr>
              <w:t xml:space="preserve">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5720,0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5720,0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5720,0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5720,0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Жилищное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Напрограммная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Взнос на капитальный ремонт общего имущества многоквартирных домов муниципального жилищного фонда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8900090540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Мероприятия в области жилищного  хозяйства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 "Улучшение водоснабжения в сельских поселениях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 мероприятий в рамках муниципальной программы "Улучшение водоснабжения в сельских поселениях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450"/>
        </w:trPr>
        <w:tc>
          <w:tcPr>
            <w:tcW w:w="5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2400090640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в 2022-2026 годах"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"Устройство контейнерных площадок для сбора твердых коммунальных отходов на территории населенных пунктов сельских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в 2022-2026 годах"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3000090660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252223,1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120686,6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121139,4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120686,6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131083,7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37405,7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6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(оказания услуг) дошкольных учреждений в рамках подпрограммы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1310090160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19405,7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19475,7</w:t>
            </w:r>
          </w:p>
        </w:tc>
      </w:tr>
      <w:tr w:rsidR="009333A9" w:rsidRPr="009333A9" w:rsidTr="00AB1E43">
        <w:trPr>
          <w:trHeight w:val="127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9333A9">
              <w:rPr>
                <w:sz w:val="14"/>
                <w:szCs w:val="14"/>
              </w:rPr>
              <w:t>дошкольного</w:t>
            </w:r>
            <w:proofErr w:type="gramStart"/>
            <w:r w:rsidRPr="009333A9">
              <w:rPr>
                <w:sz w:val="14"/>
                <w:szCs w:val="14"/>
              </w:rPr>
              <w:t>,н</w:t>
            </w:r>
            <w:proofErr w:type="gramEnd"/>
            <w:r w:rsidRPr="009333A9">
              <w:rPr>
                <w:sz w:val="14"/>
                <w:szCs w:val="14"/>
              </w:rPr>
              <w:t>ачального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общего, основного </w:t>
            </w:r>
            <w:proofErr w:type="spellStart"/>
            <w:r w:rsidRPr="009333A9">
              <w:rPr>
                <w:sz w:val="14"/>
                <w:szCs w:val="14"/>
              </w:rPr>
              <w:t>общего,среднего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 образования в муниципальных общеобразовательных </w:t>
            </w:r>
            <w:proofErr w:type="spellStart"/>
            <w:r w:rsidRPr="009333A9">
              <w:rPr>
                <w:sz w:val="14"/>
                <w:szCs w:val="14"/>
              </w:rPr>
              <w:t>организациях,обеспечение</w:t>
            </w:r>
            <w:proofErr w:type="spellEnd"/>
            <w:r w:rsidRPr="009333A9">
              <w:rPr>
                <w:sz w:val="14"/>
                <w:szCs w:val="14"/>
              </w:rPr>
              <w:t xml:space="preserve"> дополнительного образования детей в муниципальных организациях в рамках подпрограммы "Развитие системы дошкольного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1310071570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Общее образование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188554,8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75954,4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188544,8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75944,4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188544,8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75944,4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Обеспечение деятельности (оказание услуг) школ - детских садов, школ начальных, неполных средних и средних 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70962,1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71509,3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70962,1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71509,3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70962,1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71509,3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70962,1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71509,3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70962,1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71509,3</w:t>
            </w:r>
          </w:p>
        </w:tc>
      </w:tr>
      <w:tr w:rsidR="009333A9" w:rsidRPr="009333A9" w:rsidTr="00AB1E43">
        <w:trPr>
          <w:trHeight w:val="130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Финансовое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9333A9">
              <w:rPr>
                <w:sz w:val="14"/>
                <w:szCs w:val="14"/>
              </w:rPr>
              <w:t>дошкольного</w:t>
            </w:r>
            <w:proofErr w:type="gramStart"/>
            <w:r w:rsidRPr="009333A9">
              <w:rPr>
                <w:sz w:val="14"/>
                <w:szCs w:val="14"/>
              </w:rPr>
              <w:t>,н</w:t>
            </w:r>
            <w:proofErr w:type="gramEnd"/>
            <w:r w:rsidRPr="009333A9">
              <w:rPr>
                <w:sz w:val="14"/>
                <w:szCs w:val="14"/>
              </w:rPr>
              <w:t>ачального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общего, основного </w:t>
            </w:r>
            <w:proofErr w:type="spellStart"/>
            <w:r w:rsidRPr="009333A9">
              <w:rPr>
                <w:sz w:val="14"/>
                <w:szCs w:val="14"/>
              </w:rPr>
              <w:t>общего,среднего</w:t>
            </w:r>
            <w:proofErr w:type="spellEnd"/>
            <w:r w:rsidRPr="009333A9">
              <w:rPr>
                <w:sz w:val="14"/>
                <w:szCs w:val="14"/>
              </w:rPr>
              <w:t xml:space="preserve"> общего образования в муниципальных общеобразовательных </w:t>
            </w:r>
            <w:proofErr w:type="spellStart"/>
            <w:r w:rsidRPr="009333A9">
              <w:rPr>
                <w:sz w:val="14"/>
                <w:szCs w:val="14"/>
              </w:rPr>
              <w:t>организациях,обеспечение</w:t>
            </w:r>
            <w:proofErr w:type="spellEnd"/>
            <w:r w:rsidRPr="009333A9">
              <w:rPr>
                <w:sz w:val="14"/>
                <w:szCs w:val="14"/>
              </w:rPr>
              <w:t xml:space="preserve"> дополнительного образования детей в муниципальных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88816,0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88816,0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88816,0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88816,0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88816,0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Ежемесячное денежное вознаграждение за классное руководство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8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1320053030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11171,2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840"/>
        </w:trPr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Субсидии на обеспечение питанием учащихся муниципальных общеобразовательных учреждений за счет средств районного бюджета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13200S2410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</w:tr>
      <w:tr w:rsidR="009333A9" w:rsidRPr="009333A9" w:rsidTr="00AB1E43">
        <w:trPr>
          <w:trHeight w:val="8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 Возмещение расходов бюджетов муниципальных образований на обеспечение питанием учащихся муниципальных общеобразовательных организаций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1320072410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4435,10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840"/>
        </w:trPr>
        <w:tc>
          <w:tcPr>
            <w:tcW w:w="5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proofErr w:type="gramStart"/>
            <w:r w:rsidRPr="009333A9">
              <w:rPr>
                <w:color w:val="000000"/>
                <w:sz w:val="14"/>
                <w:szCs w:val="1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color w:val="000000"/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color w:val="000000"/>
                <w:sz w:val="14"/>
                <w:szCs w:val="14"/>
              </w:rPr>
              <w:t xml:space="preserve"> районе"</w:t>
            </w:r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6387,20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6387,2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6387,2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6387,2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Райнные</w:t>
            </w:r>
            <w:proofErr w:type="spellEnd"/>
            <w:r w:rsidRPr="009333A9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13200L3040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6323,3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"Обеспечение безопасности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43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"Обеспечение безопасности дорожного движения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1600090350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Обеспечение деятельности (оказание услуг) учреждений по внешкольной работе с детьми  в рамках подпрограммы "Развитие системы общего и дополнительного образования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1320090180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16298,9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15963,2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1503,0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"Молодежь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"Молодежь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1400090360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"Комплексные меры противодействия злоупотреблению наркотиками"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1500090340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</w:tr>
      <w:tr w:rsidR="009333A9" w:rsidRPr="009333A9" w:rsidTr="00AB1E43">
        <w:trPr>
          <w:trHeight w:val="40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"Формирование здорового образа жизни и организация отдыха, оздоровления и занятости детей и подростков"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1373,0</w:t>
            </w:r>
          </w:p>
        </w:tc>
      </w:tr>
      <w:tr w:rsidR="009333A9" w:rsidRPr="009333A9" w:rsidTr="00AB1E43">
        <w:trPr>
          <w:trHeight w:val="6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Организация отдыха и оздоровления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1235,0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1235,0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1135,0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</w:tr>
      <w:tr w:rsidR="009333A9" w:rsidRPr="009333A9" w:rsidTr="00AB1E43">
        <w:trPr>
          <w:trHeight w:val="64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Организация занятости детей и подростков в рамках подпрограммы "Формирование здорового образа жизни и организация отдыха, оздоровления и Занятости детей и подростков" 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"Образование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1330090410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8460,7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7790,3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8460,7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7790,3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Центральный аппарат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4835,8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4441,3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4340,3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4340,3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4734,8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4340,3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40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9333A9">
              <w:rPr>
                <w:sz w:val="14"/>
                <w:szCs w:val="14"/>
              </w:rPr>
              <w:t>учебно</w:t>
            </w:r>
            <w:proofErr w:type="spellEnd"/>
            <w:r w:rsidRPr="009333A9">
              <w:rPr>
                <w:sz w:val="14"/>
                <w:szCs w:val="14"/>
              </w:rPr>
              <w:t>- методических</w:t>
            </w:r>
            <w:proofErr w:type="gramEnd"/>
            <w:r w:rsidRPr="009333A9">
              <w:rPr>
                <w:sz w:val="14"/>
                <w:szCs w:val="14"/>
              </w:rPr>
              <w:t xml:space="preserve"> кабинетов, централизованных бухгалтерии, групп хозяйственного обслуживания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3624,9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3349,0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3034,0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3034,0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3309,9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3034,0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310,0</w:t>
            </w:r>
          </w:p>
        </w:tc>
      </w:tr>
      <w:tr w:rsidR="009333A9" w:rsidRPr="009333A9" w:rsidTr="00AB1E43">
        <w:trPr>
          <w:trHeight w:val="27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9682,9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9472,4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9682,9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9472,4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Культура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6692,1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6692,1</w:t>
            </w:r>
          </w:p>
        </w:tc>
      </w:tr>
      <w:tr w:rsidR="009333A9" w:rsidRPr="009333A9" w:rsidTr="00AB1E43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5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"Библиотечное обслуживание населения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5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подпрограммы "Библиотечное обслуживание населения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9333A9">
              <w:rPr>
                <w:sz w:val="14"/>
                <w:szCs w:val="14"/>
              </w:rPr>
              <w:t>финансвое</w:t>
            </w:r>
            <w:proofErr w:type="spellEnd"/>
            <w:r w:rsidRPr="009333A9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9333A9">
              <w:rPr>
                <w:sz w:val="14"/>
                <w:szCs w:val="14"/>
              </w:rPr>
              <w:t>мунциципального</w:t>
            </w:r>
            <w:proofErr w:type="spellEnd"/>
            <w:r w:rsidRPr="009333A9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1820090240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6373,1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"Сохранение и реконструкция военно-мемориальных объектов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2800090520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319,0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2990,8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2780,3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2395,5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2606,0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2395,5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2313,5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2313,5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2524,0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2313,5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Уплата налогов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сборов и иных платежей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 на 2017-2021 годы"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Подпрограмма "Развитие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подпрограммы "Развитие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культуры и архивного дела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1830090400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384,8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23967,2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368,0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568,0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368,0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23399,2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8900090260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Выплата </w:t>
            </w:r>
            <w:proofErr w:type="spellStart"/>
            <w:r w:rsidRPr="009333A9">
              <w:rPr>
                <w:sz w:val="14"/>
                <w:szCs w:val="14"/>
              </w:rPr>
              <w:t>материальго</w:t>
            </w:r>
            <w:proofErr w:type="spellEnd"/>
            <w:r w:rsidRPr="009333A9">
              <w:rPr>
                <w:sz w:val="14"/>
                <w:szCs w:val="14"/>
              </w:rPr>
              <w:t xml:space="preserve"> пособия </w:t>
            </w:r>
            <w:proofErr w:type="gramStart"/>
            <w:r w:rsidRPr="009333A9">
              <w:rPr>
                <w:sz w:val="14"/>
                <w:szCs w:val="14"/>
              </w:rPr>
              <w:t>почетным</w:t>
            </w:r>
            <w:proofErr w:type="gram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гражанам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122,0</w:t>
            </w:r>
          </w:p>
        </w:tc>
      </w:tr>
      <w:tr w:rsidR="009333A9" w:rsidRPr="009333A9" w:rsidTr="00AB1E43">
        <w:trPr>
          <w:trHeight w:val="84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культуры, медицинским работникам дошкольных учреждений находящихся в ведении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района, работающим и проживающим в сельской местности и поселках городского типа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8900090450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18,0</w:t>
            </w:r>
          </w:p>
        </w:tc>
      </w:tr>
      <w:tr w:rsidR="009333A9" w:rsidRPr="009333A9" w:rsidTr="00AB1E43">
        <w:trPr>
          <w:trHeight w:val="2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Охрана семьи и детства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22223,6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22023,6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 xml:space="preserve">Обеспечение жилищных прав детей-сирот и </w:t>
            </w:r>
            <w:proofErr w:type="gramStart"/>
            <w:r w:rsidRPr="009333A9">
              <w:rPr>
                <w:color w:val="000000"/>
                <w:sz w:val="14"/>
                <w:szCs w:val="14"/>
              </w:rPr>
              <w:t>детей</w:t>
            </w:r>
            <w:proofErr w:type="gramEnd"/>
            <w:r w:rsidRPr="009333A9">
              <w:rPr>
                <w:color w:val="000000"/>
                <w:sz w:val="14"/>
                <w:szCs w:val="14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14323,8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9333A9">
              <w:rPr>
                <w:sz w:val="14"/>
                <w:szCs w:val="14"/>
              </w:rPr>
              <w:t xml:space="preserve"> )</w:t>
            </w:r>
            <w:proofErr w:type="gramEnd"/>
            <w:r w:rsidRPr="009333A9">
              <w:rPr>
                <w:sz w:val="14"/>
                <w:szCs w:val="14"/>
              </w:rPr>
              <w:t xml:space="preserve"> собственности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14323,8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14323,8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8900072950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14323,8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4722,4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8900072480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8900071510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612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Закон Орловской области  от 12 ноября 2008 года №832-ОЗ</w:t>
            </w:r>
            <w:proofErr w:type="gramStart"/>
            <w:r w:rsidRPr="009333A9">
              <w:rPr>
                <w:sz w:val="14"/>
                <w:szCs w:val="14"/>
              </w:rPr>
              <w:t>"О</w:t>
            </w:r>
            <w:proofErr w:type="gramEnd"/>
            <w:r w:rsidRPr="009333A9">
              <w:rPr>
                <w:sz w:val="14"/>
                <w:szCs w:val="14"/>
              </w:rPr>
              <w:t xml:space="preserve"> социальной поддержке граждан, усыновивших(удочеривших) детей-сирот и детей ,оставшихся без попечения родителей"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8900072500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Реализаци</w:t>
            </w:r>
            <w:proofErr w:type="spellEnd"/>
            <w:r w:rsidRPr="009333A9">
              <w:rPr>
                <w:sz w:val="14"/>
                <w:szCs w:val="14"/>
              </w:rPr>
              <w:t xml:space="preserve">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Орловской области "Обеспечение жильем молодых семей"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19000L4970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Выполнение полномочий в сфере опеки и попечительства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1375,6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1270,9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8900071600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lastRenderedPageBreak/>
              <w:t>Физическая культура и спорт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физической культуры и спорта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9333A9">
              <w:rPr>
                <w:sz w:val="14"/>
                <w:szCs w:val="14"/>
              </w:rPr>
              <w:t>органами</w:t>
            </w:r>
            <w:proofErr w:type="gramStart"/>
            <w:r w:rsidRPr="009333A9">
              <w:rPr>
                <w:sz w:val="14"/>
                <w:szCs w:val="14"/>
              </w:rPr>
              <w:t>,к</w:t>
            </w:r>
            <w:proofErr w:type="gramEnd"/>
            <w:r w:rsidRPr="009333A9">
              <w:rPr>
                <w:sz w:val="14"/>
                <w:szCs w:val="14"/>
              </w:rPr>
              <w:t>азенными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9333A9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9333A9">
              <w:rPr>
                <w:sz w:val="14"/>
                <w:szCs w:val="14"/>
              </w:rPr>
              <w:t>х(</w:t>
            </w:r>
            <w:proofErr w:type="gramEnd"/>
            <w:r w:rsidRPr="009333A9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мероприятий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"Развитие физической культуры и спорта в </w:t>
            </w:r>
            <w:proofErr w:type="spellStart"/>
            <w:r w:rsidRPr="009333A9">
              <w:rPr>
                <w:sz w:val="14"/>
                <w:szCs w:val="14"/>
              </w:rPr>
              <w:t>Залегощенском</w:t>
            </w:r>
            <w:proofErr w:type="spellEnd"/>
            <w:r w:rsidRPr="009333A9">
              <w:rPr>
                <w:sz w:val="14"/>
                <w:szCs w:val="14"/>
              </w:rPr>
              <w:t xml:space="preserve"> районе"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Закупка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>работ и услуг для государственных (муниципальных)нужд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закупки товаров</w:t>
            </w:r>
            <w:proofErr w:type="gramStart"/>
            <w:r w:rsidRPr="009333A9">
              <w:rPr>
                <w:sz w:val="14"/>
                <w:szCs w:val="14"/>
              </w:rPr>
              <w:t xml:space="preserve"> ,</w:t>
            </w:r>
            <w:proofErr w:type="gramEnd"/>
            <w:r w:rsidRPr="009333A9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1700090370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450,0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450,0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7219,6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7219,6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основного мероприятия "Выравнивание бюджетной обеспеченности </w:t>
            </w:r>
            <w:proofErr w:type="spellStart"/>
            <w:r w:rsidRPr="009333A9">
              <w:rPr>
                <w:sz w:val="14"/>
                <w:szCs w:val="14"/>
              </w:rPr>
              <w:t>поселенйи</w:t>
            </w:r>
            <w:proofErr w:type="spellEnd"/>
            <w:r w:rsidRPr="009333A9">
              <w:rPr>
                <w:sz w:val="14"/>
                <w:szCs w:val="14"/>
              </w:rPr>
              <w:t xml:space="preserve">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Дотации на выравнивание  бюджетной обеспеченности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2000171560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Иные дотации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6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Реализация основного мероприятия "Оказание финансовой помощи бюджетам поселений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в виде дотаций на обеспечение сбалансированности бюджетов поселений" в рамках муниципальной программы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 "Управление муниципальными финансами </w:t>
            </w:r>
            <w:proofErr w:type="spellStart"/>
            <w:r w:rsidRPr="009333A9">
              <w:rPr>
                <w:sz w:val="14"/>
                <w:szCs w:val="14"/>
              </w:rPr>
              <w:t>Залегощенского</w:t>
            </w:r>
            <w:proofErr w:type="spellEnd"/>
            <w:r w:rsidRPr="009333A9">
              <w:rPr>
                <w:sz w:val="14"/>
                <w:szCs w:val="14"/>
              </w:rPr>
              <w:t xml:space="preserve"> района"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Дотации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 xml:space="preserve">Иные дотации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2000290470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333A9">
              <w:rPr>
                <w:rFonts w:ascii="Arial CYR" w:hAnsi="Arial CYR" w:cs="Arial CYR"/>
                <w:sz w:val="14"/>
                <w:szCs w:val="14"/>
              </w:rPr>
              <w:t>1300,0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Условн</w:t>
            </w:r>
            <w:proofErr w:type="gramStart"/>
            <w:r w:rsidRPr="009333A9">
              <w:rPr>
                <w:b/>
                <w:bCs/>
                <w:sz w:val="14"/>
                <w:szCs w:val="14"/>
              </w:rPr>
              <w:t>о-</w:t>
            </w:r>
            <w:proofErr w:type="gramEnd"/>
            <w:r w:rsidRPr="009333A9">
              <w:rPr>
                <w:b/>
                <w:bCs/>
                <w:sz w:val="14"/>
                <w:szCs w:val="14"/>
              </w:rPr>
              <w:t xml:space="preserve">  утвержденные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333A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333A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333A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333A9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Условн</w:t>
            </w:r>
            <w:proofErr w:type="gramStart"/>
            <w:r w:rsidRPr="009333A9">
              <w:rPr>
                <w:sz w:val="14"/>
                <w:szCs w:val="14"/>
              </w:rPr>
              <w:t>о-</w:t>
            </w:r>
            <w:proofErr w:type="gramEnd"/>
            <w:r w:rsidRPr="009333A9">
              <w:rPr>
                <w:sz w:val="14"/>
                <w:szCs w:val="14"/>
              </w:rPr>
              <w:t xml:space="preserve">  утвержденные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proofErr w:type="spellStart"/>
            <w:r w:rsidRPr="009333A9">
              <w:rPr>
                <w:sz w:val="14"/>
                <w:szCs w:val="14"/>
              </w:rPr>
              <w:t>Непрограммная</w:t>
            </w:r>
            <w:proofErr w:type="spellEnd"/>
            <w:r w:rsidRPr="009333A9">
              <w:rPr>
                <w:sz w:val="14"/>
                <w:szCs w:val="14"/>
              </w:rPr>
              <w:t xml:space="preserve"> часть районного бюджета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8900000000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Условно-утвержденные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8,9E+09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8,9E+09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8,9E+09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A9" w:rsidRPr="009333A9" w:rsidRDefault="009333A9" w:rsidP="009333A9">
            <w:pPr>
              <w:jc w:val="center"/>
              <w:rPr>
                <w:color w:val="000000"/>
                <w:sz w:val="14"/>
                <w:szCs w:val="14"/>
              </w:rPr>
            </w:pPr>
            <w:r w:rsidRPr="009333A9">
              <w:rPr>
                <w:color w:val="000000"/>
                <w:sz w:val="14"/>
                <w:szCs w:val="14"/>
              </w:rPr>
              <w:t>8,9E+09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4995,0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10365,0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383688,1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b/>
                <w:bCs/>
                <w:sz w:val="14"/>
                <w:szCs w:val="14"/>
              </w:rPr>
            </w:pPr>
            <w:r w:rsidRPr="009333A9">
              <w:rPr>
                <w:b/>
                <w:bCs/>
                <w:sz w:val="14"/>
                <w:szCs w:val="14"/>
              </w:rPr>
              <w:t>213262,1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Районные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204056,5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207342,5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Областные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178066,9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5919,6</w:t>
            </w:r>
          </w:p>
        </w:tc>
      </w:tr>
      <w:tr w:rsidR="009333A9" w:rsidRPr="009333A9" w:rsidTr="00AB1E43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Федеральные средства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1564,7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14"/>
                <w:szCs w:val="14"/>
              </w:rPr>
            </w:pPr>
            <w:r w:rsidRPr="009333A9">
              <w:rPr>
                <w:sz w:val="14"/>
                <w:szCs w:val="14"/>
              </w:rPr>
              <w:t>0,0</w:t>
            </w:r>
          </w:p>
        </w:tc>
      </w:tr>
    </w:tbl>
    <w:p w:rsidR="009333A9" w:rsidRDefault="009333A9"/>
    <w:tbl>
      <w:tblPr>
        <w:tblW w:w="10065" w:type="dxa"/>
        <w:tblInd w:w="-318" w:type="dxa"/>
        <w:tblLook w:val="04A0"/>
      </w:tblPr>
      <w:tblGrid>
        <w:gridCol w:w="8364"/>
        <w:gridCol w:w="1701"/>
      </w:tblGrid>
      <w:tr w:rsidR="009333A9" w:rsidRPr="009333A9" w:rsidTr="00AB1E43">
        <w:trPr>
          <w:trHeight w:val="7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9">
              <w:rPr>
                <w:b/>
                <w:bCs/>
                <w:sz w:val="22"/>
                <w:szCs w:val="22"/>
              </w:rPr>
              <w:t xml:space="preserve">Прогнозируемое поступление доходов и распределение бюджетных ассигнований Дорожного фонда </w:t>
            </w:r>
            <w:proofErr w:type="spellStart"/>
            <w:r w:rsidRPr="009333A9">
              <w:rPr>
                <w:b/>
                <w:bCs/>
                <w:sz w:val="22"/>
                <w:szCs w:val="22"/>
              </w:rPr>
              <w:t>Залегощенского</w:t>
            </w:r>
            <w:proofErr w:type="spellEnd"/>
            <w:r w:rsidRPr="009333A9">
              <w:rPr>
                <w:b/>
                <w:bCs/>
                <w:sz w:val="22"/>
                <w:szCs w:val="22"/>
              </w:rPr>
              <w:t xml:space="preserve"> района на 2024 год</w:t>
            </w: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тыс. руб.</w:t>
            </w: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Сумма</w:t>
            </w: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31018,7</w:t>
            </w: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lastRenderedPageBreak/>
              <w:t xml:space="preserve">Налоговые доходы Дорожного фонда </w:t>
            </w:r>
            <w:proofErr w:type="spellStart"/>
            <w:r w:rsidRPr="009333A9">
              <w:rPr>
                <w:sz w:val="20"/>
                <w:szCs w:val="20"/>
              </w:rPr>
              <w:t>Залегощенского</w:t>
            </w:r>
            <w:proofErr w:type="spellEnd"/>
            <w:r w:rsidRPr="009333A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15108,3</w:t>
            </w:r>
          </w:p>
        </w:tc>
      </w:tr>
      <w:tr w:rsidR="009333A9" w:rsidRPr="009333A9" w:rsidTr="00AB1E43">
        <w:trPr>
          <w:trHeight w:val="8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15910,4</w:t>
            </w:r>
          </w:p>
        </w:tc>
      </w:tr>
      <w:tr w:rsidR="009333A9" w:rsidRPr="009333A9" w:rsidTr="00AB1E43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31018,7</w:t>
            </w:r>
          </w:p>
        </w:tc>
      </w:tr>
      <w:tr w:rsidR="009333A9" w:rsidRPr="009333A9" w:rsidTr="00AB1E43">
        <w:trPr>
          <w:trHeight w:val="95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Строительство, реконструкция, капитальный ремонт, ремонт автомобильных дорог общего пользования местного значения;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31018,7</w:t>
            </w:r>
          </w:p>
        </w:tc>
      </w:tr>
      <w:tr w:rsidR="009333A9" w:rsidRPr="009333A9" w:rsidTr="00AB1E43">
        <w:trPr>
          <w:trHeight w:val="83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Межбюджетные трансферты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</w:tbl>
    <w:p w:rsidR="009333A9" w:rsidRDefault="009333A9"/>
    <w:tbl>
      <w:tblPr>
        <w:tblW w:w="10065" w:type="dxa"/>
        <w:tblInd w:w="-318" w:type="dxa"/>
        <w:tblLook w:val="04A0"/>
      </w:tblPr>
      <w:tblGrid>
        <w:gridCol w:w="7656"/>
        <w:gridCol w:w="1134"/>
        <w:gridCol w:w="1275"/>
      </w:tblGrid>
      <w:tr w:rsidR="009333A9" w:rsidRPr="009333A9" w:rsidTr="00AB1E43">
        <w:trPr>
          <w:trHeight w:val="76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9">
              <w:rPr>
                <w:b/>
                <w:bCs/>
                <w:sz w:val="22"/>
                <w:szCs w:val="22"/>
              </w:rPr>
              <w:t xml:space="preserve">Прогнозируемое поступление доходов и распределение бюджетных ассигнований Дорожного фонда </w:t>
            </w:r>
            <w:proofErr w:type="spellStart"/>
            <w:r w:rsidRPr="009333A9">
              <w:rPr>
                <w:b/>
                <w:bCs/>
                <w:sz w:val="22"/>
                <w:szCs w:val="22"/>
              </w:rPr>
              <w:t>Залегощенского</w:t>
            </w:r>
            <w:proofErr w:type="spellEnd"/>
            <w:r w:rsidRPr="009333A9">
              <w:rPr>
                <w:b/>
                <w:bCs/>
                <w:sz w:val="22"/>
                <w:szCs w:val="22"/>
              </w:rPr>
              <w:t xml:space="preserve"> района </w:t>
            </w:r>
            <w:proofErr w:type="spellStart"/>
            <w:r w:rsidRPr="009333A9">
              <w:rPr>
                <w:b/>
                <w:bCs/>
                <w:sz w:val="22"/>
                <w:szCs w:val="22"/>
              </w:rPr>
              <w:t>наплановый</w:t>
            </w:r>
            <w:proofErr w:type="spellEnd"/>
            <w:r w:rsidRPr="009333A9">
              <w:rPr>
                <w:b/>
                <w:bCs/>
                <w:sz w:val="22"/>
                <w:szCs w:val="22"/>
              </w:rPr>
              <w:t xml:space="preserve"> период  2025 и 2026 годов</w:t>
            </w: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тыс. руб.</w:t>
            </w: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2026 год</w:t>
            </w: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31728,2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16036,0</w:t>
            </w: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 xml:space="preserve">Налоговые доходы Дорожного фонда </w:t>
            </w:r>
            <w:proofErr w:type="spellStart"/>
            <w:r w:rsidRPr="009333A9">
              <w:rPr>
                <w:sz w:val="20"/>
                <w:szCs w:val="20"/>
              </w:rPr>
              <w:t>Залегощенского</w:t>
            </w:r>
            <w:proofErr w:type="spellEnd"/>
            <w:r w:rsidRPr="009333A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15466,2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16036,0</w:t>
            </w:r>
          </w:p>
        </w:tc>
      </w:tr>
      <w:tr w:rsidR="009333A9" w:rsidRPr="009333A9" w:rsidTr="00AB1E43">
        <w:trPr>
          <w:trHeight w:val="10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16262,0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31728,2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A9">
              <w:rPr>
                <w:b/>
                <w:bCs/>
                <w:sz w:val="20"/>
                <w:szCs w:val="20"/>
              </w:rPr>
              <w:t>16036,0</w:t>
            </w:r>
          </w:p>
        </w:tc>
      </w:tr>
      <w:tr w:rsidR="009333A9" w:rsidRPr="009333A9" w:rsidTr="00AB1E43">
        <w:trPr>
          <w:trHeight w:val="130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Строительство, реконструкция, капитальный ремонт, ремонт автомобильных дорог общего пользования местного значения;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31728,2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16036,0</w:t>
            </w:r>
          </w:p>
        </w:tc>
      </w:tr>
      <w:tr w:rsidR="009333A9" w:rsidRPr="009333A9" w:rsidTr="00AB1E43">
        <w:trPr>
          <w:trHeight w:val="10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Межбюджетные трансферты на выполнение полномочий, передаваемых бюджетам сельских поселений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sz w:val="20"/>
                <w:szCs w:val="20"/>
              </w:rPr>
            </w:pPr>
            <w:r w:rsidRPr="009333A9">
              <w:rPr>
                <w:sz w:val="20"/>
                <w:szCs w:val="20"/>
              </w:rPr>
              <w:t> </w:t>
            </w:r>
          </w:p>
        </w:tc>
      </w:tr>
    </w:tbl>
    <w:p w:rsidR="009333A9" w:rsidRDefault="009333A9"/>
    <w:tbl>
      <w:tblPr>
        <w:tblW w:w="7740" w:type="dxa"/>
        <w:tblInd w:w="93" w:type="dxa"/>
        <w:tblLook w:val="04A0"/>
      </w:tblPr>
      <w:tblGrid>
        <w:gridCol w:w="649"/>
        <w:gridCol w:w="5667"/>
        <w:gridCol w:w="272"/>
        <w:gridCol w:w="1188"/>
      </w:tblGrid>
      <w:tr w:rsidR="009333A9" w:rsidRPr="009333A9" w:rsidTr="009333A9">
        <w:trPr>
          <w:trHeight w:val="54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дотаций на выравнивание бюджетной обеспеченности поселений на 2024 год</w:t>
            </w:r>
          </w:p>
        </w:tc>
      </w:tr>
      <w:tr w:rsidR="009333A9" w:rsidRPr="009333A9" w:rsidTr="00AB1E43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9333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291,1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415,1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884,9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754,5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992,2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1508,4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814,3</w:t>
            </w:r>
          </w:p>
        </w:tc>
      </w:tr>
      <w:tr w:rsidR="009333A9" w:rsidRPr="009333A9" w:rsidTr="00AB1E43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AB1E43">
        <w:trPr>
          <w:trHeight w:val="255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5919,6</w:t>
            </w:r>
          </w:p>
        </w:tc>
      </w:tr>
    </w:tbl>
    <w:p w:rsidR="009333A9" w:rsidRDefault="009333A9"/>
    <w:tbl>
      <w:tblPr>
        <w:tblW w:w="8820" w:type="dxa"/>
        <w:tblInd w:w="93" w:type="dxa"/>
        <w:tblLook w:val="04A0"/>
      </w:tblPr>
      <w:tblGrid>
        <w:gridCol w:w="667"/>
        <w:gridCol w:w="5667"/>
        <w:gridCol w:w="585"/>
        <w:gridCol w:w="946"/>
        <w:gridCol w:w="955"/>
      </w:tblGrid>
      <w:tr w:rsidR="009333A9" w:rsidRPr="009333A9" w:rsidTr="009333A9">
        <w:trPr>
          <w:trHeight w:val="6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дотаций на выравнивание бюджетной обеспеченности поселений на плановый период 2025 и 2026 годов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9333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Поселка Залегощь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291,1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291,2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884,6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884,6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754,2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992,2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992,2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1508,3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814,3</w:t>
            </w:r>
          </w:p>
        </w:tc>
      </w:tr>
      <w:tr w:rsidR="009333A9" w:rsidRPr="009333A9" w:rsidTr="009333A9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5919,6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5919,6</w:t>
            </w:r>
          </w:p>
        </w:tc>
      </w:tr>
    </w:tbl>
    <w:p w:rsidR="009333A9" w:rsidRDefault="009333A9"/>
    <w:tbl>
      <w:tblPr>
        <w:tblW w:w="8320" w:type="dxa"/>
        <w:tblInd w:w="93" w:type="dxa"/>
        <w:tblLook w:val="04A0"/>
      </w:tblPr>
      <w:tblGrid>
        <w:gridCol w:w="671"/>
        <w:gridCol w:w="6639"/>
        <w:gridCol w:w="272"/>
        <w:gridCol w:w="909"/>
      </w:tblGrid>
      <w:tr w:rsidR="009333A9" w:rsidRPr="009333A9" w:rsidTr="009333A9">
        <w:trPr>
          <w:trHeight w:val="58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дотаций на поддержку мер по обеспечению сбалансированности бюджетов  поселений на 2024 год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9333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355,0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222,0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9333A9" w:rsidRPr="009333A9" w:rsidTr="009333A9">
        <w:trPr>
          <w:trHeight w:val="255"/>
        </w:trPr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1300,0</w:t>
            </w:r>
          </w:p>
        </w:tc>
      </w:tr>
    </w:tbl>
    <w:p w:rsidR="009333A9" w:rsidRDefault="009333A9"/>
    <w:tbl>
      <w:tblPr>
        <w:tblW w:w="8480" w:type="dxa"/>
        <w:tblInd w:w="93" w:type="dxa"/>
        <w:tblLook w:val="04A0"/>
      </w:tblPr>
      <w:tblGrid>
        <w:gridCol w:w="608"/>
        <w:gridCol w:w="6015"/>
        <w:gridCol w:w="272"/>
        <w:gridCol w:w="883"/>
        <w:gridCol w:w="883"/>
      </w:tblGrid>
      <w:tr w:rsidR="009333A9" w:rsidRPr="009333A9" w:rsidTr="009333A9">
        <w:trPr>
          <w:trHeight w:val="585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Распеределение</w:t>
            </w:r>
            <w:proofErr w:type="spellEnd"/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дотаций на поддержку мер по обеспечению сбалансированности бюджетов  поселений на плановый период 2025 и 2026 годов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333A9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9333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Поселка Залегощь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355,0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222,0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33A9" w:rsidRPr="009333A9" w:rsidTr="009333A9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9333A9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9333A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9333A9" w:rsidRPr="009333A9" w:rsidTr="009333A9">
        <w:trPr>
          <w:trHeight w:val="255"/>
        </w:trPr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9" w:rsidRPr="009333A9" w:rsidRDefault="009333A9" w:rsidP="009333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3A9">
              <w:rPr>
                <w:rFonts w:ascii="Arial CYR" w:hAnsi="Arial CYR" w:cs="Arial CYR"/>
                <w:b/>
                <w:bCs/>
                <w:sz w:val="20"/>
                <w:szCs w:val="20"/>
              </w:rPr>
              <w:t>1300,0</w:t>
            </w:r>
          </w:p>
        </w:tc>
      </w:tr>
    </w:tbl>
    <w:p w:rsidR="009333A9" w:rsidRDefault="009333A9"/>
    <w:p w:rsidR="00FB3B2E" w:rsidRPr="00FB3B2E" w:rsidRDefault="00FB3B2E" w:rsidP="00FB3B2E">
      <w:pPr>
        <w:rPr>
          <w:rFonts w:ascii="Arial CYR" w:hAnsi="Arial CYR" w:cs="Arial CYR"/>
          <w:sz w:val="20"/>
          <w:szCs w:val="20"/>
        </w:rPr>
      </w:pPr>
    </w:p>
    <w:tbl>
      <w:tblPr>
        <w:tblW w:w="8880" w:type="dxa"/>
        <w:tblInd w:w="93" w:type="dxa"/>
        <w:tblLook w:val="04A0"/>
      </w:tblPr>
      <w:tblGrid>
        <w:gridCol w:w="637"/>
        <w:gridCol w:w="6297"/>
        <w:gridCol w:w="272"/>
        <w:gridCol w:w="925"/>
        <w:gridCol w:w="925"/>
      </w:tblGrid>
      <w:tr w:rsidR="00FB3B2E" w:rsidRPr="00FB3B2E" w:rsidTr="00FB3B2E">
        <w:trPr>
          <w:trHeight w:val="54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субвенций на плановый период 2025 и 2026 годов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B2E" w:rsidRPr="00FB3B2E" w:rsidTr="00FB3B2E">
        <w:trPr>
          <w:trHeight w:val="4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B3B2E">
              <w:rPr>
                <w:rFonts w:ascii="Arial CYR" w:hAnsi="Arial CYR" w:cs="Arial CYR"/>
                <w:sz w:val="18"/>
                <w:szCs w:val="18"/>
              </w:rPr>
              <w:t xml:space="preserve"> тыс. руб.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FB3B2E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Администрация Поселка Залегощь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351,7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125,9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83,7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76,7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130,1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149,1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3B2E" w:rsidRPr="00FB3B2E" w:rsidTr="00FB3B2E">
        <w:trPr>
          <w:trHeight w:val="255"/>
        </w:trPr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1563,7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FB3B2E" w:rsidRDefault="00FB3B2E"/>
    <w:tbl>
      <w:tblPr>
        <w:tblW w:w="9020" w:type="dxa"/>
        <w:tblInd w:w="93" w:type="dxa"/>
        <w:tblLook w:val="04A0"/>
      </w:tblPr>
      <w:tblGrid>
        <w:gridCol w:w="708"/>
        <w:gridCol w:w="5667"/>
        <w:gridCol w:w="1060"/>
        <w:gridCol w:w="1585"/>
      </w:tblGrid>
      <w:tr w:rsidR="00FB3B2E" w:rsidRPr="00FB3B2E" w:rsidTr="00FB3B2E">
        <w:trPr>
          <w:trHeight w:val="100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B2E">
              <w:rPr>
                <w:rFonts w:ascii="Arial" w:hAnsi="Arial" w:cs="Arial"/>
                <w:sz w:val="20"/>
                <w:szCs w:val="20"/>
              </w:rPr>
              <w:t xml:space="preserve">Распределение прочих межбюджетных трансфертов общего характера, предоставляемых из районного бюджета  бюджетам сельских поселений на исполнение Программы наказов избирателей депутатам </w:t>
            </w:r>
            <w:proofErr w:type="spellStart"/>
            <w:r w:rsidRPr="00FB3B2E">
              <w:rPr>
                <w:rFonts w:ascii="Arial" w:hAnsi="Arial" w:cs="Arial"/>
                <w:sz w:val="20"/>
                <w:szCs w:val="20"/>
              </w:rPr>
              <w:t>Залегощенского</w:t>
            </w:r>
            <w:proofErr w:type="spellEnd"/>
            <w:r w:rsidRPr="00FB3B2E">
              <w:rPr>
                <w:rFonts w:ascii="Arial" w:hAnsi="Arial" w:cs="Arial"/>
                <w:sz w:val="20"/>
                <w:szCs w:val="20"/>
              </w:rPr>
              <w:t xml:space="preserve"> районного Совета народных депутатов на 2024 год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B3B2E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п\</w:t>
            </w:r>
            <w:proofErr w:type="gramStart"/>
            <w:r w:rsidRPr="00FB3B2E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Сумма на год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Залегощенского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Бортновского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Верхнескворченского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Грачевского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Золотаревского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Красненского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Ломовского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Моховского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Нижнезалегощенского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Администрация </w:t>
            </w:r>
            <w:proofErr w:type="spellStart"/>
            <w:r w:rsidRPr="00FB3B2E">
              <w:rPr>
                <w:rFonts w:ascii="Arial CYR" w:hAnsi="Arial CYR" w:cs="Arial CYR"/>
                <w:sz w:val="20"/>
                <w:szCs w:val="20"/>
              </w:rPr>
              <w:t>Прилепского</w:t>
            </w:r>
            <w:proofErr w:type="spellEnd"/>
            <w:r w:rsidRPr="00FB3B2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FB3B2E" w:rsidRPr="00FB3B2E" w:rsidTr="00FB3B2E">
        <w:trPr>
          <w:trHeight w:val="255"/>
        </w:trPr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2E" w:rsidRPr="00FB3B2E" w:rsidRDefault="00FB3B2E" w:rsidP="00FB3B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3B2E">
              <w:rPr>
                <w:rFonts w:ascii="Arial CYR" w:hAnsi="Arial CYR" w:cs="Arial CYR"/>
                <w:b/>
                <w:bCs/>
                <w:sz w:val="20"/>
                <w:szCs w:val="20"/>
              </w:rPr>
              <w:t>1100,0</w:t>
            </w:r>
          </w:p>
        </w:tc>
      </w:tr>
    </w:tbl>
    <w:p w:rsidR="00FB3B2E" w:rsidRDefault="00FB3B2E"/>
    <w:p w:rsidR="00FB3B2E" w:rsidRDefault="00FB3B2E" w:rsidP="00FB3B2E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2024 год</w:t>
      </w:r>
    </w:p>
    <w:p w:rsidR="00FB3B2E" w:rsidRDefault="00FB3B2E" w:rsidP="00FB3B2E">
      <w:pPr>
        <w:numPr>
          <w:ilvl w:val="1"/>
          <w:numId w:val="10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FB3B2E" w:rsidRDefault="00FB3B2E" w:rsidP="00FB3B2E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Залегощенского</w:t>
      </w:r>
      <w:proofErr w:type="spellEnd"/>
      <w:r>
        <w:rPr>
          <w:b/>
        </w:rPr>
        <w:t xml:space="preserve"> района </w:t>
      </w:r>
      <w:proofErr w:type="gramStart"/>
      <w:r>
        <w:rPr>
          <w:b/>
        </w:rPr>
        <w:t>по</w:t>
      </w:r>
      <w:proofErr w:type="gramEnd"/>
    </w:p>
    <w:p w:rsidR="00FB3B2E" w:rsidRDefault="00FB3B2E" w:rsidP="00FB3B2E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случаям, в 2024  году</w:t>
      </w:r>
    </w:p>
    <w:p w:rsidR="00FB3B2E" w:rsidRPr="00384C33" w:rsidRDefault="00FB3B2E" w:rsidP="00FB3B2E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FB3B2E" w:rsidRPr="00384C33" w:rsidTr="00832E06">
        <w:trPr>
          <w:cantSplit/>
          <w:jc w:val="center"/>
        </w:trPr>
        <w:tc>
          <w:tcPr>
            <w:tcW w:w="5429" w:type="dxa"/>
            <w:vAlign w:val="center"/>
          </w:tcPr>
          <w:p w:rsidR="00FB3B2E" w:rsidRPr="00384C33" w:rsidRDefault="00FB3B2E" w:rsidP="00832E06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vAlign w:val="center"/>
          </w:tcPr>
          <w:p w:rsidR="00FB3B2E" w:rsidRPr="00384C33" w:rsidRDefault="00FB3B2E" w:rsidP="00832E06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FB3B2E" w:rsidRPr="00384C33" w:rsidTr="00832E06">
        <w:trPr>
          <w:cantSplit/>
          <w:jc w:val="center"/>
        </w:trPr>
        <w:tc>
          <w:tcPr>
            <w:tcW w:w="5429" w:type="dxa"/>
            <w:vAlign w:val="center"/>
          </w:tcPr>
          <w:p w:rsidR="00FB3B2E" w:rsidRPr="00384C33" w:rsidRDefault="00FB3B2E" w:rsidP="00832E06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 w:rsidRPr="00384C33">
              <w:t>вания дефицита районного бюджета</w:t>
            </w:r>
          </w:p>
        </w:tc>
        <w:tc>
          <w:tcPr>
            <w:tcW w:w="5040" w:type="dxa"/>
            <w:vAlign w:val="center"/>
          </w:tcPr>
          <w:p w:rsidR="00FB3B2E" w:rsidRPr="00384C33" w:rsidRDefault="00FB3B2E" w:rsidP="00832E06">
            <w:pPr>
              <w:jc w:val="center"/>
            </w:pPr>
            <w:r w:rsidRPr="00384C33">
              <w:t>-</w:t>
            </w:r>
          </w:p>
        </w:tc>
      </w:tr>
      <w:tr w:rsidR="00FB3B2E" w:rsidRPr="00384C33" w:rsidTr="00832E06">
        <w:trPr>
          <w:cantSplit/>
          <w:jc w:val="center"/>
        </w:trPr>
        <w:tc>
          <w:tcPr>
            <w:tcW w:w="5429" w:type="dxa"/>
            <w:vAlign w:val="center"/>
          </w:tcPr>
          <w:p w:rsidR="00FB3B2E" w:rsidRPr="00384C33" w:rsidRDefault="00FB3B2E" w:rsidP="00832E06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5040" w:type="dxa"/>
            <w:vAlign w:val="center"/>
          </w:tcPr>
          <w:p w:rsidR="00FB3B2E" w:rsidRPr="00384C33" w:rsidRDefault="00FB3B2E" w:rsidP="00832E06">
            <w:pPr>
              <w:jc w:val="center"/>
            </w:pPr>
            <w:r w:rsidRPr="00384C33">
              <w:t>-</w:t>
            </w:r>
          </w:p>
        </w:tc>
      </w:tr>
    </w:tbl>
    <w:p w:rsidR="00FB3B2E" w:rsidRDefault="00FB3B2E"/>
    <w:p w:rsidR="00FB3B2E" w:rsidRDefault="00FB3B2E" w:rsidP="00FB3B2E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B3B2E" w:rsidRDefault="00FB3B2E" w:rsidP="00FB3B2E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2025 и 2026 годов</w:t>
      </w:r>
    </w:p>
    <w:p w:rsidR="00FB3B2E" w:rsidRDefault="00FB3B2E" w:rsidP="00FB3B2E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>Общий объем бюджетных ассигнований, предусмотренных на</w:t>
      </w:r>
    </w:p>
    <w:p w:rsidR="00FB3B2E" w:rsidRDefault="00FB3B2E" w:rsidP="00FB3B2E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Залегощенского</w:t>
      </w:r>
      <w:proofErr w:type="spellEnd"/>
      <w:r>
        <w:rPr>
          <w:b/>
        </w:rPr>
        <w:t xml:space="preserve"> района </w:t>
      </w:r>
      <w:proofErr w:type="gramStart"/>
      <w:r>
        <w:rPr>
          <w:b/>
        </w:rPr>
        <w:t>по</w:t>
      </w:r>
      <w:proofErr w:type="gramEnd"/>
    </w:p>
    <w:p w:rsidR="00FB3B2E" w:rsidRDefault="00FB3B2E" w:rsidP="00FB3B2E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</w:t>
      </w:r>
    </w:p>
    <w:p w:rsidR="00FB3B2E" w:rsidRPr="00384C33" w:rsidRDefault="00FB3B2E" w:rsidP="00FB3B2E">
      <w:pPr>
        <w:jc w:val="right"/>
      </w:pPr>
      <w:r w:rsidRPr="00384C33">
        <w:lastRenderedPageBreak/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2520"/>
        <w:gridCol w:w="2520"/>
      </w:tblGrid>
      <w:tr w:rsidR="00FB3B2E" w:rsidRPr="00384C33" w:rsidTr="00832E06">
        <w:trPr>
          <w:cantSplit/>
          <w:jc w:val="center"/>
        </w:trPr>
        <w:tc>
          <w:tcPr>
            <w:tcW w:w="5429" w:type="dxa"/>
            <w:vMerge w:val="restart"/>
            <w:vAlign w:val="center"/>
          </w:tcPr>
          <w:p w:rsidR="00FB3B2E" w:rsidRPr="00384C33" w:rsidRDefault="00FB3B2E" w:rsidP="00832E06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gridSpan w:val="2"/>
            <w:vAlign w:val="center"/>
          </w:tcPr>
          <w:p w:rsidR="00FB3B2E" w:rsidRPr="00384C33" w:rsidRDefault="00FB3B2E" w:rsidP="00832E06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FB3B2E" w:rsidRPr="00384C33" w:rsidTr="00832E06">
        <w:trPr>
          <w:cantSplit/>
          <w:jc w:val="center"/>
        </w:trPr>
        <w:tc>
          <w:tcPr>
            <w:tcW w:w="5429" w:type="dxa"/>
            <w:vMerge/>
            <w:vAlign w:val="center"/>
          </w:tcPr>
          <w:p w:rsidR="00FB3B2E" w:rsidRPr="00384C33" w:rsidRDefault="00FB3B2E" w:rsidP="00832E06">
            <w:pPr>
              <w:jc w:val="both"/>
            </w:pP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2025 год</w:t>
            </w: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2026  год</w:t>
            </w:r>
          </w:p>
        </w:tc>
      </w:tr>
      <w:tr w:rsidR="00FB3B2E" w:rsidRPr="00384C33" w:rsidTr="00832E06">
        <w:trPr>
          <w:cantSplit/>
          <w:jc w:val="center"/>
        </w:trPr>
        <w:tc>
          <w:tcPr>
            <w:tcW w:w="5429" w:type="dxa"/>
            <w:vAlign w:val="center"/>
          </w:tcPr>
          <w:p w:rsidR="00FB3B2E" w:rsidRPr="00384C33" w:rsidRDefault="00FB3B2E" w:rsidP="00832E06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 w:rsidRPr="00384C33">
              <w:t>вания дефицита районного бюджета</w:t>
            </w: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-</w:t>
            </w:r>
          </w:p>
        </w:tc>
      </w:tr>
      <w:tr w:rsidR="00FB3B2E" w:rsidRPr="00384C33" w:rsidTr="00832E06">
        <w:trPr>
          <w:cantSplit/>
          <w:jc w:val="center"/>
        </w:trPr>
        <w:tc>
          <w:tcPr>
            <w:tcW w:w="5429" w:type="dxa"/>
            <w:vAlign w:val="center"/>
          </w:tcPr>
          <w:p w:rsidR="00FB3B2E" w:rsidRPr="00384C33" w:rsidRDefault="00FB3B2E" w:rsidP="00832E06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B3B2E" w:rsidRPr="00384C33" w:rsidRDefault="00FB3B2E" w:rsidP="00832E06">
            <w:pPr>
              <w:jc w:val="center"/>
            </w:pPr>
            <w:r>
              <w:t>-</w:t>
            </w:r>
          </w:p>
        </w:tc>
      </w:tr>
    </w:tbl>
    <w:p w:rsidR="00FB3B2E" w:rsidRDefault="00FB3B2E" w:rsidP="00FB3B2E">
      <w:pPr>
        <w:pStyle w:val="a3"/>
        <w:rPr>
          <w:b/>
        </w:rPr>
      </w:pPr>
    </w:p>
    <w:p w:rsidR="00FB3B2E" w:rsidRDefault="00FB3B2E" w:rsidP="00FB3B2E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FB3B2E" w:rsidRDefault="00FB3B2E" w:rsidP="00FB3B2E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на 2024 год </w:t>
      </w:r>
    </w:p>
    <w:p w:rsidR="00FB3B2E" w:rsidRPr="00384C33" w:rsidRDefault="00FB3B2E" w:rsidP="00FB3B2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384C33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268"/>
      </w:tblGrid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8802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B3B2E" w:rsidRPr="00D2510A" w:rsidTr="00AB1E43">
        <w:tc>
          <w:tcPr>
            <w:tcW w:w="7514" w:type="dxa"/>
            <w:vAlign w:val="center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Внутренние заимствования (привлеч</w:t>
            </w: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ние/погашение)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802B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02B9">
              <w:rPr>
                <w:b/>
              </w:rPr>
              <w:t>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</w:tcPr>
          <w:p w:rsidR="00FB3B2E" w:rsidRDefault="00FB3B2E" w:rsidP="00832E06">
            <w:pPr>
              <w:jc w:val="center"/>
            </w:pPr>
            <w: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FB3B2E" w:rsidRDefault="00FB3B2E" w:rsidP="00832E06">
            <w:pPr>
              <w:jc w:val="center"/>
            </w:pPr>
            <w: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268" w:type="dxa"/>
          </w:tcPr>
          <w:p w:rsidR="00FB3B2E" w:rsidRDefault="00FB3B2E" w:rsidP="00832E06">
            <w:pPr>
              <w:jc w:val="center"/>
            </w:pPr>
            <w: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</w:tcPr>
          <w:p w:rsidR="00FB3B2E" w:rsidRDefault="00FB3B2E" w:rsidP="00832E06">
            <w:pPr>
              <w:jc w:val="center"/>
            </w:pPr>
            <w:r>
              <w:t>0</w:t>
            </w:r>
            <w:r w:rsidRPr="002472BD">
              <w:t>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B2E" w:rsidRPr="00D2510A" w:rsidTr="00AB1E43">
        <w:tc>
          <w:tcPr>
            <w:tcW w:w="751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FB3B2E" w:rsidRPr="008802B9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B3B2E" w:rsidRDefault="00FB3B2E" w:rsidP="00FB3B2E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B2E" w:rsidRPr="00D2510A" w:rsidRDefault="00FB3B2E" w:rsidP="00FB3B2E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D2510A"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FB3B2E" w:rsidRPr="00D2510A" w:rsidRDefault="00FB3B2E" w:rsidP="00FB3B2E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D2510A">
        <w:rPr>
          <w:rFonts w:ascii="Times New Roman" w:hAnsi="Times New Roman"/>
          <w:color w:val="000000"/>
          <w:sz w:val="24"/>
          <w:szCs w:val="24"/>
        </w:rPr>
        <w:t>Залегощенского</w:t>
      </w:r>
      <w:proofErr w:type="spellEnd"/>
      <w:r w:rsidRPr="00D2510A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плановый период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Arial"/>
          <w:color w:val="000000"/>
          <w:sz w:val="24"/>
          <w:szCs w:val="24"/>
        </w:rPr>
        <w:t>25 и 2026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Arial"/>
          <w:color w:val="000000"/>
          <w:sz w:val="24"/>
          <w:szCs w:val="24"/>
        </w:rPr>
        <w:t>ов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FB3B2E" w:rsidRPr="00D2510A" w:rsidRDefault="00FB3B2E" w:rsidP="00FB3B2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2510A">
        <w:rPr>
          <w:rFonts w:ascii="Times New Roman" w:hAnsi="Times New Roman"/>
          <w:sz w:val="24"/>
          <w:szCs w:val="24"/>
        </w:rPr>
        <w:t xml:space="preserve">   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559"/>
        <w:gridCol w:w="1276"/>
      </w:tblGrid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16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16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B3B2E" w:rsidRPr="001916A2" w:rsidTr="00832E06">
        <w:tc>
          <w:tcPr>
            <w:tcW w:w="7054" w:type="dxa"/>
            <w:vAlign w:val="center"/>
          </w:tcPr>
          <w:p w:rsidR="00FB3B2E" w:rsidRPr="007E4620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7E4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Внутренние заимствования (привлеч</w:t>
            </w:r>
            <w:r w:rsidRPr="007E4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7E4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ние/погашение)</w:t>
            </w:r>
          </w:p>
        </w:tc>
        <w:tc>
          <w:tcPr>
            <w:tcW w:w="1559" w:type="dxa"/>
          </w:tcPr>
          <w:p w:rsidR="00FB3B2E" w:rsidRPr="007E4620" w:rsidRDefault="00FB3B2E" w:rsidP="00832E06">
            <w:pPr>
              <w:jc w:val="center"/>
              <w:rPr>
                <w:b/>
              </w:rPr>
            </w:pPr>
            <w:r w:rsidRPr="007E4620">
              <w:rPr>
                <w:b/>
              </w:rPr>
              <w:t>0,0</w:t>
            </w:r>
          </w:p>
        </w:tc>
        <w:tc>
          <w:tcPr>
            <w:tcW w:w="1276" w:type="dxa"/>
          </w:tcPr>
          <w:p w:rsidR="00FB3B2E" w:rsidRPr="007E4620" w:rsidRDefault="00FB3B2E" w:rsidP="00832E06">
            <w:pPr>
              <w:jc w:val="center"/>
              <w:rPr>
                <w:b/>
              </w:rPr>
            </w:pPr>
            <w:r w:rsidRPr="007E4620">
              <w:rPr>
                <w:b/>
              </w:rP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7E4620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4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9" w:type="dxa"/>
          </w:tcPr>
          <w:p w:rsidR="00FB3B2E" w:rsidRPr="007E4620" w:rsidRDefault="00FB3B2E" w:rsidP="00832E06">
            <w:pPr>
              <w:jc w:val="center"/>
              <w:rPr>
                <w:b/>
              </w:rPr>
            </w:pPr>
            <w:r w:rsidRPr="007E4620">
              <w:rPr>
                <w:b/>
              </w:rPr>
              <w:t>0,0</w:t>
            </w:r>
          </w:p>
        </w:tc>
        <w:tc>
          <w:tcPr>
            <w:tcW w:w="1276" w:type="dxa"/>
          </w:tcPr>
          <w:p w:rsidR="00FB3B2E" w:rsidRPr="007E4620" w:rsidRDefault="00FB3B2E" w:rsidP="00832E06">
            <w:pPr>
              <w:jc w:val="center"/>
              <w:rPr>
                <w:b/>
              </w:rPr>
            </w:pPr>
            <w:r w:rsidRPr="007E4620">
              <w:rPr>
                <w:b/>
              </w:rP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559" w:type="dxa"/>
          </w:tcPr>
          <w:p w:rsidR="00FB3B2E" w:rsidRPr="00B00F7D" w:rsidRDefault="00FB3B2E" w:rsidP="00832E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3B2E" w:rsidRPr="00B00F7D" w:rsidRDefault="00FB3B2E" w:rsidP="00832E06">
            <w:pPr>
              <w:jc w:val="center"/>
            </w:pPr>
            <w: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8802B9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802B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FB3B2E" w:rsidRPr="00B00F7D" w:rsidRDefault="00FB3B2E" w:rsidP="00832E06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3B2E" w:rsidRPr="00B00F7D" w:rsidRDefault="00FB3B2E" w:rsidP="00832E06">
            <w:pPr>
              <w:jc w:val="center"/>
            </w:pPr>
            <w: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559" w:type="dxa"/>
          </w:tcPr>
          <w:p w:rsidR="00FB3B2E" w:rsidRDefault="00FB3B2E" w:rsidP="00832E06">
            <w:pPr>
              <w:jc w:val="center"/>
            </w:pPr>
            <w:r w:rsidRPr="00B00F7D">
              <w:t>0,0</w:t>
            </w:r>
          </w:p>
        </w:tc>
        <w:tc>
          <w:tcPr>
            <w:tcW w:w="1276" w:type="dxa"/>
          </w:tcPr>
          <w:p w:rsidR="00FB3B2E" w:rsidRDefault="00FB3B2E" w:rsidP="00832E06">
            <w:pPr>
              <w:jc w:val="center"/>
            </w:pPr>
            <w:r w:rsidRPr="00913AC3"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559" w:type="dxa"/>
          </w:tcPr>
          <w:p w:rsidR="00FB3B2E" w:rsidRDefault="00FB3B2E" w:rsidP="00832E06">
            <w:pPr>
              <w:jc w:val="center"/>
            </w:pPr>
            <w:r w:rsidRPr="00B00F7D">
              <w:t>0,0</w:t>
            </w:r>
          </w:p>
        </w:tc>
        <w:tc>
          <w:tcPr>
            <w:tcW w:w="1276" w:type="dxa"/>
          </w:tcPr>
          <w:p w:rsidR="00FB3B2E" w:rsidRDefault="00FB3B2E" w:rsidP="00832E06">
            <w:pPr>
              <w:jc w:val="center"/>
            </w:pPr>
            <w:r w:rsidRPr="00913AC3"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FB3B2E" w:rsidRDefault="00FB3B2E" w:rsidP="00832E06">
            <w:pPr>
              <w:jc w:val="center"/>
            </w:pPr>
            <w:r w:rsidRPr="00B00F7D">
              <w:t>0,0</w:t>
            </w:r>
          </w:p>
        </w:tc>
        <w:tc>
          <w:tcPr>
            <w:tcW w:w="1276" w:type="dxa"/>
          </w:tcPr>
          <w:p w:rsidR="00FB3B2E" w:rsidRDefault="00FB3B2E" w:rsidP="00832E06">
            <w:pPr>
              <w:jc w:val="center"/>
            </w:pPr>
            <w:r w:rsidRPr="00913AC3"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559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559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B2E" w:rsidRPr="001916A2" w:rsidTr="00832E06">
        <w:tc>
          <w:tcPr>
            <w:tcW w:w="7054" w:type="dxa"/>
          </w:tcPr>
          <w:p w:rsidR="00FB3B2E" w:rsidRPr="001916A2" w:rsidRDefault="00FB3B2E" w:rsidP="00832E06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16A2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3B2E" w:rsidRPr="001916A2" w:rsidRDefault="00FB3B2E" w:rsidP="00832E0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B3B2E" w:rsidRDefault="00FB3B2E"/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t xml:space="preserve">Сведения о предельном объеме муниципального долга </w:t>
      </w:r>
    </w:p>
    <w:p w:rsidR="00FB3B2E" w:rsidRPr="00FB3B2E" w:rsidRDefault="00FB3B2E" w:rsidP="00FB3B2E">
      <w:pPr>
        <w:jc w:val="center"/>
        <w:rPr>
          <w:b/>
        </w:rPr>
      </w:pPr>
      <w:proofErr w:type="spellStart"/>
      <w:r w:rsidRPr="00FB3B2E">
        <w:rPr>
          <w:b/>
        </w:rPr>
        <w:t>Залегощенского</w:t>
      </w:r>
      <w:proofErr w:type="spellEnd"/>
      <w:r w:rsidRPr="00FB3B2E">
        <w:rPr>
          <w:b/>
        </w:rPr>
        <w:t xml:space="preserve"> района </w:t>
      </w:r>
    </w:p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t xml:space="preserve">к проекту районного бюджета на 2024 год </w:t>
      </w:r>
    </w:p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t>и на плановый период 2025 и 2026 годов</w:t>
      </w:r>
    </w:p>
    <w:p w:rsidR="00FB3B2E" w:rsidRPr="00FB3B2E" w:rsidRDefault="00FB3B2E" w:rsidP="00FB3B2E">
      <w:pPr>
        <w:pStyle w:val="a3"/>
        <w:ind w:firstLine="567"/>
        <w:jc w:val="both"/>
      </w:pPr>
    </w:p>
    <w:p w:rsidR="00FB3B2E" w:rsidRPr="00FB3B2E" w:rsidRDefault="00FB3B2E" w:rsidP="00FB3B2E">
      <w:pPr>
        <w:pStyle w:val="a3"/>
        <w:ind w:firstLine="567"/>
        <w:jc w:val="both"/>
      </w:pPr>
      <w:r w:rsidRPr="00FB3B2E">
        <w:t>Предельный объем муниципального долга:</w:t>
      </w:r>
    </w:p>
    <w:p w:rsidR="00FB3B2E" w:rsidRPr="00FB3B2E" w:rsidRDefault="00FB3B2E" w:rsidP="00FB3B2E">
      <w:pPr>
        <w:pStyle w:val="a3"/>
        <w:ind w:firstLine="567"/>
        <w:jc w:val="both"/>
      </w:pP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2024 год – 6000,0 тыс. рублей;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2025 год – 6000,0 тыс. рублей;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2026 год – 6000,0 тыс. рублей.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 xml:space="preserve"> </w:t>
      </w:r>
    </w:p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lastRenderedPageBreak/>
        <w:t xml:space="preserve">Сведения о верхнем пределе муниципального внутреннего долга </w:t>
      </w:r>
      <w:proofErr w:type="spellStart"/>
      <w:r w:rsidRPr="00FB3B2E">
        <w:rPr>
          <w:b/>
        </w:rPr>
        <w:t>Залегощенского</w:t>
      </w:r>
      <w:proofErr w:type="spellEnd"/>
      <w:r w:rsidRPr="00FB3B2E">
        <w:rPr>
          <w:b/>
        </w:rPr>
        <w:t xml:space="preserve"> района </w:t>
      </w:r>
    </w:p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t xml:space="preserve">к проекту районного бюджета на 2024 год </w:t>
      </w:r>
    </w:p>
    <w:p w:rsidR="00FB3B2E" w:rsidRPr="00FB3B2E" w:rsidRDefault="00FB3B2E" w:rsidP="00FB3B2E">
      <w:pPr>
        <w:jc w:val="center"/>
        <w:rPr>
          <w:b/>
        </w:rPr>
      </w:pPr>
      <w:r w:rsidRPr="00FB3B2E">
        <w:rPr>
          <w:b/>
        </w:rPr>
        <w:t>и на плановый период 2025 и 2026 годов</w:t>
      </w:r>
    </w:p>
    <w:p w:rsidR="00FB3B2E" w:rsidRPr="00FB3B2E" w:rsidRDefault="00FB3B2E" w:rsidP="00FB3B2E">
      <w:pPr>
        <w:pStyle w:val="a3"/>
        <w:ind w:firstLine="567"/>
        <w:jc w:val="both"/>
      </w:pPr>
    </w:p>
    <w:p w:rsidR="00FB3B2E" w:rsidRPr="00FB3B2E" w:rsidRDefault="00FB3B2E" w:rsidP="00FB3B2E">
      <w:pPr>
        <w:pStyle w:val="a3"/>
        <w:ind w:firstLine="567"/>
        <w:jc w:val="both"/>
      </w:pPr>
      <w:r w:rsidRPr="00FB3B2E">
        <w:t>Верхний предел муниципального внутреннего долга:</w:t>
      </w:r>
    </w:p>
    <w:p w:rsidR="00FB3B2E" w:rsidRPr="00FB3B2E" w:rsidRDefault="00FB3B2E" w:rsidP="00FB3B2E">
      <w:pPr>
        <w:pStyle w:val="a3"/>
        <w:ind w:firstLine="567"/>
        <w:jc w:val="both"/>
      </w:pP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1 января 2024 года –0,0 тыс. рублей;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1 января 2025 года –0,0 тыс. рублей;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1 января 2026 года –0,0 тыс. рублей;</w:t>
      </w:r>
    </w:p>
    <w:p w:rsidR="00FB3B2E" w:rsidRPr="00FB3B2E" w:rsidRDefault="00FB3B2E" w:rsidP="00FB3B2E">
      <w:pPr>
        <w:pStyle w:val="a3"/>
        <w:ind w:firstLine="567"/>
        <w:jc w:val="both"/>
      </w:pPr>
      <w:r w:rsidRPr="00FB3B2E">
        <w:t>- на 1 января 2027 года –0,0 тыс. рублей.</w:t>
      </w:r>
    </w:p>
    <w:p w:rsidR="00FB3B2E" w:rsidRDefault="00FB3B2E"/>
    <w:sectPr w:rsidR="00FB3B2E" w:rsidSect="00832E06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38"/>
    <w:multiLevelType w:val="hybridMultilevel"/>
    <w:tmpl w:val="D686813C"/>
    <w:lvl w:ilvl="0" w:tplc="EF0AD1E4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0293A00"/>
    <w:multiLevelType w:val="hybridMultilevel"/>
    <w:tmpl w:val="2272F3B0"/>
    <w:lvl w:ilvl="0" w:tplc="22DE09A4">
      <w:start w:val="1"/>
      <w:numFmt w:val="decimal"/>
      <w:lvlText w:val="%1.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590ED53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0324BAC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6">
    <w:nsid w:val="2C514A48"/>
    <w:multiLevelType w:val="hybridMultilevel"/>
    <w:tmpl w:val="964A2604"/>
    <w:lvl w:ilvl="0" w:tplc="90C6A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87D61"/>
    <w:multiLevelType w:val="hybridMultilevel"/>
    <w:tmpl w:val="DD50070E"/>
    <w:lvl w:ilvl="0" w:tplc="A9F00C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08C38F8"/>
    <w:multiLevelType w:val="hybridMultilevel"/>
    <w:tmpl w:val="93F0CAAC"/>
    <w:lvl w:ilvl="0" w:tplc="B9F8EA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59667357"/>
    <w:multiLevelType w:val="hybridMultilevel"/>
    <w:tmpl w:val="4CBC4DA2"/>
    <w:lvl w:ilvl="0" w:tplc="C39481C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309F"/>
    <w:rsid w:val="00014E70"/>
    <w:rsid w:val="00016D51"/>
    <w:rsid w:val="000360F3"/>
    <w:rsid w:val="00057056"/>
    <w:rsid w:val="00070942"/>
    <w:rsid w:val="00075A47"/>
    <w:rsid w:val="000A7A38"/>
    <w:rsid w:val="000E14A9"/>
    <w:rsid w:val="00105968"/>
    <w:rsid w:val="00117D62"/>
    <w:rsid w:val="00124BB9"/>
    <w:rsid w:val="00130332"/>
    <w:rsid w:val="00183D9D"/>
    <w:rsid w:val="00192AEC"/>
    <w:rsid w:val="001D55C5"/>
    <w:rsid w:val="001E117A"/>
    <w:rsid w:val="001E1C5D"/>
    <w:rsid w:val="00257265"/>
    <w:rsid w:val="0026074A"/>
    <w:rsid w:val="00264BE9"/>
    <w:rsid w:val="0027048B"/>
    <w:rsid w:val="00287DFE"/>
    <w:rsid w:val="002C0DE3"/>
    <w:rsid w:val="002D307E"/>
    <w:rsid w:val="00304628"/>
    <w:rsid w:val="00310662"/>
    <w:rsid w:val="00312EB8"/>
    <w:rsid w:val="00327BEA"/>
    <w:rsid w:val="00366CAE"/>
    <w:rsid w:val="003917E2"/>
    <w:rsid w:val="003A5B3B"/>
    <w:rsid w:val="003B5950"/>
    <w:rsid w:val="00405F53"/>
    <w:rsid w:val="00445572"/>
    <w:rsid w:val="00446CD0"/>
    <w:rsid w:val="004508B3"/>
    <w:rsid w:val="00466489"/>
    <w:rsid w:val="00476CEA"/>
    <w:rsid w:val="004814B4"/>
    <w:rsid w:val="004D1384"/>
    <w:rsid w:val="004F2469"/>
    <w:rsid w:val="00500C2D"/>
    <w:rsid w:val="0051219F"/>
    <w:rsid w:val="005409C7"/>
    <w:rsid w:val="005542E5"/>
    <w:rsid w:val="0056309F"/>
    <w:rsid w:val="00586D1A"/>
    <w:rsid w:val="005C03B7"/>
    <w:rsid w:val="005D530F"/>
    <w:rsid w:val="005D624B"/>
    <w:rsid w:val="005E00BB"/>
    <w:rsid w:val="005F10EC"/>
    <w:rsid w:val="00662697"/>
    <w:rsid w:val="00665D70"/>
    <w:rsid w:val="00695F91"/>
    <w:rsid w:val="00716E53"/>
    <w:rsid w:val="0072259E"/>
    <w:rsid w:val="0073578E"/>
    <w:rsid w:val="007443DA"/>
    <w:rsid w:val="00745D42"/>
    <w:rsid w:val="007460CA"/>
    <w:rsid w:val="00747106"/>
    <w:rsid w:val="00766D84"/>
    <w:rsid w:val="007A3CFE"/>
    <w:rsid w:val="007F3689"/>
    <w:rsid w:val="007F55D2"/>
    <w:rsid w:val="0080760D"/>
    <w:rsid w:val="008302C5"/>
    <w:rsid w:val="00832E06"/>
    <w:rsid w:val="00836E9B"/>
    <w:rsid w:val="00856FA5"/>
    <w:rsid w:val="00860B1D"/>
    <w:rsid w:val="00863F62"/>
    <w:rsid w:val="00886F83"/>
    <w:rsid w:val="008C044D"/>
    <w:rsid w:val="008C360D"/>
    <w:rsid w:val="008D31EC"/>
    <w:rsid w:val="008D7A94"/>
    <w:rsid w:val="008E21A5"/>
    <w:rsid w:val="0090713D"/>
    <w:rsid w:val="009222F5"/>
    <w:rsid w:val="009333A9"/>
    <w:rsid w:val="00936146"/>
    <w:rsid w:val="00976958"/>
    <w:rsid w:val="009A1D3D"/>
    <w:rsid w:val="009D1BF0"/>
    <w:rsid w:val="009E1700"/>
    <w:rsid w:val="009E46EC"/>
    <w:rsid w:val="00A1293D"/>
    <w:rsid w:val="00A12C76"/>
    <w:rsid w:val="00A3003C"/>
    <w:rsid w:val="00A61838"/>
    <w:rsid w:val="00A66EBB"/>
    <w:rsid w:val="00A83602"/>
    <w:rsid w:val="00AB1E43"/>
    <w:rsid w:val="00AF5F2B"/>
    <w:rsid w:val="00B3100D"/>
    <w:rsid w:val="00B72DD4"/>
    <w:rsid w:val="00BB74F1"/>
    <w:rsid w:val="00C275A4"/>
    <w:rsid w:val="00C82012"/>
    <w:rsid w:val="00C879A3"/>
    <w:rsid w:val="00C92D13"/>
    <w:rsid w:val="00CC5C32"/>
    <w:rsid w:val="00CD7DD6"/>
    <w:rsid w:val="00CE7F97"/>
    <w:rsid w:val="00CF50E6"/>
    <w:rsid w:val="00D10F2F"/>
    <w:rsid w:val="00D1527B"/>
    <w:rsid w:val="00D6152B"/>
    <w:rsid w:val="00D77A0D"/>
    <w:rsid w:val="00D974A5"/>
    <w:rsid w:val="00DA5C9A"/>
    <w:rsid w:val="00E012DB"/>
    <w:rsid w:val="00E371C2"/>
    <w:rsid w:val="00E45D6E"/>
    <w:rsid w:val="00EA525F"/>
    <w:rsid w:val="00EE2CB1"/>
    <w:rsid w:val="00F30185"/>
    <w:rsid w:val="00F34AB8"/>
    <w:rsid w:val="00FB3B2E"/>
    <w:rsid w:val="00FB68BD"/>
    <w:rsid w:val="00FB6E22"/>
    <w:rsid w:val="00FC1AED"/>
    <w:rsid w:val="00FD4710"/>
    <w:rsid w:val="00F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275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60">
    <w:name w:val="Заголовок 6 Знак"/>
    <w:basedOn w:val="a0"/>
    <w:link w:val="6"/>
    <w:semiHidden/>
    <w:rsid w:val="00C275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0"/>
    <w:pPr>
      <w:jc w:val="center"/>
    </w:pPr>
  </w:style>
  <w:style w:type="character" w:customStyle="1" w:styleId="10">
    <w:name w:val="Основной текст Знак1"/>
    <w:link w:val="a3"/>
    <w:rsid w:val="00C275A4"/>
    <w:rPr>
      <w:sz w:val="24"/>
      <w:szCs w:val="24"/>
    </w:rPr>
  </w:style>
  <w:style w:type="paragraph" w:styleId="a4">
    <w:name w:val="Balloon Text"/>
    <w:basedOn w:val="a"/>
    <w:semiHidden/>
    <w:rsid w:val="008E21A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90713D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90713D"/>
    <w:rPr>
      <w:b/>
      <w:lang w:val="ru-RU" w:eastAsia="ru-RU" w:bidi="ar-SA"/>
    </w:rPr>
  </w:style>
  <w:style w:type="paragraph" w:styleId="a7">
    <w:name w:val="Subtitle"/>
    <w:basedOn w:val="a"/>
    <w:link w:val="a8"/>
    <w:qFormat/>
    <w:rsid w:val="0090713D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90713D"/>
    <w:rPr>
      <w:b/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uiPriority w:val="99"/>
    <w:rsid w:val="00C275A4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0">
    <w:name w:val="заголовок 3"/>
    <w:basedOn w:val="a"/>
    <w:next w:val="a"/>
    <w:uiPriority w:val="99"/>
    <w:rsid w:val="00C275A4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9">
    <w:name w:val="No Spacing"/>
    <w:uiPriority w:val="99"/>
    <w:qFormat/>
    <w:rsid w:val="00C275A4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C275A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75A4"/>
    <w:rPr>
      <w:sz w:val="24"/>
      <w:szCs w:val="24"/>
    </w:rPr>
  </w:style>
  <w:style w:type="paragraph" w:styleId="31">
    <w:name w:val="Body Text 3"/>
    <w:basedOn w:val="a"/>
    <w:link w:val="32"/>
    <w:rsid w:val="00C275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75A4"/>
    <w:rPr>
      <w:sz w:val="16"/>
      <w:szCs w:val="16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rsid w:val="00C275A4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rsid w:val="00C275A4"/>
    <w:rPr>
      <w:sz w:val="24"/>
      <w:szCs w:val="24"/>
    </w:rPr>
  </w:style>
  <w:style w:type="paragraph" w:styleId="ac">
    <w:name w:val="Block Text"/>
    <w:basedOn w:val="a"/>
    <w:rsid w:val="00C275A4"/>
    <w:pPr>
      <w:shd w:val="clear" w:color="auto" w:fill="FFFFFF"/>
      <w:spacing w:before="194"/>
      <w:ind w:left="43" w:right="7" w:firstLine="490"/>
      <w:jc w:val="both"/>
    </w:pPr>
    <w:rPr>
      <w:color w:val="000000"/>
      <w:spacing w:val="1"/>
      <w:szCs w:val="16"/>
    </w:rPr>
  </w:style>
  <w:style w:type="paragraph" w:customStyle="1" w:styleId="ConsPlusNormal">
    <w:name w:val="ConsPlusNormal"/>
    <w:rsid w:val="00C275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9333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333A9"/>
    <w:rPr>
      <w:sz w:val="24"/>
      <w:szCs w:val="24"/>
    </w:rPr>
  </w:style>
  <w:style w:type="paragraph" w:styleId="33">
    <w:name w:val="Body Text Indent 3"/>
    <w:basedOn w:val="a"/>
    <w:link w:val="34"/>
    <w:rsid w:val="009333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33A9"/>
    <w:rPr>
      <w:sz w:val="16"/>
      <w:szCs w:val="16"/>
    </w:rPr>
  </w:style>
  <w:style w:type="paragraph" w:customStyle="1" w:styleId="Normal1">
    <w:name w:val="Normal1"/>
    <w:rsid w:val="009333A9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9333A9"/>
    <w:pPr>
      <w:keepNext w:val="0"/>
      <w:ind w:firstLine="567"/>
      <w:jc w:val="both"/>
    </w:pPr>
    <w:rPr>
      <w:spacing w:val="-6"/>
      <w:kern w:val="32"/>
      <w:sz w:val="24"/>
      <w:szCs w:val="24"/>
    </w:rPr>
  </w:style>
  <w:style w:type="paragraph" w:customStyle="1" w:styleId="ConsPlusTitle">
    <w:name w:val="ConsPlusTitle"/>
    <w:rsid w:val="009333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9333A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333A9"/>
    <w:rPr>
      <w:color w:val="800080"/>
      <w:u w:val="single"/>
    </w:rPr>
  </w:style>
  <w:style w:type="paragraph" w:customStyle="1" w:styleId="xl70">
    <w:name w:val="xl70"/>
    <w:basedOn w:val="a"/>
    <w:rsid w:val="009333A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9333A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9333A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9333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5">
    <w:name w:val="xl75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933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0">
    <w:name w:val="xl80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1">
    <w:name w:val="xl81"/>
    <w:basedOn w:val="a"/>
    <w:rsid w:val="00933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3">
    <w:name w:val="xl83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933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9333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9333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333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9333A9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333A9"/>
    <w:pPr>
      <w:spacing w:before="100" w:beforeAutospacing="1" w:after="100" w:afterAutospacing="1"/>
    </w:pPr>
  </w:style>
  <w:style w:type="paragraph" w:customStyle="1" w:styleId="xl96">
    <w:name w:val="xl96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7">
    <w:name w:val="xl97"/>
    <w:basedOn w:val="a"/>
    <w:rsid w:val="00933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0">
    <w:name w:val="xl100"/>
    <w:basedOn w:val="a"/>
    <w:rsid w:val="009333A9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02">
    <w:name w:val="xl102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3">
    <w:name w:val="xl103"/>
    <w:basedOn w:val="a"/>
    <w:rsid w:val="009333A9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5">
    <w:name w:val="xl105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6">
    <w:name w:val="xl106"/>
    <w:basedOn w:val="a"/>
    <w:rsid w:val="009333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09">
    <w:name w:val="xl109"/>
    <w:basedOn w:val="a"/>
    <w:rsid w:val="009333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9333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2">
    <w:name w:val="xl112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4">
    <w:name w:val="xl114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6">
    <w:name w:val="xl116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8">
    <w:name w:val="xl118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21">
    <w:name w:val="xl121"/>
    <w:basedOn w:val="a"/>
    <w:rsid w:val="009333A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25">
    <w:name w:val="xl125"/>
    <w:basedOn w:val="a"/>
    <w:rsid w:val="009333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33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3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33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33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Nonformat">
    <w:name w:val="ConsPlusNonformat"/>
    <w:rsid w:val="00FB3B2E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1726&amp;dst=103142&amp;field=134&amp;date=0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026&amp;dst=6774&amp;field=134&amp;date=09.12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29367</Words>
  <Characters>167394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196369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</cp:lastModifiedBy>
  <cp:revision>4</cp:revision>
  <cp:lastPrinted>2023-12-04T06:36:00Z</cp:lastPrinted>
  <dcterms:created xsi:type="dcterms:W3CDTF">2023-12-04T07:05:00Z</dcterms:created>
  <dcterms:modified xsi:type="dcterms:W3CDTF">2023-12-04T07:55:00Z</dcterms:modified>
</cp:coreProperties>
</file>