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6D" w:rsidRDefault="003A4E40" w:rsidP="0003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6D" w:rsidRDefault="0015566D" w:rsidP="00034F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5566D" w:rsidRDefault="0015566D" w:rsidP="00034F6C">
      <w:pPr>
        <w:pStyle w:val="a3"/>
        <w:spacing w:line="360" w:lineRule="auto"/>
      </w:pPr>
      <w:r>
        <w:t>РОССИЙСКАЯ  ФЕДЕРАЦИЯ</w:t>
      </w:r>
    </w:p>
    <w:p w:rsidR="0015566D" w:rsidRDefault="0015566D" w:rsidP="00034F6C">
      <w:pPr>
        <w:pStyle w:val="a5"/>
      </w:pPr>
      <w:r>
        <w:t>ОРЛОВСКАЯ    ОБЛАСТЬ</w:t>
      </w:r>
    </w:p>
    <w:p w:rsidR="0015566D" w:rsidRDefault="0015566D" w:rsidP="00034F6C">
      <w:pPr>
        <w:pStyle w:val="a5"/>
        <w:rPr>
          <w:b w:val="0"/>
          <w:bCs w:val="0"/>
        </w:rPr>
      </w:pPr>
    </w:p>
    <w:p w:rsidR="0015566D" w:rsidRDefault="0015566D" w:rsidP="00034F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ЗАЛЕГОЩЕНСКОГО РАЙОНА</w:t>
      </w:r>
    </w:p>
    <w:p w:rsidR="0015566D" w:rsidRDefault="0015566D" w:rsidP="00034F6C">
      <w:pPr>
        <w:pStyle w:val="a5"/>
        <w:rPr>
          <w:b w:val="0"/>
          <w:bCs w:val="0"/>
          <w:sz w:val="28"/>
          <w:szCs w:val="28"/>
        </w:rPr>
      </w:pPr>
    </w:p>
    <w:p w:rsidR="0015566D" w:rsidRDefault="0015566D" w:rsidP="00034F6C">
      <w:pPr>
        <w:pStyle w:val="a5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</w:t>
      </w:r>
      <w:r>
        <w:rPr>
          <w:sz w:val="28"/>
          <w:szCs w:val="28"/>
        </w:rPr>
        <w:t>ПОСТАНОВЛЕНИЕ</w:t>
      </w:r>
    </w:p>
    <w:p w:rsidR="0015566D" w:rsidRDefault="00055BB2" w:rsidP="00055BB2">
      <w:pPr>
        <w:pStyle w:val="a5"/>
        <w:tabs>
          <w:tab w:val="left" w:pos="12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15566D" w:rsidRDefault="00055BB2" w:rsidP="00055BB2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Pr="00055BB2">
        <w:rPr>
          <w:b w:val="0"/>
          <w:bCs w:val="0"/>
          <w:sz w:val="28"/>
          <w:szCs w:val="28"/>
          <w:u w:val="single"/>
        </w:rPr>
        <w:t>25 января</w:t>
      </w:r>
      <w:r w:rsidR="00C461E9" w:rsidRPr="00055BB2">
        <w:rPr>
          <w:b w:val="0"/>
          <w:bCs w:val="0"/>
          <w:sz w:val="28"/>
          <w:szCs w:val="28"/>
          <w:u w:val="single"/>
        </w:rPr>
        <w:t xml:space="preserve">2022 </w:t>
      </w:r>
      <w:r w:rsidR="0015566D" w:rsidRPr="00055BB2">
        <w:rPr>
          <w:b w:val="0"/>
          <w:bCs w:val="0"/>
          <w:sz w:val="28"/>
          <w:szCs w:val="28"/>
          <w:u w:val="single"/>
        </w:rPr>
        <w:t>года</w:t>
      </w:r>
      <w:r w:rsidR="0015566D">
        <w:rPr>
          <w:b w:val="0"/>
          <w:bCs w:val="0"/>
          <w:sz w:val="28"/>
          <w:szCs w:val="28"/>
        </w:rPr>
        <w:tab/>
      </w:r>
      <w:r w:rsidR="0015566D">
        <w:rPr>
          <w:b w:val="0"/>
          <w:bCs w:val="0"/>
          <w:sz w:val="28"/>
          <w:szCs w:val="28"/>
        </w:rPr>
        <w:tab/>
      </w:r>
      <w:r w:rsidR="0015566D">
        <w:rPr>
          <w:b w:val="0"/>
          <w:bCs w:val="0"/>
          <w:sz w:val="28"/>
          <w:szCs w:val="28"/>
        </w:rPr>
        <w:tab/>
      </w:r>
      <w:r w:rsidR="0015566D">
        <w:rPr>
          <w:b w:val="0"/>
          <w:bCs w:val="0"/>
          <w:sz w:val="28"/>
          <w:szCs w:val="28"/>
        </w:rPr>
        <w:tab/>
      </w:r>
      <w:r w:rsidR="0015566D">
        <w:rPr>
          <w:b w:val="0"/>
          <w:bCs w:val="0"/>
          <w:sz w:val="28"/>
          <w:szCs w:val="28"/>
        </w:rPr>
        <w:tab/>
      </w:r>
      <w:r w:rsidR="0015566D">
        <w:rPr>
          <w:b w:val="0"/>
          <w:bCs w:val="0"/>
          <w:sz w:val="28"/>
          <w:szCs w:val="28"/>
        </w:rPr>
        <w:tab/>
        <w:t xml:space="preserve">№ </w:t>
      </w:r>
      <w:r w:rsidRPr="00055BB2">
        <w:rPr>
          <w:b w:val="0"/>
          <w:bCs w:val="0"/>
          <w:sz w:val="28"/>
          <w:szCs w:val="28"/>
          <w:u w:val="single"/>
        </w:rPr>
        <w:t>29</w:t>
      </w:r>
    </w:p>
    <w:p w:rsidR="0015566D" w:rsidRDefault="0015566D" w:rsidP="00034F6C">
      <w:pPr>
        <w:pStyle w:val="a5"/>
        <w:jc w:val="left"/>
        <w:rPr>
          <w:b w:val="0"/>
          <w:bCs w:val="0"/>
          <w:sz w:val="20"/>
          <w:szCs w:val="20"/>
        </w:rPr>
      </w:pPr>
      <w:r>
        <w:t xml:space="preserve">                     </w:t>
      </w:r>
      <w:r w:rsidR="00583730">
        <w:rPr>
          <w:b w:val="0"/>
          <w:bCs w:val="0"/>
          <w:sz w:val="20"/>
          <w:szCs w:val="20"/>
        </w:rPr>
        <w:t>пгт.</w:t>
      </w:r>
      <w:r>
        <w:rPr>
          <w:b w:val="0"/>
          <w:bCs w:val="0"/>
          <w:sz w:val="20"/>
          <w:szCs w:val="20"/>
        </w:rPr>
        <w:t xml:space="preserve"> Залегощь</w:t>
      </w:r>
    </w:p>
    <w:p w:rsidR="00A2015F" w:rsidRDefault="00A2015F" w:rsidP="00A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66D" w:rsidRDefault="0015566D" w:rsidP="00A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583730" w:rsidRDefault="0015566D" w:rsidP="00A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«</w:t>
      </w:r>
      <w:r w:rsidR="00B0473A" w:rsidRPr="009F542B">
        <w:rPr>
          <w:rFonts w:ascii="Times New Roman" w:hAnsi="Times New Roman" w:cs="Times New Roman"/>
          <w:sz w:val="28"/>
          <w:szCs w:val="28"/>
        </w:rPr>
        <w:t xml:space="preserve">Сохранение  объектов культурного </w:t>
      </w:r>
    </w:p>
    <w:p w:rsidR="00583730" w:rsidRDefault="00B0473A" w:rsidP="00A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42B">
        <w:rPr>
          <w:rFonts w:ascii="Times New Roman" w:hAnsi="Times New Roman" w:cs="Times New Roman"/>
          <w:sz w:val="28"/>
          <w:szCs w:val="28"/>
        </w:rPr>
        <w:t xml:space="preserve">наследия и военно-мемориальных объектов в Залегощенском </w:t>
      </w:r>
    </w:p>
    <w:p w:rsidR="00583730" w:rsidRDefault="00B0473A" w:rsidP="00A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42B">
        <w:rPr>
          <w:rFonts w:ascii="Times New Roman" w:hAnsi="Times New Roman" w:cs="Times New Roman"/>
          <w:sz w:val="28"/>
          <w:szCs w:val="28"/>
        </w:rPr>
        <w:t>районе</w:t>
      </w:r>
      <w:r w:rsidR="0015566D">
        <w:rPr>
          <w:rFonts w:ascii="Times New Roman" w:hAnsi="Times New Roman" w:cs="Times New Roman"/>
          <w:sz w:val="28"/>
          <w:szCs w:val="28"/>
        </w:rPr>
        <w:t>»</w:t>
      </w:r>
      <w:r w:rsidR="00467F26">
        <w:rPr>
          <w:rFonts w:ascii="Times New Roman" w:hAnsi="Times New Roman" w:cs="Times New Roman"/>
          <w:sz w:val="28"/>
          <w:szCs w:val="28"/>
        </w:rPr>
        <w:t>,</w:t>
      </w:r>
      <w:r w:rsidR="005E0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66D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1556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583730" w:rsidRDefault="0015566D" w:rsidP="00A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r w:rsidR="0046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F54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42B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9F54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F542B">
        <w:rPr>
          <w:rFonts w:ascii="Times New Roman" w:hAnsi="Times New Roman" w:cs="Times New Roman"/>
          <w:sz w:val="28"/>
          <w:szCs w:val="28"/>
        </w:rPr>
        <w:t>684</w:t>
      </w:r>
      <w:r w:rsidR="00A2015F">
        <w:rPr>
          <w:rFonts w:ascii="Times New Roman" w:hAnsi="Times New Roman" w:cs="Times New Roman"/>
          <w:sz w:val="28"/>
          <w:szCs w:val="28"/>
        </w:rPr>
        <w:t xml:space="preserve"> (</w:t>
      </w:r>
      <w:r w:rsidR="00B0473A">
        <w:rPr>
          <w:rFonts w:ascii="Times New Roman" w:hAnsi="Times New Roman" w:cs="Times New Roman"/>
          <w:sz w:val="28"/>
          <w:szCs w:val="28"/>
        </w:rPr>
        <w:t>с изменениями</w:t>
      </w:r>
      <w:proofErr w:type="gramEnd"/>
    </w:p>
    <w:p w:rsidR="00583730" w:rsidRDefault="00B0473A" w:rsidP="00A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02.03.2020 г</w:t>
      </w:r>
      <w:r w:rsidR="00A20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№78</w:t>
      </w:r>
      <w:r w:rsidR="008A35B8">
        <w:rPr>
          <w:rFonts w:ascii="Times New Roman" w:hAnsi="Times New Roman" w:cs="Times New Roman"/>
          <w:sz w:val="28"/>
          <w:szCs w:val="28"/>
        </w:rPr>
        <w:t>,от 30.04.2020 г</w:t>
      </w:r>
      <w:r w:rsidR="00583730">
        <w:rPr>
          <w:rFonts w:ascii="Times New Roman" w:hAnsi="Times New Roman" w:cs="Times New Roman"/>
          <w:sz w:val="28"/>
          <w:szCs w:val="28"/>
        </w:rPr>
        <w:t>.</w:t>
      </w:r>
      <w:r w:rsidR="008A35B8">
        <w:rPr>
          <w:rFonts w:ascii="Times New Roman" w:hAnsi="Times New Roman" w:cs="Times New Roman"/>
          <w:sz w:val="28"/>
          <w:szCs w:val="28"/>
        </w:rPr>
        <w:t xml:space="preserve"> №152</w:t>
      </w:r>
      <w:r w:rsidR="00F6489F">
        <w:rPr>
          <w:rFonts w:ascii="Times New Roman" w:hAnsi="Times New Roman" w:cs="Times New Roman"/>
          <w:sz w:val="28"/>
          <w:szCs w:val="28"/>
        </w:rPr>
        <w:t>,22.10.2020г. №379</w:t>
      </w:r>
      <w:r w:rsidR="00635BA4">
        <w:rPr>
          <w:rFonts w:ascii="Times New Roman" w:hAnsi="Times New Roman" w:cs="Times New Roman"/>
          <w:sz w:val="28"/>
          <w:szCs w:val="28"/>
        </w:rPr>
        <w:t>,</w:t>
      </w:r>
    </w:p>
    <w:p w:rsidR="0015566D" w:rsidRDefault="00635BA4" w:rsidP="00A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DB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DB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DB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37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№63</w:t>
      </w:r>
      <w:r w:rsidR="00583730">
        <w:rPr>
          <w:rFonts w:ascii="Times New Roman" w:hAnsi="Times New Roman" w:cs="Times New Roman"/>
          <w:sz w:val="28"/>
          <w:szCs w:val="28"/>
        </w:rPr>
        <w:t>,</w:t>
      </w:r>
      <w:r w:rsidR="005E0162">
        <w:rPr>
          <w:rFonts w:ascii="Times New Roman" w:hAnsi="Times New Roman" w:cs="Times New Roman"/>
          <w:sz w:val="28"/>
          <w:szCs w:val="28"/>
        </w:rPr>
        <w:t xml:space="preserve"> </w:t>
      </w:r>
      <w:r w:rsidR="00583730">
        <w:rPr>
          <w:rFonts w:ascii="Times New Roman" w:hAnsi="Times New Roman" w:cs="Times New Roman"/>
          <w:sz w:val="28"/>
          <w:szCs w:val="28"/>
        </w:rPr>
        <w:t xml:space="preserve">19.05.2021 </w:t>
      </w:r>
      <w:r w:rsidR="008D7E98">
        <w:rPr>
          <w:rFonts w:ascii="Times New Roman" w:hAnsi="Times New Roman" w:cs="Times New Roman"/>
          <w:sz w:val="28"/>
          <w:szCs w:val="28"/>
        </w:rPr>
        <w:t xml:space="preserve">г. </w:t>
      </w:r>
      <w:r w:rsidR="00583730">
        <w:rPr>
          <w:rFonts w:ascii="Times New Roman" w:hAnsi="Times New Roman" w:cs="Times New Roman"/>
          <w:sz w:val="28"/>
          <w:szCs w:val="28"/>
        </w:rPr>
        <w:t>№224</w:t>
      </w:r>
      <w:r w:rsidR="00B0473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1BF9" w:rsidRDefault="00B51BF9" w:rsidP="00A8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66D" w:rsidRDefault="00194746" w:rsidP="00C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46">
        <w:rPr>
          <w:rFonts w:ascii="Times New Roman" w:hAnsi="Times New Roman" w:cs="Times New Roman"/>
          <w:sz w:val="28"/>
          <w:szCs w:val="28"/>
        </w:rPr>
        <w:t>В связи с  решением  Залегощенского районного Совета народных депутатов от 24 декабря 2021 г № 21, « О внесении изменений в Решение районного Совета народных депутатов от 25 декабря 2020 года №232»  от 24 декабря 2021 г. №20 «О бюджете Залегощенского района Орловской области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FAF" w:rsidRPr="00194746">
        <w:rPr>
          <w:rFonts w:ascii="Times New Roman" w:hAnsi="Times New Roman" w:cs="Times New Roman"/>
          <w:sz w:val="28"/>
          <w:szCs w:val="28"/>
        </w:rPr>
        <w:t xml:space="preserve">администрация Залегощенского района </w:t>
      </w:r>
      <w:r w:rsidR="005055C0" w:rsidRPr="00194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5C0" w:rsidRPr="001947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55C0" w:rsidRPr="0019474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5055C0" w:rsidRPr="001947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55C0" w:rsidRPr="00194746">
        <w:rPr>
          <w:rFonts w:ascii="Times New Roman" w:hAnsi="Times New Roman" w:cs="Times New Roman"/>
          <w:sz w:val="28"/>
          <w:szCs w:val="28"/>
        </w:rPr>
        <w:t xml:space="preserve"> в л я </w:t>
      </w:r>
      <w:r w:rsidR="00E37FAF" w:rsidRPr="00194746">
        <w:rPr>
          <w:rFonts w:ascii="Times New Roman" w:hAnsi="Times New Roman" w:cs="Times New Roman"/>
          <w:sz w:val="28"/>
          <w:szCs w:val="28"/>
        </w:rPr>
        <w:t>е</w:t>
      </w:r>
      <w:r w:rsidR="00A2015F" w:rsidRPr="00194746">
        <w:rPr>
          <w:rFonts w:ascii="Times New Roman" w:hAnsi="Times New Roman" w:cs="Times New Roman"/>
          <w:sz w:val="28"/>
          <w:szCs w:val="28"/>
        </w:rPr>
        <w:t xml:space="preserve"> </w:t>
      </w:r>
      <w:r w:rsidR="00E37FAF" w:rsidRPr="00194746">
        <w:rPr>
          <w:rFonts w:ascii="Times New Roman" w:hAnsi="Times New Roman" w:cs="Times New Roman"/>
          <w:sz w:val="28"/>
          <w:szCs w:val="28"/>
        </w:rPr>
        <w:t>т</w:t>
      </w:r>
      <w:r w:rsidR="0015566D" w:rsidRPr="00194746">
        <w:rPr>
          <w:rFonts w:ascii="Times New Roman" w:hAnsi="Times New Roman" w:cs="Times New Roman"/>
          <w:sz w:val="28"/>
          <w:szCs w:val="28"/>
        </w:rPr>
        <w:t>:</w:t>
      </w:r>
    </w:p>
    <w:p w:rsidR="005055C0" w:rsidRDefault="005055C0" w:rsidP="00505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63" w:rsidRPr="009F542B" w:rsidRDefault="005055C0" w:rsidP="00306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66D">
        <w:rPr>
          <w:rFonts w:ascii="Times New Roman" w:hAnsi="Times New Roman" w:cs="Times New Roman"/>
          <w:sz w:val="28"/>
          <w:szCs w:val="28"/>
        </w:rPr>
        <w:t>1.</w:t>
      </w:r>
      <w:r w:rsidR="00A2015F">
        <w:rPr>
          <w:rFonts w:ascii="Times New Roman" w:hAnsi="Times New Roman" w:cs="Times New Roman"/>
          <w:sz w:val="28"/>
          <w:szCs w:val="28"/>
        </w:rPr>
        <w:t xml:space="preserve"> </w:t>
      </w:r>
      <w:r w:rsidR="00C605A6">
        <w:rPr>
          <w:rFonts w:ascii="Times New Roman" w:hAnsi="Times New Roman" w:cs="Times New Roman"/>
          <w:sz w:val="28"/>
          <w:szCs w:val="28"/>
        </w:rPr>
        <w:t>Внести  в муниципальную программу Залегощенского района</w:t>
      </w:r>
      <w:r w:rsidR="00277904">
        <w:rPr>
          <w:rFonts w:ascii="Times New Roman" w:hAnsi="Times New Roman" w:cs="Times New Roman"/>
          <w:sz w:val="28"/>
          <w:szCs w:val="28"/>
        </w:rPr>
        <w:t xml:space="preserve"> </w:t>
      </w:r>
      <w:r w:rsidR="009F542B">
        <w:rPr>
          <w:rFonts w:ascii="Times New Roman" w:hAnsi="Times New Roman" w:cs="Times New Roman"/>
          <w:sz w:val="28"/>
          <w:szCs w:val="28"/>
        </w:rPr>
        <w:t>«</w:t>
      </w:r>
      <w:r w:rsidR="009F542B" w:rsidRPr="009F542B">
        <w:rPr>
          <w:rFonts w:ascii="Times New Roman" w:hAnsi="Times New Roman" w:cs="Times New Roman"/>
          <w:sz w:val="28"/>
          <w:szCs w:val="28"/>
        </w:rPr>
        <w:t>Сохранение  объектов культурного наследия и военно-мемориальных объектов в Залегощенском районе »</w:t>
      </w:r>
      <w:r w:rsidR="00C605A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F542B" w:rsidRDefault="0015566D" w:rsidP="004369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 </w:t>
      </w:r>
      <w:r w:rsidR="00F4752C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475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1C0A5A">
        <w:rPr>
          <w:rFonts w:ascii="Times New Roman" w:hAnsi="Times New Roman" w:cs="Times New Roman"/>
          <w:sz w:val="28"/>
          <w:szCs w:val="28"/>
        </w:rPr>
        <w:t xml:space="preserve"> "Объем бюджетных ассигнований</w:t>
      </w:r>
      <w:r w:rsidR="00F4752C">
        <w:rPr>
          <w:rFonts w:ascii="Times New Roman" w:hAnsi="Times New Roman" w:cs="Times New Roman"/>
          <w:sz w:val="28"/>
          <w:szCs w:val="28"/>
        </w:rPr>
        <w:t xml:space="preserve"> Программы" изложить в следующей редакции:</w:t>
      </w:r>
    </w:p>
    <w:p w:rsidR="00C77392" w:rsidRPr="00C77392" w:rsidRDefault="00C77392" w:rsidP="00C77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7392"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бюджетных ассигнований на финансирование Программы  составит 1351,1 тысяч рублей, в том числе: </w:t>
      </w:r>
    </w:p>
    <w:p w:rsidR="00C77392" w:rsidRPr="00C77392" w:rsidRDefault="00C77392" w:rsidP="00C77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392">
        <w:rPr>
          <w:rFonts w:ascii="Times New Roman" w:hAnsi="Times New Roman" w:cs="Times New Roman"/>
          <w:color w:val="000000"/>
          <w:sz w:val="28"/>
          <w:szCs w:val="28"/>
        </w:rPr>
        <w:tab/>
        <w:t>в 2020 году –281,4 тысяч рублей;</w:t>
      </w:r>
    </w:p>
    <w:p w:rsidR="00C77392" w:rsidRPr="00C77392" w:rsidRDefault="00C77392" w:rsidP="00C77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392">
        <w:rPr>
          <w:rFonts w:ascii="Times New Roman" w:hAnsi="Times New Roman" w:cs="Times New Roman"/>
          <w:color w:val="000000"/>
          <w:sz w:val="28"/>
          <w:szCs w:val="28"/>
        </w:rPr>
        <w:tab/>
        <w:t>2021 году –169,4 тысяч рублей;</w:t>
      </w:r>
    </w:p>
    <w:p w:rsidR="00C77392" w:rsidRPr="00C77392" w:rsidRDefault="00C77392" w:rsidP="00C77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392">
        <w:rPr>
          <w:rFonts w:ascii="Times New Roman" w:hAnsi="Times New Roman" w:cs="Times New Roman"/>
          <w:color w:val="000000"/>
          <w:sz w:val="28"/>
          <w:szCs w:val="28"/>
        </w:rPr>
        <w:tab/>
        <w:t>2022 году – 561,5 тысяч рублей;</w:t>
      </w:r>
    </w:p>
    <w:p w:rsidR="00C77392" w:rsidRPr="00C77392" w:rsidRDefault="00C77392" w:rsidP="00C77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392">
        <w:rPr>
          <w:rFonts w:ascii="Times New Roman" w:hAnsi="Times New Roman" w:cs="Times New Roman"/>
          <w:color w:val="000000"/>
          <w:sz w:val="28"/>
          <w:szCs w:val="28"/>
        </w:rPr>
        <w:tab/>
        <w:t>2023 году –  169,4тысяч рублей;</w:t>
      </w:r>
    </w:p>
    <w:p w:rsidR="00C77392" w:rsidRPr="00C77392" w:rsidRDefault="00C77392" w:rsidP="00C773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392">
        <w:rPr>
          <w:rFonts w:ascii="Times New Roman" w:hAnsi="Times New Roman" w:cs="Times New Roman"/>
          <w:color w:val="000000"/>
          <w:sz w:val="28"/>
          <w:szCs w:val="28"/>
        </w:rPr>
        <w:tab/>
        <w:t>2024 году – 169,4 тысяч рублей;</w:t>
      </w:r>
    </w:p>
    <w:p w:rsidR="000257CE" w:rsidRPr="000257CE" w:rsidRDefault="000257CE" w:rsidP="000257CE">
      <w:pPr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>По источникам финансирования Программы  бюджетные ассигнования распределяются следующим образом: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lastRenderedPageBreak/>
        <w:t xml:space="preserve">Районный бюджет–873,4 тысяч рублей, в том </w:t>
      </w:r>
      <w:proofErr w:type="gramStart"/>
      <w:r w:rsidRPr="000257C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257CE">
        <w:rPr>
          <w:rFonts w:ascii="Times New Roman" w:hAnsi="Times New Roman" w:cs="Times New Roman"/>
          <w:sz w:val="28"/>
          <w:szCs w:val="28"/>
        </w:rPr>
        <w:t>: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в 2020 году –195,8 тысяч рублей;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2021 году – 169,4 тысяч рублей;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2022 году –169,4 тысяч рублей;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2023 году –169,4 тысяч рублей;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2024 году –169,4 тысяч рублей;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Областной бюджет-477,7 тысяч рублей</w:t>
      </w:r>
      <w:proofErr w:type="gramStart"/>
      <w:r w:rsidRPr="0002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57CE">
        <w:rPr>
          <w:rFonts w:ascii="Times New Roman" w:hAnsi="Times New Roman" w:cs="Times New Roman"/>
          <w:sz w:val="28"/>
          <w:szCs w:val="28"/>
        </w:rPr>
        <w:t>в том числе 2020 год-85,6 тысяч рублей;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2021 году –0 тысяч рублей;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2022 году –392,1 тысяч рублей;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2023 году –0 тысяч рублей;</w:t>
      </w:r>
    </w:p>
    <w:p w:rsidR="000257CE" w:rsidRP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2024 году –0 тысяч рублей;</w:t>
      </w:r>
    </w:p>
    <w:p w:rsidR="000257CE" w:rsidRDefault="000257CE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CE">
        <w:rPr>
          <w:rFonts w:ascii="Times New Roman" w:hAnsi="Times New Roman" w:cs="Times New Roman"/>
          <w:sz w:val="28"/>
          <w:szCs w:val="28"/>
        </w:rPr>
        <w:tab/>
        <w:t>Внебюджетные источники-0</w:t>
      </w:r>
    </w:p>
    <w:p w:rsidR="00597D0D" w:rsidRDefault="00597D0D" w:rsidP="00C3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9F" w:rsidRDefault="0015566D" w:rsidP="00823B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7B">
        <w:rPr>
          <w:rFonts w:ascii="Times New Roman" w:hAnsi="Times New Roman" w:cs="Times New Roman"/>
          <w:sz w:val="28"/>
          <w:szCs w:val="28"/>
        </w:rPr>
        <w:t xml:space="preserve">     </w:t>
      </w:r>
      <w:r w:rsidR="0052037B">
        <w:rPr>
          <w:rFonts w:ascii="Times New Roman" w:hAnsi="Times New Roman" w:cs="Times New Roman"/>
          <w:sz w:val="28"/>
          <w:szCs w:val="28"/>
        </w:rPr>
        <w:t xml:space="preserve">    1.</w:t>
      </w:r>
      <w:r w:rsidR="006722F5">
        <w:rPr>
          <w:rFonts w:ascii="Times New Roman" w:hAnsi="Times New Roman" w:cs="Times New Roman"/>
          <w:sz w:val="28"/>
          <w:szCs w:val="28"/>
        </w:rPr>
        <w:t>2</w:t>
      </w:r>
      <w:r w:rsidR="0052037B">
        <w:rPr>
          <w:rFonts w:ascii="Times New Roman" w:hAnsi="Times New Roman" w:cs="Times New Roman"/>
          <w:sz w:val="28"/>
          <w:szCs w:val="28"/>
        </w:rPr>
        <w:t xml:space="preserve"> </w:t>
      </w:r>
      <w:r w:rsidR="0030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72A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309F" w:rsidRPr="00853382">
        <w:rPr>
          <w:sz w:val="28"/>
          <w:szCs w:val="28"/>
        </w:rPr>
        <w:t xml:space="preserve"> </w:t>
      </w:r>
      <w:r w:rsidR="0042309F" w:rsidRPr="0042309F"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необходимых для реализации Программы 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35D18" w:rsidRPr="00C35D18" w:rsidRDefault="00C35D18" w:rsidP="00C35D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 xml:space="preserve">Финансирование Программы  будет осуществляться в пределах бюджетных ассигнований на 2020–2024 годы, объем которых подлежит ежегодному уточнению с учетом прогноза цен на соответствующий период. </w:t>
      </w:r>
    </w:p>
    <w:p w:rsidR="00C35D18" w:rsidRPr="00C35D18" w:rsidRDefault="00C35D18" w:rsidP="00C35D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 xml:space="preserve">Общая сумма бюджетных ассигнований на финансирование Программы  составит 1351,1 тысяч рублей, в том числе: </w:t>
      </w:r>
    </w:p>
    <w:p w:rsidR="00C35D18" w:rsidRPr="00C35D18" w:rsidRDefault="00C35D18" w:rsidP="007F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в  2020 году – 281,4 тысяч рублей;</w:t>
      </w:r>
    </w:p>
    <w:p w:rsidR="00C35D18" w:rsidRPr="00C35D18" w:rsidRDefault="00C35D18" w:rsidP="007F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2021 году – 169,4 тысяч рублей;</w:t>
      </w:r>
    </w:p>
    <w:p w:rsidR="00C35D18" w:rsidRPr="00C35D18" w:rsidRDefault="00C35D18" w:rsidP="007F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2022 году – 561,5 тысяч рублей;</w:t>
      </w:r>
    </w:p>
    <w:p w:rsidR="00C35D18" w:rsidRPr="00C35D18" w:rsidRDefault="00C35D18" w:rsidP="007F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2023году –  169,4 тысяч рублей;</w:t>
      </w:r>
    </w:p>
    <w:p w:rsidR="00C35D18" w:rsidRPr="00C35D18" w:rsidRDefault="00C35D18" w:rsidP="007F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2024 году – 169,4 тысяч рублей.</w:t>
      </w:r>
    </w:p>
    <w:p w:rsidR="00C35D18" w:rsidRPr="00C35D18" w:rsidRDefault="00C35D18" w:rsidP="00C35D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>По источникам финансирования Программы  бюджетные ассигнования распределяется следующим образом:</w:t>
      </w:r>
    </w:p>
    <w:p w:rsidR="00C35D18" w:rsidRPr="00C35D18" w:rsidRDefault="00C35D18" w:rsidP="00C35D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>Районный бюджет –873,4 тысяч рублей, в том числе: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в  2020 году – 195,8 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2021 году –169,4тысяч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2022 году – 169,4 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2023 году – 169,4 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2024 году – 169,4 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 xml:space="preserve">Областной бюджет –477,7 тыс. руб. в т. ч.  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 xml:space="preserve"> 2020 году –85,6 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2021 году – 0 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2022 году – 392,1 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2023 году –0  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>2024 году –0 тысяч рублей;</w:t>
      </w:r>
    </w:p>
    <w:p w:rsidR="00C35D18" w:rsidRPr="00C35D18" w:rsidRDefault="00C35D18" w:rsidP="00C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tab/>
        <w:t xml:space="preserve">   Внебюджетные источники-0,0 </w:t>
      </w:r>
      <w:proofErr w:type="spellStart"/>
      <w:r w:rsidRPr="00C35D1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C35D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5D18">
        <w:rPr>
          <w:rFonts w:ascii="Times New Roman" w:hAnsi="Times New Roman" w:cs="Times New Roman"/>
          <w:sz w:val="28"/>
          <w:szCs w:val="28"/>
        </w:rPr>
        <w:t>руб</w:t>
      </w:r>
      <w:r w:rsidR="007F0894">
        <w:rPr>
          <w:rFonts w:ascii="Times New Roman" w:hAnsi="Times New Roman" w:cs="Times New Roman"/>
          <w:sz w:val="28"/>
          <w:szCs w:val="28"/>
        </w:rPr>
        <w:t>.</w:t>
      </w:r>
    </w:p>
    <w:p w:rsidR="00C35D18" w:rsidRPr="00C35D18" w:rsidRDefault="00C35D18" w:rsidP="00C35D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18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реализации Программы  за счет средств районного бюджета представлены в приложении 2 к Программе.</w:t>
      </w:r>
    </w:p>
    <w:p w:rsidR="006722F5" w:rsidRPr="006722F5" w:rsidRDefault="006722F5" w:rsidP="006722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F5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областного бюджета, районного бюджета, внебюджетных источников на реализацию целей Программы  представлены в приложении 3 к Программе.</w:t>
      </w:r>
    </w:p>
    <w:p w:rsidR="00580E3A" w:rsidRDefault="00A2015F" w:rsidP="00436963">
      <w:pPr>
        <w:pStyle w:val="ConsPlusCell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DA0">
        <w:rPr>
          <w:rFonts w:ascii="Times New Roman" w:hAnsi="Times New Roman" w:cs="Times New Roman"/>
          <w:sz w:val="28"/>
          <w:szCs w:val="28"/>
        </w:rPr>
        <w:t xml:space="preserve"> </w:t>
      </w:r>
      <w:r w:rsidR="00EB77FC">
        <w:rPr>
          <w:rFonts w:ascii="Times New Roman" w:hAnsi="Times New Roman" w:cs="Times New Roman"/>
          <w:sz w:val="28"/>
          <w:szCs w:val="28"/>
        </w:rPr>
        <w:t>1.</w:t>
      </w:r>
      <w:r w:rsidR="0029226A">
        <w:rPr>
          <w:rFonts w:ascii="Times New Roman" w:hAnsi="Times New Roman" w:cs="Times New Roman"/>
          <w:sz w:val="28"/>
          <w:szCs w:val="28"/>
        </w:rPr>
        <w:t>3</w:t>
      </w:r>
      <w:r w:rsidR="00EB77F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77FC">
        <w:rPr>
          <w:rFonts w:ascii="Times New Roman" w:hAnsi="Times New Roman" w:cs="Times New Roman"/>
          <w:sz w:val="28"/>
          <w:szCs w:val="28"/>
        </w:rPr>
        <w:t xml:space="preserve"> </w:t>
      </w:r>
      <w:r w:rsidR="00356D22">
        <w:rPr>
          <w:rFonts w:ascii="Times New Roman" w:hAnsi="Times New Roman" w:cs="Times New Roman"/>
          <w:sz w:val="28"/>
          <w:szCs w:val="28"/>
        </w:rPr>
        <w:t>1,</w:t>
      </w:r>
      <w:r w:rsidR="00EB77FC">
        <w:rPr>
          <w:rFonts w:ascii="Times New Roman" w:hAnsi="Times New Roman" w:cs="Times New Roman"/>
          <w:sz w:val="28"/>
          <w:szCs w:val="28"/>
        </w:rPr>
        <w:t>2,3</w:t>
      </w:r>
      <w:r w:rsidR="00EE786A">
        <w:rPr>
          <w:rFonts w:ascii="Times New Roman" w:hAnsi="Times New Roman" w:cs="Times New Roman"/>
          <w:sz w:val="28"/>
          <w:szCs w:val="28"/>
        </w:rPr>
        <w:t>,4</w:t>
      </w:r>
      <w:r w:rsidR="00EB77FC">
        <w:rPr>
          <w:rFonts w:ascii="Times New Roman" w:hAnsi="Times New Roman" w:cs="Times New Roman"/>
          <w:sz w:val="28"/>
          <w:szCs w:val="28"/>
        </w:rPr>
        <w:t xml:space="preserve">  к программе </w:t>
      </w:r>
      <w:r w:rsidR="00ED07E1">
        <w:rPr>
          <w:rFonts w:ascii="Times New Roman" w:hAnsi="Times New Roman" w:cs="Times New Roman"/>
          <w:sz w:val="28"/>
          <w:szCs w:val="28"/>
        </w:rPr>
        <w:t>изложить в новой редакции,</w:t>
      </w:r>
      <w:r w:rsidR="00B80A49">
        <w:rPr>
          <w:rFonts w:ascii="Times New Roman" w:hAnsi="Times New Roman" w:cs="Times New Roman"/>
          <w:sz w:val="28"/>
          <w:szCs w:val="28"/>
        </w:rPr>
        <w:t xml:space="preserve"> </w:t>
      </w:r>
      <w:r w:rsidR="00ED07E1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07E1">
        <w:rPr>
          <w:rFonts w:ascii="Times New Roman" w:hAnsi="Times New Roman" w:cs="Times New Roman"/>
          <w:sz w:val="28"/>
          <w:szCs w:val="28"/>
        </w:rPr>
        <w:t xml:space="preserve"> 1,2</w:t>
      </w:r>
      <w:r w:rsidR="00356D22">
        <w:rPr>
          <w:rFonts w:ascii="Times New Roman" w:hAnsi="Times New Roman" w:cs="Times New Roman"/>
          <w:sz w:val="28"/>
          <w:szCs w:val="28"/>
        </w:rPr>
        <w:t>,3</w:t>
      </w:r>
      <w:r w:rsidR="00EE786A">
        <w:rPr>
          <w:rFonts w:ascii="Times New Roman" w:hAnsi="Times New Roman" w:cs="Times New Roman"/>
          <w:sz w:val="28"/>
          <w:szCs w:val="28"/>
        </w:rPr>
        <w:t>,4</w:t>
      </w:r>
      <w:r w:rsidR="00C20E9A">
        <w:rPr>
          <w:rFonts w:ascii="Times New Roman" w:hAnsi="Times New Roman" w:cs="Times New Roman"/>
          <w:sz w:val="28"/>
          <w:szCs w:val="28"/>
        </w:rPr>
        <w:t xml:space="preserve"> </w:t>
      </w:r>
      <w:r w:rsidR="00ED07E1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15566D" w:rsidRDefault="00D40B6D" w:rsidP="0082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56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5566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10A1E">
        <w:rPr>
          <w:rFonts w:ascii="Times New Roman" w:hAnsi="Times New Roman" w:cs="Times New Roman"/>
          <w:sz w:val="28"/>
          <w:szCs w:val="28"/>
        </w:rPr>
        <w:t xml:space="preserve"> </w:t>
      </w:r>
      <w:r w:rsidR="001556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5566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82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535C">
        <w:rPr>
          <w:rFonts w:ascii="Times New Roman" w:hAnsi="Times New Roman" w:cs="Times New Roman"/>
          <w:sz w:val="28"/>
          <w:szCs w:val="28"/>
        </w:rPr>
        <w:t>сполняющего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35C">
        <w:rPr>
          <w:rFonts w:ascii="Times New Roman" w:hAnsi="Times New Roman" w:cs="Times New Roman"/>
          <w:sz w:val="28"/>
          <w:szCs w:val="28"/>
        </w:rPr>
        <w:t xml:space="preserve"> обязанности за</w:t>
      </w:r>
      <w:r w:rsidR="0015566D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EB77FC">
        <w:rPr>
          <w:rFonts w:ascii="Times New Roman" w:hAnsi="Times New Roman" w:cs="Times New Roman"/>
          <w:sz w:val="28"/>
          <w:szCs w:val="28"/>
        </w:rPr>
        <w:t xml:space="preserve"> </w:t>
      </w:r>
      <w:r w:rsidR="00BF076D">
        <w:rPr>
          <w:rFonts w:ascii="Times New Roman" w:hAnsi="Times New Roman" w:cs="Times New Roman"/>
          <w:sz w:val="28"/>
          <w:szCs w:val="28"/>
        </w:rPr>
        <w:t>Е.А.</w:t>
      </w:r>
      <w:r w:rsidR="0082535C">
        <w:rPr>
          <w:rFonts w:ascii="Times New Roman" w:hAnsi="Times New Roman" w:cs="Times New Roman"/>
          <w:sz w:val="28"/>
          <w:szCs w:val="28"/>
        </w:rPr>
        <w:t xml:space="preserve"> </w:t>
      </w:r>
      <w:r w:rsidR="00BF076D">
        <w:rPr>
          <w:rFonts w:ascii="Times New Roman" w:hAnsi="Times New Roman" w:cs="Times New Roman"/>
          <w:sz w:val="28"/>
          <w:szCs w:val="28"/>
        </w:rPr>
        <w:t>Тришину</w:t>
      </w:r>
      <w:r w:rsidR="00EB77FC">
        <w:rPr>
          <w:rFonts w:ascii="Times New Roman" w:hAnsi="Times New Roman" w:cs="Times New Roman"/>
          <w:sz w:val="28"/>
          <w:szCs w:val="28"/>
        </w:rPr>
        <w:t>.</w:t>
      </w:r>
    </w:p>
    <w:p w:rsidR="00EB77FC" w:rsidRDefault="00EB77FC" w:rsidP="004369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66D" w:rsidRDefault="0015566D" w:rsidP="004369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15F" w:rsidRDefault="00A2015F" w:rsidP="00034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743" w:rsidRDefault="00BE5743" w:rsidP="00034F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66D" w:rsidRDefault="0015566D" w:rsidP="00A20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В.Н. </w:t>
      </w:r>
      <w:r w:rsidR="0061198E">
        <w:rPr>
          <w:rFonts w:ascii="Times New Roman" w:hAnsi="Times New Roman" w:cs="Times New Roman"/>
          <w:sz w:val="28"/>
          <w:szCs w:val="28"/>
        </w:rPr>
        <w:t>Замуруев</w:t>
      </w:r>
    </w:p>
    <w:p w:rsidR="0015566D" w:rsidRDefault="0015566D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BB2" w:rsidRDefault="00055BB2" w:rsidP="0005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BB2" w:rsidRPr="00055BB2" w:rsidRDefault="00055BB2" w:rsidP="0005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proofErr w:type="gramEnd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055BB2" w:rsidRPr="00055BB2" w:rsidRDefault="00055BB2" w:rsidP="00055BB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Залегощенского района </w:t>
      </w:r>
    </w:p>
    <w:p w:rsidR="00055BB2" w:rsidRPr="00055BB2" w:rsidRDefault="00055BB2" w:rsidP="00055BB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 г №684(с изменениями от 02.03.2020 г №78, от 30.04.2020 г.,</w:t>
      </w:r>
      <w:proofErr w:type="gramEnd"/>
    </w:p>
    <w:p w:rsidR="00055BB2" w:rsidRPr="00055BB2" w:rsidRDefault="00055BB2" w:rsidP="00055BB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152,от 22.10.2020 г. №379,от 26.02.2021 г. №63,от 19.05.2021 г. №224, 25.01.2022 г.№29)</w:t>
      </w:r>
      <w:proofErr w:type="gramEnd"/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5BB2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Муниципальная Программа Залегощенского района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5BB2">
        <w:rPr>
          <w:rFonts w:ascii="Times New Roman" w:eastAsia="Times New Roman" w:hAnsi="Times New Roman" w:cs="Times New Roman"/>
          <w:sz w:val="36"/>
          <w:szCs w:val="36"/>
          <w:lang w:eastAsia="ru-RU"/>
        </w:rPr>
        <w:t>«Сохранение  объектов культурного наследия и  военно-мемориальных объектов в Залегощенском районе»</w:t>
      </w: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5BB2">
        <w:rPr>
          <w:rFonts w:ascii="Times New Roman" w:eastAsia="Times New Roman" w:hAnsi="Times New Roman" w:cs="Times New Roman"/>
          <w:sz w:val="36"/>
          <w:szCs w:val="36"/>
          <w:lang w:eastAsia="ru-RU"/>
        </w:rPr>
        <w:t>2019 год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055BB2" w:rsidRPr="00055BB2" w:rsidRDefault="00055BB2" w:rsidP="00055BB2">
      <w:pPr>
        <w:tabs>
          <w:tab w:val="left" w:pos="37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 Программы ……………………………………………………………….….......3</w:t>
      </w:r>
    </w:p>
    <w:p w:rsidR="00055BB2" w:rsidRPr="00055BB2" w:rsidRDefault="00055BB2" w:rsidP="00055BB2">
      <w:pPr>
        <w:tabs>
          <w:tab w:val="left" w:pos="37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сферы реализации Программы, описание основных проблем в указанной сфере и прогноз ее развития…………………………………………..………....5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Приоритеты государственной политики в сфере реализации Программы, цели,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 ………………………………………………….…………………..5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Приоритеты государственной политики в сфере реализации Программы……........6</w:t>
      </w:r>
    </w:p>
    <w:p w:rsidR="00055BB2" w:rsidRPr="00055BB2" w:rsidRDefault="00055BB2" w:rsidP="00055BB2">
      <w:pPr>
        <w:tabs>
          <w:tab w:val="left" w:pos="37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Цели, задачи и показатели (индикаторы) достижения целей и решения задач…..... .6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Описание основных ожидаемых конечных результатов Программы,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 контрольных этапов реализации Программы………………………………......7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основных мероприятий Программы ………………………………......7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Характеристика мер государственного регулирования…………………………………7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 сводных показателей целевых заданий по этапам реализации Программы…8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Характеристика основных мероприятий, реализуемых органами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случае их участия в разработке и реализации Программы..8 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Обоснование объема финансовых ресурсов, необходимых для реализации Программы………………………………………………………………………………….….8 </w:t>
      </w:r>
    </w:p>
    <w:p w:rsidR="00055BB2" w:rsidRPr="00055BB2" w:rsidRDefault="00055BB2" w:rsidP="00055BB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55BB2">
        <w:rPr>
          <w:rFonts w:ascii="Times New Roman" w:hAnsi="Times New Roman" w:cs="Times New Roman"/>
          <w:sz w:val="24"/>
          <w:szCs w:val="24"/>
          <w:lang w:eastAsia="ar-SA"/>
        </w:rPr>
        <w:t>8. Обоснование состава и значений целевых показателей и индикаторов Программы, характеризующих достижение конечных результатов по этапам ее реализации …………9</w:t>
      </w:r>
    </w:p>
    <w:p w:rsidR="00055BB2" w:rsidRPr="00055BB2" w:rsidRDefault="00055BB2" w:rsidP="00055BB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055BB2">
        <w:rPr>
          <w:rFonts w:ascii="Times New Roman" w:hAnsi="Times New Roman" w:cs="Times New Roman"/>
          <w:sz w:val="24"/>
          <w:szCs w:val="24"/>
          <w:lang w:eastAsia="ar-SA"/>
        </w:rPr>
        <w:t>9. Механизм реализации Программы…………………   ………………………………….…9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tabs>
          <w:tab w:val="left" w:pos="37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«Сохранение  объектов культурного наследия и военно-мемориальных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объектов в Залегощенском районе »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55BB2" w:rsidRPr="00055BB2" w:rsidTr="00904ACB">
        <w:tc>
          <w:tcPr>
            <w:tcW w:w="40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5494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«Сохранение  объектов культурного наследия и военно-мемориальных объектов 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Залегощенском районе » 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</w:t>
            </w:r>
            <w:proofErr w:type="gramStart"/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055BB2" w:rsidRPr="00055BB2" w:rsidTr="00904ACB">
        <w:tc>
          <w:tcPr>
            <w:tcW w:w="40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494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и архивного дела Залегощенского района</w:t>
            </w:r>
          </w:p>
        </w:tc>
      </w:tr>
      <w:tr w:rsidR="00055BB2" w:rsidRPr="00055BB2" w:rsidTr="00904ACB">
        <w:tc>
          <w:tcPr>
            <w:tcW w:w="40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5494" w:type="dxa"/>
          </w:tcPr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надлежащее состояние  объектов культурного наследия воинских захоронений, братских могил, памятников и памятных знаков на территории Залегощенского района</w:t>
            </w:r>
          </w:p>
        </w:tc>
      </w:tr>
      <w:tr w:rsidR="00055BB2" w:rsidRPr="00055BB2" w:rsidTr="00904ACB">
        <w:tc>
          <w:tcPr>
            <w:tcW w:w="40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494" w:type="dxa"/>
          </w:tcPr>
          <w:p w:rsidR="00055BB2" w:rsidRPr="00055BB2" w:rsidRDefault="00055BB2" w:rsidP="00055BB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проведение ремонта,  благоустройства  объектов культурного наследия</w:t>
            </w:r>
            <w:proofErr w:type="gramStart"/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воинских захоронений и памятных знаков, расположенных на территории Залегощенского района;</w:t>
            </w:r>
          </w:p>
          <w:p w:rsidR="00055BB2" w:rsidRPr="00055BB2" w:rsidRDefault="00055BB2" w:rsidP="00055BB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технической документации  для постановки на кадастровый учет;</w:t>
            </w:r>
          </w:p>
          <w:p w:rsidR="00055BB2" w:rsidRPr="00055BB2" w:rsidRDefault="00055BB2" w:rsidP="00055BB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разработка планов, перечней мероприятий военно-мемориальной работы</w:t>
            </w:r>
          </w:p>
          <w:p w:rsidR="00055BB2" w:rsidRPr="00055BB2" w:rsidRDefault="00055BB2" w:rsidP="00055BB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  изготовление  информационных надписей и обозначений на объекты культурного наследия.</w:t>
            </w:r>
          </w:p>
        </w:tc>
      </w:tr>
      <w:tr w:rsidR="00055BB2" w:rsidRPr="00055BB2" w:rsidTr="00904ACB">
        <w:tc>
          <w:tcPr>
            <w:tcW w:w="40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показатели Программы </w:t>
            </w:r>
          </w:p>
        </w:tc>
        <w:tc>
          <w:tcPr>
            <w:tcW w:w="5494" w:type="dxa"/>
          </w:tcPr>
          <w:p w:rsidR="00055BB2" w:rsidRPr="00055BB2" w:rsidRDefault="00055BB2" w:rsidP="00055BB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ОКН, воинских захоронений  и памятных знаков, на которых проведены работы по ремонту,  и благоустройству.</w:t>
            </w:r>
          </w:p>
          <w:p w:rsidR="00055BB2" w:rsidRPr="00055BB2" w:rsidRDefault="00055BB2" w:rsidP="00055BB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BB2" w:rsidRPr="00055BB2" w:rsidTr="00904ACB">
        <w:tc>
          <w:tcPr>
            <w:tcW w:w="40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5494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B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реализуется в 2020–2024 годах в один этап </w:t>
            </w:r>
          </w:p>
        </w:tc>
      </w:tr>
      <w:tr w:rsidR="00055BB2" w:rsidRPr="00055BB2" w:rsidTr="00904ACB">
        <w:tc>
          <w:tcPr>
            <w:tcW w:w="40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Программы </w:t>
            </w:r>
          </w:p>
        </w:tc>
        <w:tc>
          <w:tcPr>
            <w:tcW w:w="5494" w:type="dxa"/>
          </w:tcPr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сумма бюджетных ассигнований на 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 составит 1351,1 тысяч рублей, в том числе: 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–281,4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–169,4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=SUM(BELOW) </w:instrTex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году – 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=SUM(BELOW) </w:instrTex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году –  169,4тысяч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году – 169,4 тысяч рублей;</w:t>
            </w:r>
          </w:p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 Программы  бюджетные ассигнования распределяются следующим образом:</w:t>
            </w:r>
          </w:p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бюджет–873,4 тысяч рублей, в том </w:t>
            </w:r>
            <w:proofErr w:type="gramStart"/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–195,8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– 169,4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году –169,4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году –169,4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году –169,4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бюджет-477,7 тысяч </w:t>
            </w:r>
            <w:proofErr w:type="gramStart"/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2020 год-85,6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–0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году –392,1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году –0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году –0 тысяч рублей;</w:t>
            </w:r>
          </w:p>
          <w:p w:rsidR="00055BB2" w:rsidRPr="00055BB2" w:rsidRDefault="00055BB2" w:rsidP="00055BB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источники-0</w:t>
            </w:r>
          </w:p>
        </w:tc>
      </w:tr>
      <w:tr w:rsidR="00055BB2" w:rsidRPr="00055BB2" w:rsidTr="00904ACB">
        <w:trPr>
          <w:trHeight w:val="2342"/>
        </w:trPr>
        <w:tc>
          <w:tcPr>
            <w:tcW w:w="40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494" w:type="dxa"/>
          </w:tcPr>
          <w:p w:rsidR="00055BB2" w:rsidRPr="00055BB2" w:rsidRDefault="00055BB2" w:rsidP="00055BB2">
            <w:pPr>
              <w:widowControl w:val="0"/>
              <w:numPr>
                <w:ilvl w:val="0"/>
                <w:numId w:val="6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и обустройство  воинских захоронений, объектов культурного наследия, установка новых памятников, памятных знаков и плит 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именами погибших военнослужащих 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годы Великой Отечественной войны (1941–1945 годы)</w:t>
            </w:r>
            <w:proofErr w:type="gramStart"/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частников Гражданской войны;</w:t>
            </w:r>
          </w:p>
          <w:p w:rsidR="00055BB2" w:rsidRPr="00055BB2" w:rsidRDefault="00055BB2" w:rsidP="00055BB2">
            <w:pPr>
              <w:widowControl w:val="0"/>
              <w:numPr>
                <w:ilvl w:val="0"/>
                <w:numId w:val="6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планов, перечней мероприятий по содержанию  объектов культурного наследия и благоустройству воинских захоронений на территории муниципальных образований Залегощенского района;</w:t>
            </w:r>
          </w:p>
          <w:p w:rsidR="00055BB2" w:rsidRPr="00055BB2" w:rsidRDefault="00055BB2" w:rsidP="00055BB2">
            <w:pPr>
              <w:widowControl w:val="0"/>
              <w:numPr>
                <w:ilvl w:val="0"/>
                <w:numId w:val="6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усилий органов государственной власти Залегощенского района и общественных ветеранских и военно-патриотических организаций по вопросам увековечения памяти погибших за Отечество;</w:t>
            </w:r>
          </w:p>
          <w:p w:rsidR="00055BB2" w:rsidRPr="00055BB2" w:rsidRDefault="00055BB2" w:rsidP="00055BB2">
            <w:pPr>
              <w:numPr>
                <w:ilvl w:val="0"/>
                <w:numId w:val="6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общественности, предприятий, организаций, учебных заведений, представителей поисковых, ветеранских организаций, граждан Залегощенского района к решению 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вопросов восстановления воинских захоронений</w:t>
            </w:r>
          </w:p>
        </w:tc>
      </w:tr>
    </w:tbl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Характеристика сферы реализации Программы, </w:t>
      </w: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описание основных проблем в указанной сфере </w:t>
      </w: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прогноз ее развития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января 2011 года на основании проведенного Министерством обороны Российской Федерации мониторинга на территории Российской Федерации насчитывается 24 318 российских (советских) воинских захоронений.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Залегощенского района расположены: 30 воинских захоронений  ВОВ,1 братская могила  участников Гражданской войны, 2  захоронения  воинов интернационалистов,1захоронение погибшему в ходе военных действий Северо - Кавказского региона . 4 бюста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Героям Советского Союза : земляку, Паршину Г.М. и погибшим за освобождение Залегощенского района в 1943г от немецко-фашистских захватчиков в годы</w:t>
      </w:r>
      <w:r w:rsidRPr="00055B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proofErr w:type="gram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Чигину</w:t>
      </w:r>
      <w:proofErr w:type="spellEnd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 Маринченко </w:t>
      </w:r>
      <w:proofErr w:type="spell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Д.М.Трубину</w:t>
      </w:r>
      <w:proofErr w:type="spellEnd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И.С.) ,</w:t>
      </w:r>
      <w:proofErr w:type="spell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</w:t>
      </w:r>
      <w:proofErr w:type="gram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"П</w:t>
      </w:r>
      <w:proofErr w:type="gramEnd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огибшим</w:t>
      </w:r>
      <w:proofErr w:type="spellEnd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землякам".  Находящиеся на них надгробия, памятники, стелы, обелиски, элементы ограждения и другие мемориальные сооружения  были установлены в 50–60-е годы прошлого столетия. В настоящее время некоторые из них находятся в аварийном или неудовлетворительном состоянии, сооружения, выполненные из гипса, цемента, бетона, с момента сооружения обветшали. </w:t>
      </w:r>
    </w:p>
    <w:p w:rsidR="00055BB2" w:rsidRPr="00055BB2" w:rsidRDefault="00055BB2" w:rsidP="0005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от 14 января 1993 года № 4292-1 «Об увековечении памяти погибших при защите Отечества» органы местного самоуправления выполняют задачи по содержанию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территориях.</w:t>
      </w:r>
    </w:p>
    <w:p w:rsidR="00055BB2" w:rsidRPr="00055BB2" w:rsidRDefault="00055BB2" w:rsidP="0005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вышеуказанные мероприятия в соответствии с законодательством Российской Федерации осуществляются в основном местными органами самоуправления, которые должны финансироваться за счет собственных доходов и соответствующих источников финансирования дефицита местного бюджета. Основное число муниципальных образований из-за значительного количества военно-мемориальных объектов на их территориях имеют ограниченные возможности по изысканию денежных средств на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содержание и сохранность. В результате не обеспечивается в полном объеме эффективное выполнение и реализация возложенных на органы местного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полномочий, что негативно влияет на качественное состояние воинских захоронений и военно-мемориальных объектов. </w:t>
      </w:r>
    </w:p>
    <w:p w:rsidR="00055BB2" w:rsidRPr="00055BB2" w:rsidRDefault="00055BB2" w:rsidP="0005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мероприятий Программы позволит изменить ситуацию с содержанием воинских захоронений, памятников, памятных знаков, сложившуюся в Залегощенском районе. Совместными усилиями всех заинтересованных структур программными методами планируется решение проблемы по обеспечению сохранности воинских захоронений, расположенных на территории Залегощенского района.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Приоритеты государственной политики в сфере реализации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Программы, цели, задачи и показатели (индикаторы) достижения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целей и решения задач, описание основных ожидаемых конечных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результатов Программы, сроков и контрольных этапов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реализации Программы </w:t>
      </w: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Приоритеты государственной политики в сфере реализации Программы.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государственной политики в сфере реализации Программы  определены следующими нормативными правовыми актами: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14 января 1993 года № 4292-1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увековечении памяти погибших при защите Отечества»;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Федерации»;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Орловской области от 6 апреля 2004 года № 391-ОЗ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объектах культурного наследия (памятниках истории и культуры), расположенных на территории Орловской области».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учитывает положения вышеуказанных нормативных правовых актов.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Цели, задачи и показатели (индикаторы) достижения целей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решения задач.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  – приведение в надлежащее состояние  объектов культурного наследия</w:t>
      </w:r>
      <w:proofErr w:type="gram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воинских захоронений,  памятников и памятных знаков на территории Залегощенского района</w:t>
      </w:r>
      <w:r w:rsidRPr="0005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необходимо решение следующих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задач: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ремонта, благоустройства воинских захоронений, братских могил и памятных знаков, расположенных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 Залегощенского района;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планов, перечней мероприятий военно-мемориальной работы.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изготовление  информационных надписей и обозначений на объекты культурного наследия.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оценки результативности достижения поставленной цели и задач будут использоваться следующие показатели (индикаторы):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воинских захоронений, братских могил и памятных знаков, на которых проведены работы по ремонту, реконструкции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благоустройству (далее – показатель 1);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целевых индикаторов и показателей реализации Программы  производятся в соответствии с нижеприведенными формулами: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воинских захоронений, братских могил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памятных знаков, на которых проведены работы по ремонту, реконструкции и благоустройству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по следующей формуле: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а1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а2 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...., где: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а1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а2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воинских захоронений, братских могил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памятных знаков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конкретных муниципальных образованиях, осуществивших работы по их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ремонту, реконструкции и благоустройству за счет средств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ассигнований, выделенных на финансирование </w:t>
      </w:r>
      <w:proofErr w:type="gram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Программы  и их значениях приведены в приложении 1 к Программе.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Описание основных ожидаемых конечных результатов Программы</w:t>
      </w:r>
      <w:proofErr w:type="gramStart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и контрольных этапов реализации Программы.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ожидаемым конечным результатам Программы  относятся: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обустройство воинских захоронений, установка новых памятников, памятных знаков и плит с именами военнослужащих, погибших во время Великой Отечественной войны 1941–1945 годов;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муниципальных планов, перечней мероприятий по содержанию и благоустройству воинских захоронений на территории муниципальных образований Залегощенского района;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органов государственной власти Залегощенского района, общественных ветеранских и военно-патриотических организаций по вопросам увековечения памяти погибших за Отечество;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общественности, предприятий, организаций, учебных заведений, представителей поисковых, ветеранских организаций, граждан Залегощенского района к решению вопросов восстановления воинских захоронений.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 осуществляется в 2020–2024 годах. Деление Программы  на контрольные этапы не предусмотрено. 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Характеристика основных мероприятий Программы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цели и решения задач Программы, достижения планируемых значений показателей (индикаторов) предусмотрено предоставление субсидий из районного бюджета бюджетам сельских поселений Залегощенского района (далее – муниципальные образования) на реализацию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 и мероприятий по сохранению и реконструкции военно-мемориальных объектов, расположенных на территории муниципальных образований.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Программы  являются: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ремонта, реконструкции и благоустройства воинских захоронений, братских могил и памятных знаков, расположенных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Залегощенского района;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местных планов, перечней мероприятий военно-мемориальной работы.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Характеристика мер государственного регулирования</w:t>
      </w: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налогового, тарифного, кредитного государственного регулирования в рамках реализации Программы  не предусмотрены. Предоставление налоговых льгот и финансовых гарантий по ранее взятым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перспективным кредитам для организаций всех форм собственности, участвующих в реализации Программы, также не предусмотрено.</w:t>
      </w:r>
    </w:p>
    <w:p w:rsidR="00055BB2" w:rsidRPr="00055BB2" w:rsidRDefault="00055BB2" w:rsidP="0005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Выпадающих доходов районного бюджета, бюджета муниципальных образований, участвующих в реализации Программы, а также, увеличение обязательств Залегощенского района не запланировано.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Прогноз сводных показателей целевых заданий по этапам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Программы.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 оказание государственных услуг (работ) не предусмотрено.</w:t>
      </w: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об участии акционерных обществ с государственным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участием, общественных, научных и иных организаций, а также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целевых внебюджетных фондов в реализации Программы </w:t>
      </w: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Программы  акционерные общества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государственным участием, общественные, научные и иные организации,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целевые внебюджетные фонды участия не принимают. </w:t>
      </w: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Обоснование объема финансовых ресурсов, необходимых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реализации Программы </w:t>
      </w:r>
    </w:p>
    <w:p w:rsidR="00055BB2" w:rsidRPr="00055BB2" w:rsidRDefault="00055BB2" w:rsidP="0005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 будет осуществляться в пределах бюджетных ассигнований на 2020–2024 годы, объем которых подлежит ежегодному уточнению с учетом прогноза цен на соответствующий период. 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бюджетных ассигнований на финансирование Программы  составит 1351,1 тысяч рублей, в том числе: 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2020 году – 281,4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– 169,4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году – 561,5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2023году –  169,4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году – 169,4 тысяч рублей.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Программы  бюджетные ассигнования распределяется следующим образом:</w:t>
      </w:r>
    </w:p>
    <w:p w:rsidR="00055BB2" w:rsidRPr="00055BB2" w:rsidRDefault="00055BB2" w:rsidP="00055BB2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–873,4 тысяч рублей, в том числе: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2020 году – 195,8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–169,4тысяч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– 169,4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 – 169,4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году – 169,4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Областной бюджет –477,7 тыс. руб. в т. ч.  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–85,6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– 0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– 392,1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 –0 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году –0 тысяч рублей;</w:t>
      </w:r>
    </w:p>
    <w:p w:rsidR="00055BB2" w:rsidRPr="00055BB2" w:rsidRDefault="00055BB2" w:rsidP="00055BB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Внебюджетные источники-0,0 </w:t>
      </w:r>
      <w:proofErr w:type="spellStart"/>
      <w:r w:rsidRPr="00055BB2">
        <w:rPr>
          <w:rFonts w:ascii="Times New Roman" w:eastAsia="Times New Roman" w:hAnsi="Times New Roman" w:cs="Times New Roman"/>
          <w:sz w:val="30"/>
          <w:szCs w:val="20"/>
          <w:lang w:eastAsia="ru-RU"/>
        </w:rPr>
        <w:t>тыс</w:t>
      </w:r>
      <w:proofErr w:type="spellEnd"/>
      <w:proofErr w:type="gramStart"/>
      <w:r w:rsidRPr="00055BB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.</w:t>
      </w:r>
      <w:proofErr w:type="spellStart"/>
      <w:proofErr w:type="gramEnd"/>
      <w:r w:rsidRPr="00055BB2">
        <w:rPr>
          <w:rFonts w:ascii="Times New Roman" w:eastAsia="Times New Roman" w:hAnsi="Times New Roman" w:cs="Times New Roman"/>
          <w:sz w:val="30"/>
          <w:szCs w:val="20"/>
          <w:lang w:eastAsia="ru-RU"/>
        </w:rPr>
        <w:t>руб</w:t>
      </w:r>
      <w:proofErr w:type="spellEnd"/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  за счет средств районного бюджета представлены в приложении 2 к Программе.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(справочная) оценка расходов областного бюджета, районного бюджета, внебюджетных источников на реализацию целей Программы  представлены в приложении 3 к Программе.</w:t>
      </w:r>
    </w:p>
    <w:p w:rsidR="00055BB2" w:rsidRPr="00055BB2" w:rsidRDefault="00055BB2" w:rsidP="00055BB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BB2" w:rsidRPr="00055BB2" w:rsidRDefault="00055BB2" w:rsidP="00055BB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5BB2">
        <w:rPr>
          <w:rFonts w:ascii="Times New Roman" w:hAnsi="Times New Roman" w:cs="Times New Roman"/>
          <w:sz w:val="28"/>
          <w:szCs w:val="28"/>
          <w:lang w:eastAsia="ar-SA"/>
        </w:rPr>
        <w:t xml:space="preserve">8. Обоснование состава и значений целевых показателей </w:t>
      </w:r>
      <w:r w:rsidRPr="00055BB2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индикаторов Программы, характеризующих достижение </w:t>
      </w:r>
      <w:r w:rsidRPr="00055BB2">
        <w:rPr>
          <w:rFonts w:ascii="Times New Roman" w:hAnsi="Times New Roman" w:cs="Times New Roman"/>
          <w:sz w:val="28"/>
          <w:szCs w:val="28"/>
          <w:lang w:eastAsia="ar-SA"/>
        </w:rPr>
        <w:br/>
        <w:t>конечных результатов по этапам ее реализации.</w:t>
      </w:r>
    </w:p>
    <w:p w:rsidR="00055BB2" w:rsidRPr="00055BB2" w:rsidRDefault="00055BB2" w:rsidP="00055B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5BB2">
        <w:rPr>
          <w:rFonts w:ascii="Times New Roman" w:hAnsi="Times New Roman" w:cs="Times New Roman"/>
          <w:sz w:val="28"/>
          <w:szCs w:val="28"/>
          <w:lang w:eastAsia="ar-SA"/>
        </w:rPr>
        <w:t xml:space="preserve">Показатель (индикатор) количества воинских захоронений, братских могил и памятных знаков, на которых проведены работы по ремонту, реконструкции и благоустройству на территории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055BB2">
        <w:rPr>
          <w:rFonts w:ascii="Times New Roman" w:hAnsi="Times New Roman" w:cs="Times New Roman"/>
          <w:sz w:val="28"/>
          <w:szCs w:val="28"/>
          <w:lang w:eastAsia="ar-SA"/>
        </w:rPr>
        <w:t xml:space="preserve">за счет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ассигнований, выделенных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финансирование Программы</w:t>
      </w:r>
      <w:r w:rsidRPr="0005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5BB2">
        <w:rPr>
          <w:rFonts w:ascii="Times New Roman" w:hAnsi="Times New Roman" w:cs="Times New Roman"/>
          <w:sz w:val="28"/>
          <w:szCs w:val="28"/>
          <w:lang w:eastAsia="ar-SA"/>
        </w:rPr>
        <w:t xml:space="preserve">включается в состав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о достижении значений целевых показателей. Отчет о достижении целевых показателей представлен в приложении 4 к Программе. 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Default="00055BB2" w:rsidP="00055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Механизм реализации Программы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возлагается на отдел культуры и архивного дела администрации Залегощенского района.</w:t>
      </w: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 финансирование программы осуществляется в соответствии с перечнем программных мероприятий на основании нормативных правовых актов, действующих на территории Орловской области  и Залегощенского района,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контрактов (договоров), заключаемых с поставщиками товаров, работ и услуг 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реализации Программы распределение  финансовых ресурсов на реализацию планов и мероприятий по сохранению и реконструкции военно-мемориальных объектов производится на основании распоряжения администрации Залегощенского района.</w:t>
      </w:r>
    </w:p>
    <w:p w:rsidR="00055BB2" w:rsidRPr="00055BB2" w:rsidRDefault="00055BB2" w:rsidP="00055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5BB2" w:rsidRPr="00055BB2" w:rsidSect="00055BB2">
          <w:headerReference w:type="default" r:id="rId10"/>
          <w:pgSz w:w="11906" w:h="16838"/>
          <w:pgMar w:top="709" w:right="850" w:bottom="993" w:left="1134" w:header="708" w:footer="708" w:gutter="0"/>
          <w:pgNumType w:start="1"/>
          <w:cols w:space="708"/>
          <w:titlePg/>
          <w:docGrid w:linePitch="360"/>
        </w:sect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 Программе  «Сохранение  объектов культурного наследия и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военно-мемориальных объектов в Залегощенском районе»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Программы  «Сохранение  объектов культурного наследия и  военно-мемориальных объектов в Залегощенском районе»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720"/>
        <w:gridCol w:w="1417"/>
        <w:gridCol w:w="1418"/>
        <w:gridCol w:w="1275"/>
        <w:gridCol w:w="1418"/>
        <w:gridCol w:w="1417"/>
        <w:gridCol w:w="1418"/>
      </w:tblGrid>
      <w:tr w:rsidR="00055BB2" w:rsidRPr="00055BB2" w:rsidTr="00904ACB">
        <w:trPr>
          <w:trHeight w:val="467"/>
        </w:trPr>
        <w:tc>
          <w:tcPr>
            <w:tcW w:w="484" w:type="dxa"/>
            <w:vMerge w:val="restart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0" w:type="dxa"/>
            <w:vMerge w:val="restart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946" w:type="dxa"/>
            <w:gridSpan w:val="5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с нарастающим итогом</w:t>
            </w:r>
          </w:p>
        </w:tc>
      </w:tr>
      <w:tr w:rsidR="00055BB2" w:rsidRPr="00055BB2" w:rsidTr="00904ACB">
        <w:tc>
          <w:tcPr>
            <w:tcW w:w="484" w:type="dxa"/>
            <w:vMerge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vMerge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055BB2" w:rsidRPr="00055BB2" w:rsidTr="00904ACB">
        <w:trPr>
          <w:trHeight w:val="483"/>
        </w:trPr>
        <w:tc>
          <w:tcPr>
            <w:tcW w:w="14567" w:type="dxa"/>
            <w:gridSpan w:val="8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объектов культурного наследия и  военно-мемориальных объектов в Залегощенском районе</w:t>
            </w: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BB2" w:rsidRPr="00055BB2" w:rsidTr="00904ACB">
        <w:trPr>
          <w:trHeight w:val="563"/>
        </w:trPr>
        <w:tc>
          <w:tcPr>
            <w:tcW w:w="484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0" w:type="dxa"/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захоронений, братских могил</w:t>
            </w: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памятных знаков, на которых проведены работы по ремонту, реконструкции и благоустройству (нарастающим итогом)</w:t>
            </w:r>
          </w:p>
        </w:tc>
        <w:tc>
          <w:tcPr>
            <w:tcW w:w="1417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5BB2" w:rsidRPr="00055BB2" w:rsidTr="00904ACB">
        <w:trPr>
          <w:trHeight w:val="563"/>
        </w:trPr>
        <w:tc>
          <w:tcPr>
            <w:tcW w:w="484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информационных табличек</w:t>
            </w:r>
          </w:p>
        </w:tc>
        <w:tc>
          <w:tcPr>
            <w:tcW w:w="1417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5BB2" w:rsidRPr="00055BB2" w:rsidTr="00904ACB">
        <w:trPr>
          <w:trHeight w:val="563"/>
        </w:trPr>
        <w:tc>
          <w:tcPr>
            <w:tcW w:w="484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мемориальных знаков</w:t>
            </w:r>
          </w:p>
        </w:tc>
        <w:tc>
          <w:tcPr>
            <w:tcW w:w="1417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B2" w:rsidRPr="00055BB2" w:rsidRDefault="00055BB2" w:rsidP="0005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5BB2" w:rsidRPr="00055BB2" w:rsidSect="00875123">
          <w:headerReference w:type="default" r:id="rId11"/>
          <w:pgSz w:w="16838" w:h="11906" w:orient="landscape"/>
          <w:pgMar w:top="1418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к Программе «Сохранение  объектов культурного наследия и  военно-мемориальных объектов в Залегощенском районе»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Программы «Сохранение  объектов культурного наследия и  военно-мемориальных объектов в Залегощенском районе»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026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326"/>
        <w:gridCol w:w="2977"/>
        <w:gridCol w:w="1134"/>
        <w:gridCol w:w="1417"/>
        <w:gridCol w:w="1418"/>
        <w:gridCol w:w="1417"/>
        <w:gridCol w:w="1276"/>
        <w:gridCol w:w="1417"/>
      </w:tblGrid>
      <w:tr w:rsidR="00055BB2" w:rsidRPr="00055BB2" w:rsidTr="00055BB2">
        <w:trPr>
          <w:cantSplit/>
        </w:trPr>
        <w:tc>
          <w:tcPr>
            <w:tcW w:w="644" w:type="dxa"/>
            <w:vMerge w:val="restart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26" w:type="dxa"/>
            <w:vMerge w:val="restart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программы </w:t>
            </w:r>
          </w:p>
        </w:tc>
        <w:tc>
          <w:tcPr>
            <w:tcW w:w="2977" w:type="dxa"/>
            <w:vMerge w:val="restart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</w:t>
            </w:r>
            <w:proofErr w:type="spell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соисполнители программы, главные рас-</w:t>
            </w:r>
            <w:proofErr w:type="spell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порядители</w:t>
            </w:r>
            <w:proofErr w:type="spell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районного бюджета (далее также – ГРБС) по программе</w:t>
            </w:r>
          </w:p>
        </w:tc>
        <w:tc>
          <w:tcPr>
            <w:tcW w:w="8079" w:type="dxa"/>
            <w:gridSpan w:val="6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реализации</w:t>
            </w:r>
          </w:p>
        </w:tc>
      </w:tr>
      <w:tr w:rsidR="00055BB2" w:rsidRPr="00055BB2" w:rsidTr="00055BB2">
        <w:trPr>
          <w:cantSplit/>
          <w:trHeight w:val="1134"/>
        </w:trPr>
        <w:tc>
          <w:tcPr>
            <w:tcW w:w="644" w:type="dxa"/>
            <w:vMerge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proofErr w:type="gram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прог-рамме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5BB2" w:rsidRPr="00055BB2" w:rsidTr="00055BB2">
        <w:trPr>
          <w:cantSplit/>
        </w:trPr>
        <w:tc>
          <w:tcPr>
            <w:tcW w:w="644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5BB2" w:rsidRPr="00055BB2" w:rsidTr="00055BB2">
        <w:trPr>
          <w:cantSplit/>
          <w:trHeight w:val="1687"/>
        </w:trPr>
        <w:tc>
          <w:tcPr>
            <w:tcW w:w="644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326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объектов культурного наследия и  военно-мемориальных объектов в Залегощенском районе</w:t>
            </w:r>
          </w:p>
        </w:tc>
        <w:tc>
          <w:tcPr>
            <w:tcW w:w="297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архивного дела администрации Залегощенского района</w:t>
            </w:r>
          </w:p>
        </w:tc>
        <w:tc>
          <w:tcPr>
            <w:tcW w:w="1134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8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1276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417" w:type="dxa"/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</w:tr>
    </w:tbl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Default="00055BB2" w:rsidP="00055B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5BB2" w:rsidSect="00055BB2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к Программе  «Сохранение  объектов культурного наследия и  военно-мемориальных объектов в Залегощенском районе»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и прогнозная (справочная) оценка расходов </w:t>
      </w: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областного бюджета, районного  бюджета, внебюджетных источников на реализацию целей Программы  «Сохранение  объектов культурного наследия и  военно-мемориальных объектов в Залегощенском районе»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04" w:type="dxa"/>
        <w:tblInd w:w="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936"/>
        <w:gridCol w:w="142"/>
        <w:gridCol w:w="2282"/>
        <w:gridCol w:w="1800"/>
        <w:gridCol w:w="1200"/>
        <w:gridCol w:w="840"/>
        <w:gridCol w:w="840"/>
        <w:gridCol w:w="960"/>
        <w:gridCol w:w="960"/>
        <w:gridCol w:w="960"/>
      </w:tblGrid>
      <w:tr w:rsidR="00055BB2" w:rsidRPr="00055BB2" w:rsidTr="00055BB2">
        <w:trPr>
          <w:cantSplit/>
          <w:trHeight w:val="368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и 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</w:tc>
      </w:tr>
      <w:tr w:rsidR="00055BB2" w:rsidRPr="00055BB2" w:rsidTr="00055BB2">
        <w:trPr>
          <w:cantSplit/>
          <w:trHeight w:val="971"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Прог-рамма</w:t>
            </w:r>
            <w:proofErr w:type="spellEnd"/>
            <w:proofErr w:type="gram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объектов культурного наследия и  военно-мемориальных объектов в Залегощенском районе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архивного дела администрации Залегощенского  района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Залегощенского района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561,5</w:t>
            </w: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</w:tr>
      <w:tr w:rsidR="00055BB2" w:rsidRPr="00055BB2" w:rsidTr="00055BB2">
        <w:trPr>
          <w:cantSplit/>
          <w:trHeight w:val="8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объектов культурного наследия и  военно-мемориальных объектов в Залегощенском районе</w:t>
            </w:r>
          </w:p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</w:tr>
      <w:tr w:rsidR="00055BB2" w:rsidRPr="00055BB2" w:rsidTr="00055BB2">
        <w:trPr>
          <w:cantSplit/>
          <w:trHeight w:val="691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 объекта культурного наследия «Братская могила воинов, погибших в 1943 г.» в п. Залегощь, ул. Привокзальная, 15 а</w:t>
            </w:r>
          </w:p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Залегощенского района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памятного </w:t>
            </w:r>
            <w:proofErr w:type="spell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знака"Населенный</w:t>
            </w:r>
            <w:proofErr w:type="spell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Воинской доблести" в </w:t>
            </w:r>
            <w:proofErr w:type="spell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Залегощенского района Орловской области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информационных надписей и обозначений на объекты культурного наследия.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(ремонт, реставрация</w:t>
            </w:r>
            <w:proofErr w:type="gram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5BB2" w:rsidRPr="00055BB2" w:rsidTr="00055BB2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B2" w:rsidRPr="00055BB2" w:rsidRDefault="00055BB2" w:rsidP="00055B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5BB2" w:rsidRPr="00055BB2" w:rsidRDefault="00055BB2" w:rsidP="00055B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к Программе  «Сохранение  объектов культурного наследия и  военно-мемориальных объектов в Залегощенском районе»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целевых показателей Программы  «Сохранение  объектов культурного наследия и  военно-мемориальных объектов в Залегощенском районе» по итогам ___________ года </w:t>
      </w:r>
    </w:p>
    <w:p w:rsidR="00055BB2" w:rsidRPr="00055BB2" w:rsidRDefault="00055BB2" w:rsidP="0005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576"/>
        <w:gridCol w:w="1695"/>
        <w:gridCol w:w="1423"/>
        <w:gridCol w:w="1418"/>
        <w:gridCol w:w="1417"/>
        <w:gridCol w:w="1418"/>
        <w:gridCol w:w="1559"/>
        <w:gridCol w:w="1701"/>
      </w:tblGrid>
      <w:tr w:rsidR="00055BB2" w:rsidRPr="00055BB2" w:rsidTr="00904ACB">
        <w:tc>
          <w:tcPr>
            <w:tcW w:w="2785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506" w:type="dxa"/>
            <w:gridSpan w:val="7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Военно-мемориальные объекты</w:t>
            </w:r>
          </w:p>
        </w:tc>
        <w:tc>
          <w:tcPr>
            <w:tcW w:w="1701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с нарастающим итогом</w:t>
            </w:r>
          </w:p>
        </w:tc>
      </w:tr>
      <w:tr w:rsidR="00055BB2" w:rsidRPr="00055BB2" w:rsidTr="00904ACB">
        <w:tc>
          <w:tcPr>
            <w:tcW w:w="2785" w:type="dxa"/>
            <w:vMerge w:val="restart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объектов культурного наследия и  военно-мемориальных объектов в Залегощенском районе</w:t>
            </w:r>
          </w:p>
        </w:tc>
        <w:tc>
          <w:tcPr>
            <w:tcW w:w="1576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95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Требующие</w:t>
            </w:r>
            <w:proofErr w:type="gramEnd"/>
            <w:r w:rsidRPr="0005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423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</w:t>
            </w:r>
            <w:proofErr w:type="spellEnd"/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</w:t>
            </w:r>
            <w:proofErr w:type="spellEnd"/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</w:t>
            </w:r>
            <w:proofErr w:type="spellEnd"/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</w:t>
            </w:r>
            <w:proofErr w:type="spellEnd"/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</w:t>
            </w:r>
          </w:p>
        </w:tc>
        <w:tc>
          <w:tcPr>
            <w:tcW w:w="141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</w:t>
            </w:r>
            <w:proofErr w:type="spellEnd"/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</w:t>
            </w:r>
            <w:proofErr w:type="spellEnd"/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</w:t>
            </w:r>
            <w:proofErr w:type="spellEnd"/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</w:t>
            </w:r>
            <w:proofErr w:type="spellEnd"/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</w:t>
            </w:r>
          </w:p>
        </w:tc>
        <w:tc>
          <w:tcPr>
            <w:tcW w:w="1559" w:type="dxa"/>
          </w:tcPr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</w:t>
            </w:r>
            <w:proofErr w:type="spellEnd"/>
          </w:p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</w:t>
            </w:r>
            <w:proofErr w:type="spellEnd"/>
          </w:p>
          <w:p w:rsidR="00055BB2" w:rsidRPr="00055BB2" w:rsidRDefault="00055BB2" w:rsidP="0005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2024 году</w:t>
            </w:r>
          </w:p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BB2" w:rsidRPr="00055BB2" w:rsidTr="00904ACB">
        <w:tc>
          <w:tcPr>
            <w:tcW w:w="2785" w:type="dxa"/>
            <w:vMerge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5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5BB2" w:rsidRPr="00055BB2" w:rsidRDefault="00055BB2" w:rsidP="0005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BB2" w:rsidRPr="00055BB2" w:rsidRDefault="00055BB2" w:rsidP="00055BB2">
      <w:pPr>
        <w:tabs>
          <w:tab w:val="left" w:pos="104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55BB2" w:rsidRDefault="00055BB2" w:rsidP="0003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5BB2" w:rsidSect="00055BB2">
      <w:pgSz w:w="16838" w:h="11906" w:orient="landscape"/>
      <w:pgMar w:top="851" w:right="1134" w:bottom="851" w:left="56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30" w:rsidRDefault="00546030" w:rsidP="00D2137B">
      <w:pPr>
        <w:spacing w:after="0" w:line="240" w:lineRule="auto"/>
      </w:pPr>
      <w:r>
        <w:separator/>
      </w:r>
    </w:p>
  </w:endnote>
  <w:endnote w:type="continuationSeparator" w:id="0">
    <w:p w:rsidR="00546030" w:rsidRDefault="00546030" w:rsidP="00D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30" w:rsidRDefault="00546030" w:rsidP="00D2137B">
      <w:pPr>
        <w:spacing w:after="0" w:line="240" w:lineRule="auto"/>
      </w:pPr>
      <w:r>
        <w:separator/>
      </w:r>
    </w:p>
  </w:footnote>
  <w:footnote w:type="continuationSeparator" w:id="0">
    <w:p w:rsidR="00546030" w:rsidRDefault="00546030" w:rsidP="00D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B2" w:rsidRDefault="00055BB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055BB2" w:rsidRPr="00667090" w:rsidRDefault="00055BB2">
    <w:pPr>
      <w:pStyle w:val="a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B2" w:rsidRDefault="00055BB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55BB2" w:rsidRDefault="00055BB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23C"/>
    <w:multiLevelType w:val="hybridMultilevel"/>
    <w:tmpl w:val="17FC63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32269"/>
    <w:multiLevelType w:val="hybridMultilevel"/>
    <w:tmpl w:val="B1BAD644"/>
    <w:lvl w:ilvl="0" w:tplc="9D6E33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6456"/>
    <w:multiLevelType w:val="hybridMultilevel"/>
    <w:tmpl w:val="CE261D50"/>
    <w:lvl w:ilvl="0" w:tplc="FD0C3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3DCE"/>
    <w:multiLevelType w:val="singleLevel"/>
    <w:tmpl w:val="878ECEDA"/>
    <w:lvl w:ilvl="0">
      <w:start w:val="1"/>
      <w:numFmt w:val="decimal"/>
      <w:lvlText w:val="3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67F908AB"/>
    <w:multiLevelType w:val="hybridMultilevel"/>
    <w:tmpl w:val="1D7C8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2B73"/>
    <w:multiLevelType w:val="hybridMultilevel"/>
    <w:tmpl w:val="468CF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90576"/>
    <w:multiLevelType w:val="hybridMultilevel"/>
    <w:tmpl w:val="7F4879BC"/>
    <w:lvl w:ilvl="0" w:tplc="628AA14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6C"/>
    <w:rsid w:val="00003EDF"/>
    <w:rsid w:val="00016211"/>
    <w:rsid w:val="00020403"/>
    <w:rsid w:val="000257CE"/>
    <w:rsid w:val="00033898"/>
    <w:rsid w:val="00034F6C"/>
    <w:rsid w:val="000474BD"/>
    <w:rsid w:val="00055BB2"/>
    <w:rsid w:val="00097831"/>
    <w:rsid w:val="000B47E0"/>
    <w:rsid w:val="000C4132"/>
    <w:rsid w:val="000C5754"/>
    <w:rsid w:val="000D6478"/>
    <w:rsid w:val="000E4DBB"/>
    <w:rsid w:val="00110660"/>
    <w:rsid w:val="00111FC7"/>
    <w:rsid w:val="001224A4"/>
    <w:rsid w:val="001250FA"/>
    <w:rsid w:val="00131EAE"/>
    <w:rsid w:val="001430F0"/>
    <w:rsid w:val="001437E1"/>
    <w:rsid w:val="00144BF4"/>
    <w:rsid w:val="001520D6"/>
    <w:rsid w:val="0015566D"/>
    <w:rsid w:val="00165397"/>
    <w:rsid w:val="00190078"/>
    <w:rsid w:val="00194746"/>
    <w:rsid w:val="001A7606"/>
    <w:rsid w:val="001C0A5A"/>
    <w:rsid w:val="001D4021"/>
    <w:rsid w:val="001D4F90"/>
    <w:rsid w:val="001D5CDD"/>
    <w:rsid w:val="001E0E32"/>
    <w:rsid w:val="00200504"/>
    <w:rsid w:val="00223D3B"/>
    <w:rsid w:val="002614D7"/>
    <w:rsid w:val="00261763"/>
    <w:rsid w:val="00262097"/>
    <w:rsid w:val="0027557F"/>
    <w:rsid w:val="00277904"/>
    <w:rsid w:val="00283C83"/>
    <w:rsid w:val="0029226A"/>
    <w:rsid w:val="002938F1"/>
    <w:rsid w:val="002A44B4"/>
    <w:rsid w:val="002E3C2C"/>
    <w:rsid w:val="003014C4"/>
    <w:rsid w:val="00306106"/>
    <w:rsid w:val="00307C91"/>
    <w:rsid w:val="00320DB1"/>
    <w:rsid w:val="003373C2"/>
    <w:rsid w:val="00342066"/>
    <w:rsid w:val="00356D22"/>
    <w:rsid w:val="003638EE"/>
    <w:rsid w:val="00372BD6"/>
    <w:rsid w:val="003A4E40"/>
    <w:rsid w:val="003A79AB"/>
    <w:rsid w:val="003C5BC6"/>
    <w:rsid w:val="003D00C7"/>
    <w:rsid w:val="003F2392"/>
    <w:rsid w:val="003F76B5"/>
    <w:rsid w:val="00401897"/>
    <w:rsid w:val="00414275"/>
    <w:rsid w:val="0042309F"/>
    <w:rsid w:val="00436963"/>
    <w:rsid w:val="00445629"/>
    <w:rsid w:val="00467F26"/>
    <w:rsid w:val="00492550"/>
    <w:rsid w:val="004B0CE0"/>
    <w:rsid w:val="004B1B3D"/>
    <w:rsid w:val="004B2E1B"/>
    <w:rsid w:val="004C0721"/>
    <w:rsid w:val="004C365C"/>
    <w:rsid w:val="005055C0"/>
    <w:rsid w:val="005104D8"/>
    <w:rsid w:val="00520058"/>
    <w:rsid w:val="0052037B"/>
    <w:rsid w:val="00521545"/>
    <w:rsid w:val="00546030"/>
    <w:rsid w:val="0055494C"/>
    <w:rsid w:val="00556A90"/>
    <w:rsid w:val="00580E3A"/>
    <w:rsid w:val="00583730"/>
    <w:rsid w:val="005864CA"/>
    <w:rsid w:val="005966E2"/>
    <w:rsid w:val="00597D0D"/>
    <w:rsid w:val="005E0162"/>
    <w:rsid w:val="00603865"/>
    <w:rsid w:val="0061198E"/>
    <w:rsid w:val="00611BCC"/>
    <w:rsid w:val="0062434A"/>
    <w:rsid w:val="00635BA4"/>
    <w:rsid w:val="00636EA4"/>
    <w:rsid w:val="006722F5"/>
    <w:rsid w:val="00687DCB"/>
    <w:rsid w:val="00697572"/>
    <w:rsid w:val="006A3651"/>
    <w:rsid w:val="0070665C"/>
    <w:rsid w:val="007202B3"/>
    <w:rsid w:val="00721585"/>
    <w:rsid w:val="00721EBF"/>
    <w:rsid w:val="007221BE"/>
    <w:rsid w:val="007338AB"/>
    <w:rsid w:val="00733AE7"/>
    <w:rsid w:val="007577CA"/>
    <w:rsid w:val="007715AB"/>
    <w:rsid w:val="00772185"/>
    <w:rsid w:val="00774B44"/>
    <w:rsid w:val="007859DB"/>
    <w:rsid w:val="00794FB9"/>
    <w:rsid w:val="007F0894"/>
    <w:rsid w:val="007F64C6"/>
    <w:rsid w:val="008033B7"/>
    <w:rsid w:val="00807682"/>
    <w:rsid w:val="00823BAA"/>
    <w:rsid w:val="0082535C"/>
    <w:rsid w:val="00840845"/>
    <w:rsid w:val="008630A8"/>
    <w:rsid w:val="00866977"/>
    <w:rsid w:val="00893359"/>
    <w:rsid w:val="008A35B8"/>
    <w:rsid w:val="008D7E98"/>
    <w:rsid w:val="008F15F7"/>
    <w:rsid w:val="0090283C"/>
    <w:rsid w:val="0093189C"/>
    <w:rsid w:val="00941DA0"/>
    <w:rsid w:val="00960A65"/>
    <w:rsid w:val="00971643"/>
    <w:rsid w:val="00972AE0"/>
    <w:rsid w:val="00983809"/>
    <w:rsid w:val="0099295A"/>
    <w:rsid w:val="009A495E"/>
    <w:rsid w:val="009C3547"/>
    <w:rsid w:val="009D08C1"/>
    <w:rsid w:val="009D7917"/>
    <w:rsid w:val="009E39A6"/>
    <w:rsid w:val="009F542B"/>
    <w:rsid w:val="00A14DAB"/>
    <w:rsid w:val="00A17A3C"/>
    <w:rsid w:val="00A2015F"/>
    <w:rsid w:val="00A34B49"/>
    <w:rsid w:val="00A36E62"/>
    <w:rsid w:val="00A3729D"/>
    <w:rsid w:val="00A40E61"/>
    <w:rsid w:val="00A5143C"/>
    <w:rsid w:val="00A741DA"/>
    <w:rsid w:val="00A823A9"/>
    <w:rsid w:val="00A8645E"/>
    <w:rsid w:val="00AA4D5B"/>
    <w:rsid w:val="00AA5499"/>
    <w:rsid w:val="00AD7612"/>
    <w:rsid w:val="00AE0E55"/>
    <w:rsid w:val="00AF4F14"/>
    <w:rsid w:val="00B0473A"/>
    <w:rsid w:val="00B070A0"/>
    <w:rsid w:val="00B40A18"/>
    <w:rsid w:val="00B42DB1"/>
    <w:rsid w:val="00B46DDB"/>
    <w:rsid w:val="00B51BF9"/>
    <w:rsid w:val="00B566FD"/>
    <w:rsid w:val="00B80A49"/>
    <w:rsid w:val="00BA4904"/>
    <w:rsid w:val="00BC0765"/>
    <w:rsid w:val="00BE5743"/>
    <w:rsid w:val="00BF076D"/>
    <w:rsid w:val="00C20E9A"/>
    <w:rsid w:val="00C27176"/>
    <w:rsid w:val="00C27C5E"/>
    <w:rsid w:val="00C31A19"/>
    <w:rsid w:val="00C35D18"/>
    <w:rsid w:val="00C454CD"/>
    <w:rsid w:val="00C461E9"/>
    <w:rsid w:val="00C605A6"/>
    <w:rsid w:val="00C65347"/>
    <w:rsid w:val="00C77392"/>
    <w:rsid w:val="00C96D0F"/>
    <w:rsid w:val="00CA3669"/>
    <w:rsid w:val="00CB168F"/>
    <w:rsid w:val="00CC20D4"/>
    <w:rsid w:val="00CC7DBC"/>
    <w:rsid w:val="00CE3F26"/>
    <w:rsid w:val="00CE5E61"/>
    <w:rsid w:val="00CE7954"/>
    <w:rsid w:val="00CF060C"/>
    <w:rsid w:val="00D05559"/>
    <w:rsid w:val="00D2137B"/>
    <w:rsid w:val="00D26E7C"/>
    <w:rsid w:val="00D40B6D"/>
    <w:rsid w:val="00D42883"/>
    <w:rsid w:val="00D47786"/>
    <w:rsid w:val="00D554D7"/>
    <w:rsid w:val="00D61A1B"/>
    <w:rsid w:val="00D636FA"/>
    <w:rsid w:val="00D91E32"/>
    <w:rsid w:val="00DA17FB"/>
    <w:rsid w:val="00DB3C34"/>
    <w:rsid w:val="00DB6E6F"/>
    <w:rsid w:val="00DD06E3"/>
    <w:rsid w:val="00DE02C5"/>
    <w:rsid w:val="00DF01CE"/>
    <w:rsid w:val="00DF5206"/>
    <w:rsid w:val="00E00C6A"/>
    <w:rsid w:val="00E12374"/>
    <w:rsid w:val="00E173CE"/>
    <w:rsid w:val="00E21451"/>
    <w:rsid w:val="00E240A1"/>
    <w:rsid w:val="00E37FAF"/>
    <w:rsid w:val="00E558B0"/>
    <w:rsid w:val="00E65E8B"/>
    <w:rsid w:val="00E72445"/>
    <w:rsid w:val="00EB77FC"/>
    <w:rsid w:val="00EC26E2"/>
    <w:rsid w:val="00ED07E1"/>
    <w:rsid w:val="00ED1531"/>
    <w:rsid w:val="00EE3AAE"/>
    <w:rsid w:val="00EE786A"/>
    <w:rsid w:val="00EF733D"/>
    <w:rsid w:val="00F10A1E"/>
    <w:rsid w:val="00F151A2"/>
    <w:rsid w:val="00F317B3"/>
    <w:rsid w:val="00F36989"/>
    <w:rsid w:val="00F4752C"/>
    <w:rsid w:val="00F612CC"/>
    <w:rsid w:val="00F6489F"/>
    <w:rsid w:val="00F7612C"/>
    <w:rsid w:val="00F85BEA"/>
    <w:rsid w:val="00FA72CF"/>
    <w:rsid w:val="00FB14D1"/>
    <w:rsid w:val="00FC0487"/>
    <w:rsid w:val="00FD5605"/>
    <w:rsid w:val="00FE35E4"/>
    <w:rsid w:val="00FF485B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5B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034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Название Знак1"/>
    <w:basedOn w:val="a0"/>
    <w:link w:val="a3"/>
    <w:uiPriority w:val="99"/>
    <w:locked/>
    <w:rsid w:val="00034F6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ocked/>
    <w:rsid w:val="00034F6C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5">
    <w:name w:val="Subtitle"/>
    <w:basedOn w:val="a"/>
    <w:link w:val="12"/>
    <w:qFormat/>
    <w:rsid w:val="00034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5"/>
    <w:uiPriority w:val="99"/>
    <w:locked/>
    <w:rsid w:val="00034F6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Подзаголовок Знак"/>
    <w:basedOn w:val="a0"/>
    <w:locked/>
    <w:rsid w:val="00034F6C"/>
    <w:rPr>
      <w:rFonts w:ascii="Cambria" w:hAnsi="Cambria" w:cs="Cambria"/>
      <w:i/>
      <w:iCs/>
      <w:color w:val="auto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034F6C"/>
    <w:pPr>
      <w:ind w:left="720"/>
    </w:pPr>
  </w:style>
  <w:style w:type="character" w:styleId="a8">
    <w:name w:val="Emphasis"/>
    <w:basedOn w:val="a0"/>
    <w:uiPriority w:val="99"/>
    <w:qFormat/>
    <w:rsid w:val="00034F6C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03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4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072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Body Text Indent"/>
    <w:basedOn w:val="a"/>
    <w:link w:val="ac"/>
    <w:rsid w:val="00C454CD"/>
    <w:pPr>
      <w:numPr>
        <w:ilvl w:val="12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454CD"/>
    <w:rPr>
      <w:rFonts w:ascii="Times New Roman" w:eastAsia="Times New Roman" w:hAnsi="Times New Roman"/>
      <w:sz w:val="30"/>
    </w:rPr>
  </w:style>
  <w:style w:type="paragraph" w:customStyle="1" w:styleId="ConsPlusCell">
    <w:name w:val="ConsPlusCell"/>
    <w:uiPriority w:val="99"/>
    <w:rsid w:val="004230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unhideWhenUsed/>
    <w:rsid w:val="00D213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137B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213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137B"/>
    <w:rPr>
      <w:rFonts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F47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5BB2"/>
    <w:rPr>
      <w:rFonts w:ascii="Arial" w:eastAsia="Times New Roman" w:hAnsi="Arial"/>
      <w:b/>
      <w:bCs/>
      <w:color w:val="000080"/>
    </w:rPr>
  </w:style>
  <w:style w:type="numbering" w:customStyle="1" w:styleId="13">
    <w:name w:val="Нет списка1"/>
    <w:next w:val="a2"/>
    <w:uiPriority w:val="99"/>
    <w:semiHidden/>
    <w:unhideWhenUsed/>
    <w:rsid w:val="00055BB2"/>
  </w:style>
  <w:style w:type="paragraph" w:styleId="af1">
    <w:name w:val="Normal (Web)"/>
    <w:basedOn w:val="a"/>
    <w:uiPriority w:val="99"/>
    <w:unhideWhenUsed/>
    <w:rsid w:val="000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locked/>
    <w:rsid w:val="00055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locked/>
    <w:rsid w:val="00055BB2"/>
    <w:rPr>
      <w:b/>
      <w:bCs/>
    </w:rPr>
  </w:style>
  <w:style w:type="character" w:customStyle="1" w:styleId="FontStyle32">
    <w:name w:val="Font Style32"/>
    <w:uiPriority w:val="99"/>
    <w:rsid w:val="00055B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055BB2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5BB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5B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034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Название Знак1"/>
    <w:basedOn w:val="a0"/>
    <w:link w:val="a3"/>
    <w:uiPriority w:val="99"/>
    <w:locked/>
    <w:rsid w:val="00034F6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ocked/>
    <w:rsid w:val="00034F6C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5">
    <w:name w:val="Subtitle"/>
    <w:basedOn w:val="a"/>
    <w:link w:val="12"/>
    <w:qFormat/>
    <w:rsid w:val="00034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5"/>
    <w:uiPriority w:val="99"/>
    <w:locked/>
    <w:rsid w:val="00034F6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Подзаголовок Знак"/>
    <w:basedOn w:val="a0"/>
    <w:locked/>
    <w:rsid w:val="00034F6C"/>
    <w:rPr>
      <w:rFonts w:ascii="Cambria" w:hAnsi="Cambria" w:cs="Cambria"/>
      <w:i/>
      <w:iCs/>
      <w:color w:val="auto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034F6C"/>
    <w:pPr>
      <w:ind w:left="720"/>
    </w:pPr>
  </w:style>
  <w:style w:type="character" w:styleId="a8">
    <w:name w:val="Emphasis"/>
    <w:basedOn w:val="a0"/>
    <w:uiPriority w:val="99"/>
    <w:qFormat/>
    <w:rsid w:val="00034F6C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03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4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072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Body Text Indent"/>
    <w:basedOn w:val="a"/>
    <w:link w:val="ac"/>
    <w:rsid w:val="00C454CD"/>
    <w:pPr>
      <w:numPr>
        <w:ilvl w:val="12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454CD"/>
    <w:rPr>
      <w:rFonts w:ascii="Times New Roman" w:eastAsia="Times New Roman" w:hAnsi="Times New Roman"/>
      <w:sz w:val="30"/>
    </w:rPr>
  </w:style>
  <w:style w:type="paragraph" w:customStyle="1" w:styleId="ConsPlusCell">
    <w:name w:val="ConsPlusCell"/>
    <w:uiPriority w:val="99"/>
    <w:rsid w:val="004230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unhideWhenUsed/>
    <w:rsid w:val="00D213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137B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213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137B"/>
    <w:rPr>
      <w:rFonts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F47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5BB2"/>
    <w:rPr>
      <w:rFonts w:ascii="Arial" w:eastAsia="Times New Roman" w:hAnsi="Arial"/>
      <w:b/>
      <w:bCs/>
      <w:color w:val="000080"/>
    </w:rPr>
  </w:style>
  <w:style w:type="numbering" w:customStyle="1" w:styleId="13">
    <w:name w:val="Нет списка1"/>
    <w:next w:val="a2"/>
    <w:uiPriority w:val="99"/>
    <w:semiHidden/>
    <w:unhideWhenUsed/>
    <w:rsid w:val="00055BB2"/>
  </w:style>
  <w:style w:type="paragraph" w:styleId="af1">
    <w:name w:val="Normal (Web)"/>
    <w:basedOn w:val="a"/>
    <w:uiPriority w:val="99"/>
    <w:unhideWhenUsed/>
    <w:rsid w:val="0005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locked/>
    <w:rsid w:val="00055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locked/>
    <w:rsid w:val="00055BB2"/>
    <w:rPr>
      <w:b/>
      <w:bCs/>
    </w:rPr>
  </w:style>
  <w:style w:type="character" w:customStyle="1" w:styleId="FontStyle32">
    <w:name w:val="Font Style32"/>
    <w:uiPriority w:val="99"/>
    <w:rsid w:val="00055B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055BB2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5B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AF4E-029A-47D5-8A14-1EF3194F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ЗАЛЕГОЩЬ</cp:lastModifiedBy>
  <cp:revision>7</cp:revision>
  <cp:lastPrinted>2022-01-25T08:42:00Z</cp:lastPrinted>
  <dcterms:created xsi:type="dcterms:W3CDTF">2022-01-25T08:30:00Z</dcterms:created>
  <dcterms:modified xsi:type="dcterms:W3CDTF">2022-01-26T18:59:00Z</dcterms:modified>
</cp:coreProperties>
</file>