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17" w:rsidRDefault="00C95217" w:rsidP="00C95217">
      <w:pPr>
        <w:spacing w:after="0"/>
        <w:ind w:firstLine="709"/>
        <w:jc w:val="center"/>
        <w:rPr>
          <w:b/>
          <w:bCs/>
        </w:rPr>
      </w:pPr>
    </w:p>
    <w:p w:rsidR="00C95217" w:rsidRPr="00C95217" w:rsidRDefault="00C95217" w:rsidP="00C95217">
      <w:pPr>
        <w:spacing w:after="0"/>
        <w:ind w:firstLine="709"/>
        <w:jc w:val="center"/>
        <w:rPr>
          <w:b/>
          <w:bCs/>
        </w:rPr>
      </w:pPr>
    </w:p>
    <w:p w:rsidR="00164DFC" w:rsidRPr="00C95217" w:rsidRDefault="00164DFC" w:rsidP="00C95217">
      <w:pPr>
        <w:spacing w:after="0"/>
        <w:ind w:firstLine="709"/>
        <w:jc w:val="center"/>
        <w:rPr>
          <w:b/>
          <w:bCs/>
        </w:rPr>
      </w:pPr>
      <w:r w:rsidRPr="00C95217">
        <w:rPr>
          <w:b/>
          <w:bCs/>
        </w:rPr>
        <w:t xml:space="preserve">С 1 июня </w:t>
      </w:r>
      <w:r w:rsidR="00BC13DF" w:rsidRPr="00C95217">
        <w:rPr>
          <w:b/>
          <w:bCs/>
        </w:rPr>
        <w:t xml:space="preserve">2026 года </w:t>
      </w:r>
      <w:r w:rsidRPr="00C95217">
        <w:rPr>
          <w:b/>
          <w:bCs/>
        </w:rPr>
        <w:t xml:space="preserve">дети от 10 до 16 лет могут </w:t>
      </w:r>
      <w:r w:rsidR="00BC13DF" w:rsidRPr="00C95217">
        <w:rPr>
          <w:b/>
          <w:bCs/>
        </w:rPr>
        <w:t xml:space="preserve">самостоятельно </w:t>
      </w:r>
      <w:r w:rsidRPr="00C95217">
        <w:rPr>
          <w:b/>
          <w:bCs/>
        </w:rPr>
        <w:t>ездить на поездах более чем по 20 маршрутам без сопровождения взрослых</w:t>
      </w:r>
    </w:p>
    <w:p w:rsidR="00C95217" w:rsidRPr="00C95217" w:rsidRDefault="00C95217" w:rsidP="00164DFC">
      <w:pPr>
        <w:spacing w:after="0"/>
        <w:ind w:firstLine="709"/>
        <w:jc w:val="both"/>
        <w:rPr>
          <w:bCs/>
        </w:rPr>
      </w:pPr>
    </w:p>
    <w:p w:rsidR="00164DFC" w:rsidRDefault="00164DFC" w:rsidP="00164DFC">
      <w:pPr>
        <w:spacing w:after="0"/>
        <w:ind w:firstLine="709"/>
        <w:jc w:val="both"/>
      </w:pPr>
      <w:r w:rsidRPr="00164DFC">
        <w:t xml:space="preserve">Российские железные дороги сообщили об изменениях в правилах, согласно которым несовершеннолетние в возрасте от 10 до 16 лет могут самостоятельно путешествовать более чем на 20 маршрутах без сопровождения взрослых. Нововведение вступило в силу с 1 июня. Прежде всего, юные пассажиры смогут самостоятельно путешествовать в фирменных поездах: «Аврора» (Москва — Санкт-Петербург), «Буревестник» (Москва </w:t>
      </w:r>
      <w:r w:rsidR="0032301D">
        <w:t>–</w:t>
      </w:r>
      <w:r w:rsidRPr="00164DFC">
        <w:t xml:space="preserve"> Нижний Новгород), «Ласточка» (в частности, Москва – Смоленск, Роза Хутор – Краснодар, Таганрог – Новороссийск), «Финист» (например, Екатеринбург – Тюмень, Екатеринбург – Пермь) и других. </w:t>
      </w:r>
    </w:p>
    <w:p w:rsidR="0032301D" w:rsidRPr="00C95217" w:rsidRDefault="00FC3D50" w:rsidP="00164DFC">
      <w:pPr>
        <w:spacing w:after="0"/>
        <w:ind w:firstLine="709"/>
        <w:jc w:val="both"/>
      </w:pPr>
      <w:r>
        <w:t>Вопрос о том, могут ли дети ездить без сопровождения взрослых вызывает много обсуждений. Эксперт кафедры конституционного, административного и уголовного права Среднерусского института управления – филиала РАНХиГС Наталия Малявкина отмечает, что в данном случае важна безопасность детей во время путешествия и уровень зрелости самого ребенка.</w:t>
      </w:r>
      <w:r w:rsidR="00BC13DF">
        <w:t xml:space="preserve"> </w:t>
      </w:r>
      <w:r>
        <w:t>РЖД разработали правила, согласно, которым в</w:t>
      </w:r>
      <w:r w:rsidR="0032301D" w:rsidRPr="0032301D">
        <w:t xml:space="preserve"> пути за детьми будут присматривать сотрудники поездной бригады: начальник поезда и проводник. Оформить заявку можно в билетных кассах не позднее чем за 3 суток до отправления поезда с начальной станции. </w:t>
      </w:r>
      <w:r w:rsidR="00164DFC" w:rsidRPr="00164DFC">
        <w:t xml:space="preserve">При посадке в поезд </w:t>
      </w:r>
      <w:r>
        <w:t xml:space="preserve">необходимо </w:t>
      </w:r>
      <w:r w:rsidR="000C2711">
        <w:t>предъявить</w:t>
      </w:r>
      <w:r w:rsidR="00164DFC" w:rsidRPr="00164DFC">
        <w:t xml:space="preserve"> документ, удостоверяющий личность, на который оформлен билет, оригинал и две копии заявления об ответственности за перевозку (выдается в кассе), квитанцию об оплате услуги. На станции прибытия ребенка должен встречать гражданин, указанный в заявлении, ему и передадут юного путешественника. </w:t>
      </w:r>
    </w:p>
    <w:p w:rsidR="00F12C76" w:rsidRPr="00C95217" w:rsidRDefault="0032301D" w:rsidP="00164DFC">
      <w:pPr>
        <w:spacing w:after="0"/>
        <w:ind w:firstLine="709"/>
        <w:jc w:val="both"/>
      </w:pPr>
      <w:r>
        <w:t>Услуга  «С</w:t>
      </w:r>
      <w:r w:rsidRPr="00164DFC">
        <w:t xml:space="preserve">опровождение детей» была доступна </w:t>
      </w:r>
      <w:r w:rsidR="00FC3D50">
        <w:t xml:space="preserve">ранее </w:t>
      </w:r>
      <w:r w:rsidRPr="00164DFC">
        <w:t>только в поездах «Сапсан»</w:t>
      </w:r>
      <w:r>
        <w:t xml:space="preserve">, она </w:t>
      </w:r>
      <w:r w:rsidRPr="00164DFC">
        <w:t xml:space="preserve"> </w:t>
      </w:r>
      <w:r w:rsidR="00164DFC" w:rsidRPr="00164DFC">
        <w:t>появилась в 2013 году, и в среднем в год ее оформляют порядка 300 родителей или законных представителей детей в возрасте от 10 до 16 лет.</w:t>
      </w:r>
    </w:p>
    <w:sectPr w:rsidR="00F12C76" w:rsidRPr="00C9521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23F"/>
    <w:rsid w:val="000C2711"/>
    <w:rsid w:val="00164DFC"/>
    <w:rsid w:val="001B65FC"/>
    <w:rsid w:val="0032301D"/>
    <w:rsid w:val="006546AF"/>
    <w:rsid w:val="006C0B77"/>
    <w:rsid w:val="0080493D"/>
    <w:rsid w:val="008242FF"/>
    <w:rsid w:val="00870751"/>
    <w:rsid w:val="00922C48"/>
    <w:rsid w:val="009B623F"/>
    <w:rsid w:val="00A046D4"/>
    <w:rsid w:val="00B915B7"/>
    <w:rsid w:val="00BC13DF"/>
    <w:rsid w:val="00C80F7B"/>
    <w:rsid w:val="00C95217"/>
    <w:rsid w:val="00D46C1E"/>
    <w:rsid w:val="00EA59DF"/>
    <w:rsid w:val="00EE4070"/>
    <w:rsid w:val="00EE4D37"/>
    <w:rsid w:val="00F12C76"/>
    <w:rsid w:val="00F52364"/>
    <w:rsid w:val="00FC3D50"/>
    <w:rsid w:val="00FD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6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2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2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2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2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2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2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2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62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62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623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623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623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623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623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623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62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6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2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6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6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623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B62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623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62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623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B623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64D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4DF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2026-06-04T09:41:00Z</dcterms:created>
  <dcterms:modified xsi:type="dcterms:W3CDTF">2026-06-04T09:41:00Z</dcterms:modified>
</cp:coreProperties>
</file>