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D5" w:rsidRDefault="00CE01D5" w:rsidP="00CE01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ПАМЯТКА</w:t>
      </w:r>
    </w:p>
    <w:p w:rsidR="00CE01D5" w:rsidRDefault="00CE01D5" w:rsidP="00CE0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Геморрагическая лихорадка с почечным синдромом (ГЛПС)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зоонозная вирусная инфекция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- 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острое инфекционное заболевание с поражением почек и кровеносных сосудов,</w:t>
      </w:r>
      <w:r w:rsidRPr="00BC1C23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выраженной интоксикацией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тяжелом течении вплоть до развития острой почечной недостаточности.</w:t>
      </w:r>
    </w:p>
    <w:p w:rsidR="00CE01D5" w:rsidRPr="002552C5" w:rsidRDefault="00CE01D5" w:rsidP="002514A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</w:pPr>
      <w:r w:rsidRPr="002552C5">
        <w:rPr>
          <w:rFonts w:ascii="Times New Roman" w:hAnsi="Times New Roman" w:cs="Times New Roman"/>
          <w:bCs/>
          <w:sz w:val="24"/>
          <w:szCs w:val="24"/>
        </w:rPr>
        <w:t xml:space="preserve">На  территории  Орловской области  </w:t>
      </w:r>
      <w:r w:rsidR="004D2ADA">
        <w:rPr>
          <w:rFonts w:ascii="Times New Roman" w:hAnsi="Times New Roman" w:cs="Times New Roman"/>
          <w:bCs/>
          <w:sz w:val="24"/>
          <w:szCs w:val="24"/>
        </w:rPr>
        <w:t>с</w:t>
      </w:r>
      <w:r w:rsidRPr="002552C5">
        <w:rPr>
          <w:rFonts w:ascii="Times New Roman" w:hAnsi="Times New Roman" w:cs="Times New Roman"/>
          <w:bCs/>
          <w:sz w:val="24"/>
          <w:szCs w:val="24"/>
        </w:rPr>
        <w:t xml:space="preserve"> 2023 год</w:t>
      </w:r>
      <w:r w:rsidR="004D2ADA">
        <w:rPr>
          <w:rFonts w:ascii="Times New Roman" w:hAnsi="Times New Roman" w:cs="Times New Roman"/>
          <w:bCs/>
          <w:sz w:val="24"/>
          <w:szCs w:val="24"/>
        </w:rPr>
        <w:t>а</w:t>
      </w:r>
      <w:r w:rsidRPr="00255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ADA">
        <w:rPr>
          <w:rFonts w:ascii="Times New Roman" w:hAnsi="Times New Roman" w:cs="Times New Roman"/>
          <w:bCs/>
          <w:sz w:val="24"/>
          <w:szCs w:val="24"/>
        </w:rPr>
        <w:t xml:space="preserve">наблюдается рост заболеваемости населения </w:t>
      </w:r>
      <w:r w:rsidRPr="00255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ADA">
        <w:rPr>
          <w:rFonts w:ascii="Times New Roman" w:hAnsi="Times New Roman" w:cs="Times New Roman"/>
          <w:bCs/>
          <w:sz w:val="24"/>
          <w:szCs w:val="24"/>
        </w:rPr>
        <w:t>ГЛПС</w:t>
      </w:r>
      <w:r w:rsidRPr="002552C5">
        <w:rPr>
          <w:rFonts w:ascii="Times New Roman" w:hAnsi="Times New Roman" w:cs="Times New Roman"/>
          <w:bCs/>
          <w:sz w:val="24"/>
          <w:szCs w:val="24"/>
        </w:rPr>
        <w:t xml:space="preserve">. Случаи  инфицирования  </w:t>
      </w:r>
      <w:r w:rsidR="007060FD">
        <w:rPr>
          <w:rFonts w:ascii="Times New Roman" w:hAnsi="Times New Roman" w:cs="Times New Roman"/>
          <w:bCs/>
          <w:sz w:val="24"/>
          <w:szCs w:val="24"/>
        </w:rPr>
        <w:t xml:space="preserve">в 2023-2024 годах </w:t>
      </w:r>
      <w:r w:rsidRPr="002552C5">
        <w:rPr>
          <w:rFonts w:ascii="Times New Roman" w:hAnsi="Times New Roman" w:cs="Times New Roman"/>
          <w:bCs/>
          <w:sz w:val="24"/>
          <w:szCs w:val="24"/>
        </w:rPr>
        <w:t>зарегистрированы  на  территори</w:t>
      </w:r>
      <w:r w:rsidR="007060FD">
        <w:rPr>
          <w:rFonts w:ascii="Times New Roman" w:hAnsi="Times New Roman" w:cs="Times New Roman"/>
          <w:bCs/>
          <w:sz w:val="24"/>
          <w:szCs w:val="24"/>
        </w:rPr>
        <w:t>и</w:t>
      </w:r>
      <w:r w:rsidRPr="00255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A33">
        <w:rPr>
          <w:rFonts w:ascii="Times New Roman" w:hAnsi="Times New Roman" w:cs="Times New Roman"/>
          <w:bCs/>
          <w:sz w:val="24"/>
          <w:szCs w:val="24"/>
        </w:rPr>
        <w:t>1</w:t>
      </w:r>
      <w:r w:rsidR="007628E1">
        <w:rPr>
          <w:rFonts w:ascii="Times New Roman" w:hAnsi="Times New Roman" w:cs="Times New Roman"/>
          <w:bCs/>
          <w:sz w:val="24"/>
          <w:szCs w:val="24"/>
        </w:rPr>
        <w:t>5</w:t>
      </w:r>
      <w:r w:rsidR="00A05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2C5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A05A33">
        <w:rPr>
          <w:rFonts w:ascii="Times New Roman" w:hAnsi="Times New Roman" w:cs="Times New Roman"/>
          <w:bCs/>
          <w:sz w:val="24"/>
          <w:szCs w:val="24"/>
        </w:rPr>
        <w:t>образований</w:t>
      </w:r>
      <w:r w:rsidRPr="00A05A33"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CE01D5" w:rsidRPr="00AC5F1B" w:rsidRDefault="00CE01D5" w:rsidP="00CE01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</w:p>
    <w:p w:rsidR="00CE01D5" w:rsidRPr="00AC5F1B" w:rsidRDefault="00CE01D5" w:rsidP="00CE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Возбудитель заболевания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 – </w:t>
      </w:r>
      <w:proofErr w:type="spellStart"/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ханта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</w:t>
      </w:r>
      <w:r w:rsidRPr="002E439D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ирусы</w:t>
      </w:r>
      <w:proofErr w:type="spellEnd"/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CE01D5" w:rsidRPr="00AC5F1B" w:rsidRDefault="00CE01D5" w:rsidP="00CE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Источник инфекции –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мышевидные грызуны (хронические носители вируса)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</w:t>
      </w:r>
    </w:p>
    <w:p w:rsidR="00CE01D5" w:rsidRPr="00AC5F1B" w:rsidRDefault="00CE01D5" w:rsidP="00CE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Заражение инфекцией происходит:</w:t>
      </w:r>
    </w:p>
    <w:p w:rsidR="00CE01D5" w:rsidRPr="00AC5F1B" w:rsidRDefault="00CE01D5" w:rsidP="00CE01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воздушно-пылевым путем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 – вирус в организм человека проникает через дыхательные пути вместе с пылью. </w:t>
      </w:r>
      <w:proofErr w:type="gramStart"/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Это может произойти во время «сухой» уборки (подметания) в помещениях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(домов, дачных домиков, сараев, гаражей)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заселенных грызунами, без соблюдения мер защиты, во время сельскохозяйственных работ, связанных с пылеобразованием;</w:t>
      </w:r>
      <w:proofErr w:type="gramEnd"/>
    </w:p>
    <w:p w:rsidR="00CE01D5" w:rsidRPr="00AC5F1B" w:rsidRDefault="00CE01D5" w:rsidP="00CE01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алиментарным путем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вирус попадает в организм при употреблении в пищу продуктов, питьевой воды, зараженной выделениями грызунов;</w:t>
      </w:r>
    </w:p>
    <w:p w:rsidR="00CE01D5" w:rsidRDefault="00CE01D5" w:rsidP="00CE01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контактным путем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вирус проникает через слизистые оболочки или поврежденную кожу при непосредственном соприкосновении с грызунами и предметами, загрязненными их выделениями.</w:t>
      </w:r>
    </w:p>
    <w:p w:rsidR="00CE01D5" w:rsidRDefault="00CE01D5" w:rsidP="00CE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Инкубационный период в среднем составляет 14-21 день. </w:t>
      </w:r>
    </w:p>
    <w:p w:rsidR="00CE01D5" w:rsidRPr="00AC5F1B" w:rsidRDefault="00CE01D5" w:rsidP="00CE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Н</w:t>
      </w: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ачало болезни</w:t>
      </w:r>
      <w:r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 xml:space="preserve"> - как </w:t>
      </w:r>
      <w:proofErr w:type="gramStart"/>
      <w:r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правило</w:t>
      </w:r>
      <w:proofErr w:type="gramEnd"/>
      <w:r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 xml:space="preserve"> острое</w:t>
      </w: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:</w:t>
      </w:r>
    </w:p>
    <w:p w:rsidR="00CE01D5" w:rsidRPr="00AC5F1B" w:rsidRDefault="00CE01D5" w:rsidP="00CE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резко повыш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ается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температур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 тела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до 38–40 °C, </w:t>
      </w:r>
    </w:p>
    <w:p w:rsidR="00CE01D5" w:rsidRPr="00AC5F1B" w:rsidRDefault="00CE01D5" w:rsidP="00CE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появляется 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головная боль,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озноб, тошнота, ломота во всём теле;</w:t>
      </w:r>
    </w:p>
    <w:p w:rsidR="00CE01D5" w:rsidRPr="00AC5F1B" w:rsidRDefault="00CE01D5" w:rsidP="00CE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чуть позже присоединяются боли в пояснице и животе;</w:t>
      </w:r>
    </w:p>
    <w:p w:rsidR="00CE01D5" w:rsidRPr="00AC5F1B" w:rsidRDefault="00CE01D5" w:rsidP="00CE01D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боли в глазных яблоках и снижение остроты зрения (туман перед глазами, «мушки»).</w:t>
      </w:r>
    </w:p>
    <w:p w:rsidR="00CE01D5" w:rsidRPr="001A3599" w:rsidRDefault="00CE01D5" w:rsidP="00CE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1A3599">
        <w:rPr>
          <w:rFonts w:ascii="Times New Roman" w:eastAsia="Times New Roman" w:hAnsi="Times New Roman" w:cs="Times New Roman"/>
          <w:bCs/>
          <w:color w:val="263238"/>
          <w:sz w:val="24"/>
          <w:szCs w:val="24"/>
          <w:lang w:eastAsia="ru-RU"/>
        </w:rPr>
        <w:t>Больной человек не опасен для окружающих, так как не является источником инфекции!</w:t>
      </w:r>
    </w:p>
    <w:p w:rsidR="00CE01D5" w:rsidRDefault="00CE01D5" w:rsidP="00CE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</w:pPr>
    </w:p>
    <w:p w:rsidR="00CE01D5" w:rsidRDefault="00CE01D5" w:rsidP="00CE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</w:pPr>
      <w:r w:rsidRPr="00AC5F1B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u w:val="single"/>
          <w:lang w:eastAsia="ru-RU"/>
        </w:rPr>
        <w:t>Меры профилактики:</w:t>
      </w:r>
    </w:p>
    <w:p w:rsidR="00CE01D5" w:rsidRPr="00F255F7" w:rsidRDefault="00CE01D5" w:rsidP="00CE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255F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Проведение постоянной </w:t>
      </w:r>
      <w:r w:rsidRPr="00C5621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работы по уничтожению грызунов (дератизации) на территории частных домовладений, на садовых и дачных участках, соблюдая</w:t>
      </w:r>
      <w:r w:rsidRPr="00F255F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инструкции к применяемым препаратам (устройствам) для уничтожения (отпугивания) грызунов. </w:t>
      </w:r>
    </w:p>
    <w:p w:rsidR="00CE01D5" w:rsidRPr="00F255F7" w:rsidRDefault="00CE01D5" w:rsidP="00CE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F255F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Уборку  в помещениях, которые были заселены грызунами, обнаружены следы их жизнедеятельности (дачные домики, загородные дома, сараи, гаражи и </w:t>
      </w:r>
      <w:proofErr w:type="spellStart"/>
      <w:r w:rsidRPr="00F255F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</w:t>
      </w:r>
      <w:proofErr w:type="gramStart"/>
      <w:r w:rsidRPr="00F255F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.п</w:t>
      </w:r>
      <w:proofErr w:type="spellEnd"/>
      <w:proofErr w:type="gramEnd"/>
      <w:r w:rsidRPr="00F255F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),  необходимо проводить  только влажным методом с использование ватно-марлевой повязки, смоченной чистой водой, или в респираторе, а также в резиновых перчатках; трупы грызунов из помещений необходимо удалять в средствах индивидуальной защиты,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r w:rsidRPr="00F255F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после уборки тщательно вымойте  руки с мылом. </w:t>
      </w:r>
    </w:p>
    <w:p w:rsidR="00CE01D5" w:rsidRPr="00620F64" w:rsidRDefault="00CE01D5" w:rsidP="00CE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20F6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После  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уборки </w:t>
      </w:r>
      <w:proofErr w:type="gramStart"/>
      <w:r w:rsidRPr="00620F6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помещениях</w:t>
      </w:r>
      <w:proofErr w:type="gramEnd"/>
      <w:r w:rsidRPr="00620F6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, которые были заселены грызунами и (или) обнаружены следы их жизнедеятельности  - посуду необходимо обдать  кипятком или обработать дезинфицирующим средством, провести сушку постельных принадлежностей на солнце в течение нескольких часов, периодически переворачивая.</w:t>
      </w:r>
    </w:p>
    <w:p w:rsidR="00CE01D5" w:rsidRPr="00AC5F1B" w:rsidRDefault="00CE01D5" w:rsidP="00CE01D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Необходимо хра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ть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продукт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ы</w:t>
      </w: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питания в плотно закрытых</w:t>
      </w:r>
      <w:r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емкостях, недоступных грызунам, ни в коем случае не употребляйте в пищу продукты, поврежденные мышами.</w:t>
      </w:r>
    </w:p>
    <w:p w:rsidR="00CE01D5" w:rsidRDefault="00CE01D5" w:rsidP="00CE01D5">
      <w:pPr>
        <w:shd w:val="clear" w:color="auto" w:fill="FFFFFF"/>
        <w:spacing w:after="0" w:line="240" w:lineRule="auto"/>
        <w:ind w:firstLine="708"/>
        <w:jc w:val="both"/>
      </w:pPr>
      <w:r w:rsidRPr="00AC5F1B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появлении признаков заболевания после проведения работ, связанных с пылеобразованием, обратитесь за медицинской помощью и сообщите о фактах возможного контакта с мышевидными грызунами.</w:t>
      </w:r>
    </w:p>
    <w:p w:rsidR="007060FD" w:rsidRDefault="007060FD"/>
    <w:sectPr w:rsidR="007060FD" w:rsidSect="007060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13FE"/>
    <w:multiLevelType w:val="multilevel"/>
    <w:tmpl w:val="78D8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E5220"/>
    <w:multiLevelType w:val="multilevel"/>
    <w:tmpl w:val="9466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33349"/>
    <w:multiLevelType w:val="multilevel"/>
    <w:tmpl w:val="472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1D5"/>
    <w:rsid w:val="000341E3"/>
    <w:rsid w:val="00061DA2"/>
    <w:rsid w:val="0017172D"/>
    <w:rsid w:val="0021241B"/>
    <w:rsid w:val="002514A1"/>
    <w:rsid w:val="002815A2"/>
    <w:rsid w:val="002B188A"/>
    <w:rsid w:val="003156E4"/>
    <w:rsid w:val="00327E0C"/>
    <w:rsid w:val="003B581D"/>
    <w:rsid w:val="0046126F"/>
    <w:rsid w:val="004D2ADA"/>
    <w:rsid w:val="00515B3B"/>
    <w:rsid w:val="00543C18"/>
    <w:rsid w:val="005D7EAF"/>
    <w:rsid w:val="00683408"/>
    <w:rsid w:val="00694663"/>
    <w:rsid w:val="006A40B8"/>
    <w:rsid w:val="007060FD"/>
    <w:rsid w:val="007628E1"/>
    <w:rsid w:val="0080486D"/>
    <w:rsid w:val="00943F0E"/>
    <w:rsid w:val="00A05A33"/>
    <w:rsid w:val="00A17B7C"/>
    <w:rsid w:val="00A45D9C"/>
    <w:rsid w:val="00A74310"/>
    <w:rsid w:val="00B258A1"/>
    <w:rsid w:val="00B63434"/>
    <w:rsid w:val="00BA0C77"/>
    <w:rsid w:val="00BC2110"/>
    <w:rsid w:val="00C2051B"/>
    <w:rsid w:val="00C55B1B"/>
    <w:rsid w:val="00CA2535"/>
    <w:rsid w:val="00CC1672"/>
    <w:rsid w:val="00CC25BA"/>
    <w:rsid w:val="00CE01D5"/>
    <w:rsid w:val="00D25BE6"/>
    <w:rsid w:val="00E72362"/>
    <w:rsid w:val="00F610F1"/>
    <w:rsid w:val="00FE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D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Yashkina_EP</cp:lastModifiedBy>
  <cp:revision>8</cp:revision>
  <cp:lastPrinted>2024-10-29T10:04:00Z</cp:lastPrinted>
  <dcterms:created xsi:type="dcterms:W3CDTF">2024-10-23T07:29:00Z</dcterms:created>
  <dcterms:modified xsi:type="dcterms:W3CDTF">2024-10-29T10:04:00Z</dcterms:modified>
</cp:coreProperties>
</file>