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61" w:rsidRDefault="00664C26" w:rsidP="00664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C26">
        <w:rPr>
          <w:rFonts w:ascii="Times New Roman" w:hAnsi="Times New Roman" w:cs="Times New Roman"/>
          <w:b/>
          <w:sz w:val="28"/>
          <w:szCs w:val="28"/>
        </w:rPr>
        <w:t xml:space="preserve">Отчёт  о работе Общественной палаты </w:t>
      </w:r>
      <w:proofErr w:type="spellStart"/>
      <w:r w:rsidRPr="00664C26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664C26">
        <w:rPr>
          <w:rFonts w:ascii="Times New Roman" w:hAnsi="Times New Roman" w:cs="Times New Roman"/>
          <w:b/>
          <w:sz w:val="28"/>
          <w:szCs w:val="28"/>
        </w:rPr>
        <w:t xml:space="preserve"> района за 2020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Общественна палата призвана представлять интересы жителей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55A0" w:rsidRPr="00DD1299">
        <w:rPr>
          <w:rFonts w:ascii="Times New Roman" w:hAnsi="Times New Roman" w:cs="Times New Roman"/>
          <w:sz w:val="28"/>
          <w:szCs w:val="28"/>
        </w:rPr>
        <w:t xml:space="preserve"> (далее ОП ЗР)</w:t>
      </w:r>
      <w:r w:rsidRPr="00DD1299">
        <w:rPr>
          <w:rFonts w:ascii="Times New Roman" w:hAnsi="Times New Roman" w:cs="Times New Roman"/>
          <w:sz w:val="28"/>
          <w:szCs w:val="28"/>
        </w:rPr>
        <w:t>, общественных объединений, некоммерческих организаций во взаимоотношениях с органами местного самоуправления для решения вопросов социально-экономического и культурного развития района.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Работа Общественной палаты выпала на сложный период пандемии. Поэтому в основном она строилась на проведении мониторингов.</w:t>
      </w:r>
    </w:p>
    <w:p w:rsidR="00664C26" w:rsidRPr="00DD1299" w:rsidRDefault="00DD129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два</w:t>
      </w:r>
      <w:r w:rsidR="00664C26" w:rsidRPr="00DD1299">
        <w:rPr>
          <w:rFonts w:ascii="Times New Roman" w:hAnsi="Times New Roman" w:cs="Times New Roman"/>
          <w:sz w:val="28"/>
          <w:szCs w:val="28"/>
        </w:rPr>
        <w:t xml:space="preserve"> пленарных заседания, на которых рассмотрели вопросы: 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1. Заслушали информацию Главы Администрации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D1299">
        <w:rPr>
          <w:rFonts w:ascii="Times New Roman" w:hAnsi="Times New Roman" w:cs="Times New Roman"/>
          <w:sz w:val="28"/>
          <w:szCs w:val="28"/>
        </w:rPr>
        <w:t xml:space="preserve">- </w:t>
      </w:r>
      <w:r w:rsidRPr="00DD1299">
        <w:rPr>
          <w:rFonts w:ascii="Times New Roman" w:hAnsi="Times New Roman" w:cs="Times New Roman"/>
          <w:sz w:val="28"/>
          <w:szCs w:val="28"/>
        </w:rPr>
        <w:t xml:space="preserve">В.Н. Брежнева о планах и перспективах развития района на 2020 год. 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2. Заслушали заместителя Главы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 </w:t>
      </w:r>
      <w:r w:rsidR="00DD1299">
        <w:rPr>
          <w:rFonts w:ascii="Times New Roman" w:hAnsi="Times New Roman" w:cs="Times New Roman"/>
          <w:sz w:val="28"/>
          <w:szCs w:val="28"/>
        </w:rPr>
        <w:t xml:space="preserve">- </w:t>
      </w:r>
      <w:r w:rsidRPr="00DD1299">
        <w:rPr>
          <w:rFonts w:ascii="Times New Roman" w:hAnsi="Times New Roman" w:cs="Times New Roman"/>
          <w:sz w:val="28"/>
          <w:szCs w:val="28"/>
        </w:rPr>
        <w:t xml:space="preserve">Щукину О.В. «О проведении года памяти и славы в 2020 году на территории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299">
        <w:rPr>
          <w:rFonts w:ascii="Times New Roman" w:hAnsi="Times New Roman" w:cs="Times New Roman"/>
          <w:sz w:val="28"/>
          <w:szCs w:val="28"/>
        </w:rPr>
        <w:t>О внесении в Общественную палату  предложения о назначении наблюдателей за проведением общероссийского голосования по вопросу</w:t>
      </w:r>
      <w:proofErr w:type="gramEnd"/>
      <w:r w:rsidRPr="00DD1299">
        <w:rPr>
          <w:rFonts w:ascii="Times New Roman" w:hAnsi="Times New Roman" w:cs="Times New Roman"/>
          <w:sz w:val="28"/>
          <w:szCs w:val="28"/>
        </w:rPr>
        <w:t xml:space="preserve"> одобрения изменений в Конституцию Российской Федерации. 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Проведены мониторинги: 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• Отношения общественных институтов к деятельности органов местного самоуправления. В данном опросе принимали участие члены Общественной палаты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района, представители ТОС и общественных организаций района. 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• О состоянии воинских </w:t>
      </w:r>
      <w:r w:rsidR="00DD1299">
        <w:rPr>
          <w:rFonts w:ascii="Times New Roman" w:hAnsi="Times New Roman" w:cs="Times New Roman"/>
          <w:sz w:val="28"/>
          <w:szCs w:val="28"/>
        </w:rPr>
        <w:t>захоронений на территории района</w:t>
      </w:r>
      <w:r w:rsidRPr="00DD1299">
        <w:rPr>
          <w:rFonts w:ascii="Times New Roman" w:hAnsi="Times New Roman" w:cs="Times New Roman"/>
          <w:sz w:val="28"/>
          <w:szCs w:val="28"/>
        </w:rPr>
        <w:t xml:space="preserve">. Все выделенные средства освоены, качество проведенных работ по реставрации, реконструкции памятников и благоустройству прилегающей территории хорошее. </w:t>
      </w:r>
    </w:p>
    <w:p w:rsidR="005155A0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lastRenderedPageBreak/>
        <w:t xml:space="preserve">• Качества предоставления горячего питания школьникам на территории района. К участию в мониторинге были привлечены родители детей 1-4 классов. </w:t>
      </w:r>
      <w:r w:rsidR="005155A0" w:rsidRPr="00DD1299">
        <w:rPr>
          <w:rFonts w:ascii="Times New Roman" w:hAnsi="Times New Roman" w:cs="Times New Roman"/>
          <w:sz w:val="28"/>
          <w:szCs w:val="28"/>
        </w:rPr>
        <w:t>Информация анализировалась ОП ЗР.</w:t>
      </w:r>
    </w:p>
    <w:p w:rsidR="005155A0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• В учреждениях с постоянным пребыванием населения: МФЦ,</w:t>
      </w:r>
      <w:r w:rsidR="005155A0" w:rsidRPr="00DD1299">
        <w:rPr>
          <w:rFonts w:ascii="Times New Roman" w:hAnsi="Times New Roman" w:cs="Times New Roman"/>
          <w:sz w:val="28"/>
          <w:szCs w:val="28"/>
        </w:rPr>
        <w:t xml:space="preserve"> Пенсионный фонд, Почта России</w:t>
      </w:r>
      <w:r w:rsidRPr="00DD1299">
        <w:rPr>
          <w:rFonts w:ascii="Times New Roman" w:hAnsi="Times New Roman" w:cs="Times New Roman"/>
          <w:sz w:val="28"/>
          <w:szCs w:val="28"/>
        </w:rPr>
        <w:t xml:space="preserve">, ГИБДД, Соцзащита, Паспортный стол, ЗАГС, было проведено обследование на соблюдение требований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на обязательное выполнение мероприятий по нераспространению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инфекции. Выявленные замечания были доведены до руководителей учреждений. </w:t>
      </w:r>
    </w:p>
    <w:p w:rsidR="00664C26" w:rsidRPr="00DD1299" w:rsidRDefault="00664C26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• «Оценка реализации национальных проектов» в сфере строительства и реконструк</w:t>
      </w:r>
      <w:r w:rsidR="005155A0" w:rsidRPr="00DD1299">
        <w:rPr>
          <w:rFonts w:ascii="Times New Roman" w:hAnsi="Times New Roman" w:cs="Times New Roman"/>
          <w:sz w:val="28"/>
          <w:szCs w:val="28"/>
        </w:rPr>
        <w:t xml:space="preserve">ции объектов на территории </w:t>
      </w:r>
      <w:proofErr w:type="spellStart"/>
      <w:r w:rsidR="005155A0"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5155A0" w:rsidRPr="00DD1299">
        <w:rPr>
          <w:rFonts w:ascii="Times New Roman" w:hAnsi="Times New Roman" w:cs="Times New Roman"/>
          <w:sz w:val="28"/>
          <w:szCs w:val="28"/>
        </w:rPr>
        <w:t xml:space="preserve"> района в 2020 году. Рассматривался парк Победы. Отклонений от утвержденного графика не выявлено, деньги на 1 этап освоены.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Общественной палаты </w:t>
      </w:r>
      <w:proofErr w:type="spellStart"/>
      <w:r w:rsid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DD12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D129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1) патриотическое воспитание молодежи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  (создание в районе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>, вступление в казаки, Молод</w:t>
      </w:r>
      <w:r w:rsidR="00DD1299">
        <w:rPr>
          <w:rFonts w:ascii="Times New Roman" w:hAnsi="Times New Roman" w:cs="Times New Roman"/>
          <w:sz w:val="28"/>
          <w:szCs w:val="28"/>
        </w:rPr>
        <w:t>ую гвардию и волонтёров Победы).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2) агитация к здоровому образу жизни среди молодежи</w:t>
      </w:r>
      <w:r w:rsidR="00DD1299">
        <w:rPr>
          <w:rFonts w:ascii="Times New Roman" w:hAnsi="Times New Roman" w:cs="Times New Roman"/>
          <w:sz w:val="28"/>
          <w:szCs w:val="28"/>
        </w:rPr>
        <w:t>.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3) работа по разъяснению негативных факторов употребления наркотических веществ, участие в акциях по пресечению распространения информации о способах покупки наркотических веществ. Учащиеся учебных заведений района должны активно принимать участие в обсуждении проблем, связанных с употреблением наркотических веществ, быть заинтересованными </w:t>
      </w:r>
      <w:r w:rsidR="00DD1299">
        <w:rPr>
          <w:rFonts w:ascii="Times New Roman" w:hAnsi="Times New Roman" w:cs="Times New Roman"/>
          <w:sz w:val="28"/>
          <w:szCs w:val="28"/>
        </w:rPr>
        <w:t>в развитии здорового окружения.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4) работа по благоустройству территорий и формированию у проживающих активной жизненной позиции в вопросах содержания территорий</w:t>
      </w:r>
      <w:r w:rsidR="00DD1299">
        <w:rPr>
          <w:rFonts w:ascii="Times New Roman" w:hAnsi="Times New Roman" w:cs="Times New Roman"/>
          <w:sz w:val="28"/>
          <w:szCs w:val="28"/>
        </w:rPr>
        <w:t>.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5) создание и внедрение инструментов общественного </w:t>
      </w:r>
      <w:proofErr w:type="gramStart"/>
      <w:r w:rsidRPr="00DD12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299">
        <w:rPr>
          <w:rFonts w:ascii="Times New Roman" w:hAnsi="Times New Roman" w:cs="Times New Roman"/>
          <w:sz w:val="28"/>
          <w:szCs w:val="28"/>
        </w:rPr>
        <w:t xml:space="preserve"> дея</w:t>
      </w:r>
      <w:r w:rsidR="00DD1299">
        <w:rPr>
          <w:rFonts w:ascii="Times New Roman" w:hAnsi="Times New Roman" w:cs="Times New Roman"/>
          <w:sz w:val="28"/>
          <w:szCs w:val="28"/>
        </w:rPr>
        <w:t>тельностью структур ЖКХ в районе</w:t>
      </w:r>
      <w:r w:rsidRPr="00DD1299">
        <w:rPr>
          <w:rFonts w:ascii="Times New Roman" w:hAnsi="Times New Roman" w:cs="Times New Roman"/>
          <w:sz w:val="28"/>
          <w:szCs w:val="28"/>
        </w:rPr>
        <w:t>. Решен</w:t>
      </w:r>
      <w:r w:rsidR="00DD1299">
        <w:rPr>
          <w:rFonts w:ascii="Times New Roman" w:hAnsi="Times New Roman" w:cs="Times New Roman"/>
          <w:sz w:val="28"/>
          <w:szCs w:val="28"/>
        </w:rPr>
        <w:t xml:space="preserve">ие вопросов ЖКХ у жителей </w:t>
      </w:r>
      <w:r w:rsidR="00DD129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DD1299">
        <w:rPr>
          <w:rFonts w:ascii="Times New Roman" w:hAnsi="Times New Roman" w:cs="Times New Roman"/>
          <w:sz w:val="28"/>
          <w:szCs w:val="28"/>
        </w:rPr>
        <w:t xml:space="preserve"> должно решаться путем взаимодействия их со старшими многоквартирных домов. Это подтверждает способность самоорганизации общества для решения жизненно-важных проблем</w:t>
      </w:r>
      <w:r w:rsidR="00DD1299">
        <w:rPr>
          <w:rFonts w:ascii="Times New Roman" w:hAnsi="Times New Roman" w:cs="Times New Roman"/>
          <w:sz w:val="28"/>
          <w:szCs w:val="28"/>
        </w:rPr>
        <w:t>.</w:t>
      </w:r>
      <w:r w:rsidRPr="00DD1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6) поддержка гражданских инициатив, направленных на улучшение среды проживания в районе</w:t>
      </w:r>
      <w:r w:rsidR="00DD1299">
        <w:rPr>
          <w:rFonts w:ascii="Times New Roman" w:hAnsi="Times New Roman" w:cs="Times New Roman"/>
          <w:sz w:val="28"/>
          <w:szCs w:val="28"/>
        </w:rPr>
        <w:t>.</w:t>
      </w:r>
    </w:p>
    <w:p w:rsidR="005155A0" w:rsidRPr="00DD1299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Еще одним важным направлением в работе Общественной палаты - это постоянное участие членов ОП</w:t>
      </w:r>
      <w:r w:rsidR="00DD1299">
        <w:rPr>
          <w:rFonts w:ascii="Times New Roman" w:hAnsi="Times New Roman" w:cs="Times New Roman"/>
          <w:sz w:val="28"/>
          <w:szCs w:val="28"/>
        </w:rPr>
        <w:t xml:space="preserve"> ЗР</w:t>
      </w:r>
      <w:r w:rsidRPr="00DD1299">
        <w:rPr>
          <w:rFonts w:ascii="Times New Roman" w:hAnsi="Times New Roman" w:cs="Times New Roman"/>
          <w:sz w:val="28"/>
          <w:szCs w:val="28"/>
        </w:rPr>
        <w:t xml:space="preserve"> в качестве независимых экспертов в межведомственных комиссиях.</w:t>
      </w:r>
    </w:p>
    <w:p w:rsidR="005155A0" w:rsidRDefault="005155A0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Анализируя состояние дел в районе, мы отмечаем положительные сдвиги в экономике, сельском хозяйстве, в социальной сфере, в ЖКХ, в </w:t>
      </w:r>
      <w:r w:rsidR="00DD1299" w:rsidRPr="00DD1299">
        <w:rPr>
          <w:rFonts w:ascii="Times New Roman" w:hAnsi="Times New Roman" w:cs="Times New Roman"/>
          <w:sz w:val="28"/>
          <w:szCs w:val="28"/>
        </w:rPr>
        <w:t>частности благоустройстве района</w:t>
      </w:r>
      <w:r w:rsidRPr="00DD1299">
        <w:rPr>
          <w:rFonts w:ascii="Times New Roman" w:hAnsi="Times New Roman" w:cs="Times New Roman"/>
          <w:sz w:val="28"/>
          <w:szCs w:val="28"/>
        </w:rPr>
        <w:t>. Представляя отчет о проделанной работе</w:t>
      </w:r>
      <w:r w:rsidR="00DD1299" w:rsidRPr="00DD1299">
        <w:rPr>
          <w:rFonts w:ascii="Times New Roman" w:hAnsi="Times New Roman" w:cs="Times New Roman"/>
          <w:sz w:val="28"/>
          <w:szCs w:val="28"/>
        </w:rPr>
        <w:t>, ОБ ЗР</w:t>
      </w:r>
      <w:r w:rsidRPr="00DD1299">
        <w:rPr>
          <w:rFonts w:ascii="Times New Roman" w:hAnsi="Times New Roman" w:cs="Times New Roman"/>
          <w:sz w:val="28"/>
          <w:szCs w:val="28"/>
        </w:rPr>
        <w:t xml:space="preserve"> ставит задачу на дальнейшее установление партнерских отношений с органами власти </w:t>
      </w:r>
      <w:r w:rsidR="00DD1299" w:rsidRPr="00DD12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D1299">
        <w:rPr>
          <w:rFonts w:ascii="Times New Roman" w:hAnsi="Times New Roman" w:cs="Times New Roman"/>
          <w:sz w:val="28"/>
          <w:szCs w:val="28"/>
        </w:rPr>
        <w:t xml:space="preserve">с целью взаимодействия и совместной созидательной работы </w:t>
      </w:r>
      <w:r w:rsidR="00DD1299" w:rsidRPr="00DD1299">
        <w:rPr>
          <w:rFonts w:ascii="Times New Roman" w:hAnsi="Times New Roman" w:cs="Times New Roman"/>
          <w:sz w:val="28"/>
          <w:szCs w:val="28"/>
        </w:rPr>
        <w:t>на благо населения нашего района</w:t>
      </w:r>
      <w:r w:rsidRPr="00DD1299">
        <w:rPr>
          <w:rFonts w:ascii="Times New Roman" w:hAnsi="Times New Roman" w:cs="Times New Roman"/>
          <w:sz w:val="28"/>
          <w:szCs w:val="28"/>
        </w:rPr>
        <w:t>.</w:t>
      </w:r>
    </w:p>
    <w:p w:rsidR="00DD1299" w:rsidRPr="00DD1299" w:rsidRDefault="00DD129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В целом работу Общественной палаты за отчетный период можно охарактеризовать как удовлетворительной.</w:t>
      </w:r>
    </w:p>
    <w:p w:rsidR="00DD1299" w:rsidRPr="00DD1299" w:rsidRDefault="00DD129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 xml:space="preserve">Продолжалось активное взаимодействие  с ветеранскими и общественными организациями, администрацией </w:t>
      </w:r>
      <w:proofErr w:type="spellStart"/>
      <w:r w:rsidRPr="00DD129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D1299">
        <w:rPr>
          <w:rFonts w:ascii="Times New Roman" w:hAnsi="Times New Roman" w:cs="Times New Roman"/>
          <w:sz w:val="28"/>
          <w:szCs w:val="28"/>
        </w:rPr>
        <w:t xml:space="preserve"> района и депутатами районного Совета.</w:t>
      </w:r>
    </w:p>
    <w:p w:rsidR="00DD1299" w:rsidRPr="00DD1299" w:rsidRDefault="00DD129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99">
        <w:rPr>
          <w:rFonts w:ascii="Times New Roman" w:hAnsi="Times New Roman" w:cs="Times New Roman"/>
          <w:sz w:val="28"/>
          <w:szCs w:val="28"/>
        </w:rPr>
        <w:t>Накопленный членами Общественной палаты опыт позволял нам ставить перспективные задачи и определять новые направления работы. </w:t>
      </w:r>
    </w:p>
    <w:p w:rsidR="00DD1299" w:rsidRDefault="00DD129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69" w:rsidRDefault="0017596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69" w:rsidRDefault="0017596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69" w:rsidRDefault="0017596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69" w:rsidRDefault="00175969" w:rsidP="00DD1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69" w:rsidRPr="00175969" w:rsidRDefault="00175969" w:rsidP="00175969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75969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Л. Н. Остроухова         </w:t>
      </w:r>
      <w:r w:rsidRPr="0017596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75969" w:rsidRPr="00DD1299" w:rsidRDefault="00175969" w:rsidP="001759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175969" w:rsidRPr="00D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AA"/>
    <w:rsid w:val="00175969"/>
    <w:rsid w:val="003F0161"/>
    <w:rsid w:val="005155A0"/>
    <w:rsid w:val="00551FAA"/>
    <w:rsid w:val="00664C26"/>
    <w:rsid w:val="00D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</cp:revision>
  <dcterms:created xsi:type="dcterms:W3CDTF">2022-01-25T05:50:00Z</dcterms:created>
  <dcterms:modified xsi:type="dcterms:W3CDTF">2022-01-25T06:21:00Z</dcterms:modified>
</cp:coreProperties>
</file>