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83" w:rsidRDefault="00F74B83" w:rsidP="00F74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06AB25" wp14:editId="115399BF">
            <wp:extent cx="1676400" cy="1308410"/>
            <wp:effectExtent l="0" t="0" r="0" b="6350"/>
            <wp:docPr id="1" name="Рисунок 1" descr="http://adminliv.ru/files/uploads/images/nacproekt_obrazovani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liv.ru/files/uploads/images/nacproekt_obrazovanie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83" w:rsidRDefault="00F74B83" w:rsidP="00F74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5E7" w:rsidRDefault="00F74B83" w:rsidP="00F74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4B83">
        <w:rPr>
          <w:rFonts w:ascii="Times New Roman" w:hAnsi="Times New Roman" w:cs="Times New Roman"/>
          <w:b/>
          <w:sz w:val="28"/>
          <w:szCs w:val="28"/>
        </w:rPr>
        <w:t>На Орловщине успешно выполняются показатели нацпроекта «Образование»</w:t>
      </w:r>
    </w:p>
    <w:bookmarkEnd w:id="0"/>
    <w:p w:rsidR="00F74B83" w:rsidRPr="00F74B83" w:rsidRDefault="00F74B83" w:rsidP="00DD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83">
        <w:rPr>
          <w:rFonts w:ascii="Times New Roman" w:hAnsi="Times New Roman" w:cs="Times New Roman"/>
          <w:sz w:val="28"/>
          <w:szCs w:val="28"/>
        </w:rPr>
        <w:t>Общий объем субсидий, предоставленных Орловской области из федерального бюджета на реализацию национального проекта «Образование» в 2020 году, составляет 285,2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B83">
        <w:rPr>
          <w:rFonts w:ascii="Times New Roman" w:hAnsi="Times New Roman" w:cs="Times New Roman"/>
          <w:sz w:val="28"/>
          <w:szCs w:val="28"/>
        </w:rPr>
        <w:t xml:space="preserve"> рублей, с учетом софинансирования из областного бюджета и грантовой поддержки образовательных учреждений – 352,9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B8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74B83" w:rsidRPr="00F74B83" w:rsidRDefault="00F74B83" w:rsidP="00DD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83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«Современная школа» в муниципальных образовательных организациях созданы 42 Центра образования цифрового и гуманитарного профилей «Точка роста». Всего в Орловской области действуют 70 Центров «Точка роста». Деятельностью таких Центров в 2020 </w:t>
      </w:r>
      <w:r w:rsidR="00DD17C5">
        <w:rPr>
          <w:rFonts w:ascii="Times New Roman" w:hAnsi="Times New Roman" w:cs="Times New Roman"/>
          <w:sz w:val="28"/>
          <w:szCs w:val="28"/>
        </w:rPr>
        <w:t>году охвачено 9 662 школьников.</w:t>
      </w:r>
    </w:p>
    <w:p w:rsidR="00F74B83" w:rsidRPr="00F74B83" w:rsidRDefault="00F74B83" w:rsidP="00DD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83">
        <w:rPr>
          <w:rFonts w:ascii="Times New Roman" w:hAnsi="Times New Roman" w:cs="Times New Roman"/>
          <w:sz w:val="28"/>
          <w:szCs w:val="28"/>
        </w:rPr>
        <w:t>Для достижения результатов регионального проекта «Современная школа» в рамках мероприятия «Поддержка образования для детей с ограниченными возможностями здоровья» в 2020 году в двух школах созданы особые образовательные условия для 300 школьников. Всего в рамках мероприятия пять общеобразовательных организаций, осуществляющих деятельность исключительно по адаптированным программам, обновили оборудование в учебных кабинетах, кабинетах психологов и логопедов, создали сенсорные комнаты. Трудовые мастерские оснащены современным оборудованием с учетом специфики образовательной</w:t>
      </w:r>
      <w:r w:rsidR="00DD17C5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74B83" w:rsidRPr="00F74B83" w:rsidRDefault="00F74B83" w:rsidP="00DD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83">
        <w:rPr>
          <w:rFonts w:ascii="Times New Roman" w:hAnsi="Times New Roman" w:cs="Times New Roman"/>
          <w:sz w:val="28"/>
          <w:szCs w:val="28"/>
        </w:rPr>
        <w:t>Объем финансирования мероприятия «Поддержка образования для детей с ограниченными возможностями здоровья» в 2020 году составляет 15,6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17C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74B83" w:rsidRPr="00F74B83" w:rsidRDefault="00F74B83" w:rsidP="00DD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83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в целях вовлечения детей в </w:t>
      </w:r>
      <w:proofErr w:type="gramStart"/>
      <w:r w:rsidRPr="00F74B8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74B83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естественнонаучной и технической направленностей в регионе продолжает функционировать детский технопарк «</w:t>
      </w:r>
      <w:proofErr w:type="spellStart"/>
      <w:r w:rsidRPr="00F74B83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74B83">
        <w:rPr>
          <w:rFonts w:ascii="Times New Roman" w:hAnsi="Times New Roman" w:cs="Times New Roman"/>
          <w:sz w:val="28"/>
          <w:szCs w:val="28"/>
        </w:rPr>
        <w:t>». В настоящее время здесь обучаются 800 школьников, всего мероприятиями технопарка охвачено 4700 ребят. Кроме того, в этом году на базе Дворца пионеров и школьников им. Ю.А. Гагарина создан мобильный технопарк «</w:t>
      </w:r>
      <w:proofErr w:type="spellStart"/>
      <w:r w:rsidRPr="00F74B83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74B83">
        <w:rPr>
          <w:rFonts w:ascii="Times New Roman" w:hAnsi="Times New Roman" w:cs="Times New Roman"/>
          <w:sz w:val="28"/>
          <w:szCs w:val="28"/>
        </w:rPr>
        <w:t xml:space="preserve">». В сентябре к обучению приступили 1023 школьника из 15 общеобразовательных организаций Мценска, Ливен, Урицкого, </w:t>
      </w:r>
      <w:proofErr w:type="spellStart"/>
      <w:r w:rsidRPr="00F74B83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F74B83">
        <w:rPr>
          <w:rFonts w:ascii="Times New Roman" w:hAnsi="Times New Roman" w:cs="Times New Roman"/>
          <w:sz w:val="28"/>
          <w:szCs w:val="28"/>
        </w:rPr>
        <w:t xml:space="preserve">, </w:t>
      </w:r>
      <w:r w:rsidRPr="00F74B83">
        <w:rPr>
          <w:rFonts w:ascii="Times New Roman" w:hAnsi="Times New Roman" w:cs="Times New Roman"/>
          <w:b/>
          <w:color w:val="FF0000"/>
          <w:sz w:val="28"/>
          <w:szCs w:val="28"/>
        </w:rPr>
        <w:t>Залегощенского</w:t>
      </w:r>
      <w:r w:rsidR="00DD17C5">
        <w:rPr>
          <w:rFonts w:ascii="Times New Roman" w:hAnsi="Times New Roman" w:cs="Times New Roman"/>
          <w:sz w:val="28"/>
          <w:szCs w:val="28"/>
        </w:rPr>
        <w:t>, Свердловского районов.</w:t>
      </w:r>
    </w:p>
    <w:p w:rsidR="00F74B83" w:rsidRPr="00F74B83" w:rsidRDefault="00F74B83" w:rsidP="00DD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83">
        <w:rPr>
          <w:rFonts w:ascii="Times New Roman" w:hAnsi="Times New Roman" w:cs="Times New Roman"/>
          <w:sz w:val="28"/>
          <w:szCs w:val="28"/>
        </w:rPr>
        <w:t>Продолжается работа, направленная на выполнение еще одного показателя регионального проекта «Успех каждого ребенка», а именно на раннюю профориентацию обучающихся 6-11 классов. В настоящее время 34608 школьников Орловской области стали участниками открытых онлайн-уроков, реализуемых с учетом опыта цикла открытых уроков «Проектория», «Уроки настоящего» и других, аналогичных по возможностям, функциям и результатам проектов, что превыш</w:t>
      </w:r>
      <w:r w:rsidR="00DD17C5">
        <w:rPr>
          <w:rFonts w:ascii="Times New Roman" w:hAnsi="Times New Roman" w:cs="Times New Roman"/>
          <w:sz w:val="28"/>
          <w:szCs w:val="28"/>
        </w:rPr>
        <w:t>ает запланированный показатель.</w:t>
      </w:r>
    </w:p>
    <w:p w:rsidR="00F74B83" w:rsidRPr="00F74B83" w:rsidRDefault="00F74B83" w:rsidP="00DD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83">
        <w:rPr>
          <w:rFonts w:ascii="Times New Roman" w:hAnsi="Times New Roman" w:cs="Times New Roman"/>
          <w:sz w:val="28"/>
          <w:szCs w:val="28"/>
        </w:rPr>
        <w:lastRenderedPageBreak/>
        <w:t>С 2019 года в области функционирует региональный центр выявления, поддержки и развития способностей и талантов у детей и молодежи бюджетного общеобразовательного учреждения Орловской области «Созвездие Орла». Региональным центром «Созвездие Орла» осуществляется эффективная работа по реали</w:t>
      </w:r>
      <w:r w:rsidR="00DD17C5">
        <w:rPr>
          <w:rFonts w:ascii="Times New Roman" w:hAnsi="Times New Roman" w:cs="Times New Roman"/>
          <w:sz w:val="28"/>
          <w:szCs w:val="28"/>
        </w:rPr>
        <w:t>зации образовательных программ.</w:t>
      </w:r>
    </w:p>
    <w:p w:rsidR="00F74B83" w:rsidRPr="00F74B83" w:rsidRDefault="00F74B83" w:rsidP="00DD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83">
        <w:rPr>
          <w:rFonts w:ascii="Times New Roman" w:hAnsi="Times New Roman" w:cs="Times New Roman"/>
          <w:sz w:val="28"/>
          <w:szCs w:val="28"/>
        </w:rPr>
        <w:t>В 2020 году реализованы 49 таких программ, в них приняли участие 748 учащихся Орловской области, показавших высокие результаты учебной и внеучебной деятельности, успехи в науках, а также в проектной деятельности, спорте, искусстве. 1975 ребят стали участниками образовательных программ с применением дистанционных технологий. В 2020 году 1151 школьник Орловской области включен в Государственную информационную систему «Ресурс об одаренных детях», из них</w:t>
      </w:r>
      <w:r w:rsidR="00DD17C5">
        <w:rPr>
          <w:rFonts w:ascii="Times New Roman" w:hAnsi="Times New Roman" w:cs="Times New Roman"/>
          <w:sz w:val="28"/>
          <w:szCs w:val="28"/>
        </w:rPr>
        <w:t xml:space="preserve"> 809 − с выдающимися талантами.</w:t>
      </w:r>
    </w:p>
    <w:p w:rsidR="00F74B83" w:rsidRPr="00F74B83" w:rsidRDefault="00F74B83" w:rsidP="00DD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83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«Поддержка семей, имеющих детей» в 2020 году два ППМС-центра Орловской области второй раз подряд стали получателями гранта в целях оказания психолого-педагогической, методической и консультативной помощи гражданам, имеющим детей. Размер гранта составил 6,5 млн</w:t>
      </w:r>
      <w:r w:rsidR="00DD17C5">
        <w:rPr>
          <w:rFonts w:ascii="Times New Roman" w:hAnsi="Times New Roman" w:cs="Times New Roman"/>
          <w:sz w:val="28"/>
          <w:szCs w:val="28"/>
        </w:rPr>
        <w:t>. рублей.</w:t>
      </w:r>
    </w:p>
    <w:p w:rsidR="00F74B83" w:rsidRPr="00F74B83" w:rsidRDefault="00F74B83" w:rsidP="00DD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83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«Цифровая образовательная среда» в 2020 году в 68 образовательных организациях (из них 64 школы и 4 организации профессионального образования) реализуются мероприятия, направленные на внедрение целевой модели </w:t>
      </w:r>
      <w:r w:rsidR="00DD17C5">
        <w:rPr>
          <w:rFonts w:ascii="Times New Roman" w:hAnsi="Times New Roman" w:cs="Times New Roman"/>
          <w:sz w:val="28"/>
          <w:szCs w:val="28"/>
        </w:rPr>
        <w:t>цифровой образовательной среды.</w:t>
      </w:r>
    </w:p>
    <w:p w:rsidR="00F74B83" w:rsidRPr="00F74B83" w:rsidRDefault="00F74B83" w:rsidP="00F74B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83">
        <w:rPr>
          <w:rFonts w:ascii="Times New Roman" w:hAnsi="Times New Roman" w:cs="Times New Roman"/>
          <w:sz w:val="28"/>
          <w:szCs w:val="28"/>
        </w:rPr>
        <w:t>Продолжена работа по подключению сельских и городских школ к высокоскоростному Интернету.</w:t>
      </w:r>
    </w:p>
    <w:sectPr w:rsidR="00F74B83" w:rsidRPr="00F74B83" w:rsidSect="00DD17C5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03"/>
    <w:rsid w:val="004035E7"/>
    <w:rsid w:val="00417403"/>
    <w:rsid w:val="00734C87"/>
    <w:rsid w:val="00DD17C5"/>
    <w:rsid w:val="00F74B83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2020-12-15T15:11:00Z</dcterms:created>
  <dcterms:modified xsi:type="dcterms:W3CDTF">2020-12-15T15:18:00Z</dcterms:modified>
</cp:coreProperties>
</file>