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C1" w:rsidRDefault="000837C1" w:rsidP="001A74C3">
      <w:pPr>
        <w:jc w:val="center"/>
        <w:rPr>
          <w:b/>
        </w:rPr>
      </w:pPr>
    </w:p>
    <w:p w:rsidR="000837C1" w:rsidRDefault="000837C1" w:rsidP="000837C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ходе реализации муниципальной программы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Молодежь Залегощенского района</w:t>
      </w:r>
      <w:r>
        <w:rPr>
          <w:b/>
          <w:bCs/>
          <w:sz w:val="28"/>
          <w:szCs w:val="28"/>
        </w:rPr>
        <w:t>» в 2022 году</w:t>
      </w:r>
    </w:p>
    <w:p w:rsidR="000837C1" w:rsidRDefault="000837C1" w:rsidP="001A74C3">
      <w:pPr>
        <w:jc w:val="center"/>
        <w:rPr>
          <w:b/>
        </w:rPr>
      </w:pPr>
    </w:p>
    <w:p w:rsidR="001A74C3" w:rsidRPr="001A74C3" w:rsidRDefault="001A74C3" w:rsidP="001A74C3">
      <w:pPr>
        <w:jc w:val="center"/>
        <w:rPr>
          <w:b/>
        </w:rPr>
      </w:pPr>
      <w:r w:rsidRPr="001A74C3">
        <w:rPr>
          <w:b/>
        </w:rPr>
        <w:t>Раздел 1. Основные направления реализации государственной молодежной политики</w:t>
      </w:r>
    </w:p>
    <w:p w:rsidR="001A74C3" w:rsidRPr="001A74C3" w:rsidRDefault="001A74C3" w:rsidP="001A74C3"/>
    <w:p w:rsidR="001A74C3" w:rsidRPr="001A74C3" w:rsidRDefault="001A74C3" w:rsidP="001A74C3">
      <w:pPr>
        <w:jc w:val="right"/>
        <w:rPr>
          <w:b/>
          <w:sz w:val="20"/>
        </w:rPr>
      </w:pPr>
      <w:r w:rsidRPr="001A74C3">
        <w:rPr>
          <w:sz w:val="20"/>
        </w:rPr>
        <w:t>Код</w:t>
      </w:r>
      <w:r w:rsidR="00F1335B">
        <w:rPr>
          <w:sz w:val="20"/>
        </w:rPr>
        <w:t>ы</w:t>
      </w:r>
      <w:r w:rsidRPr="001A74C3">
        <w:rPr>
          <w:sz w:val="20"/>
        </w:rPr>
        <w:t xml:space="preserve"> по ОКЕИ: человек – 792; рубль – 383; единица – 642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1"/>
        <w:gridCol w:w="881"/>
        <w:gridCol w:w="1621"/>
        <w:gridCol w:w="1658"/>
        <w:gridCol w:w="1720"/>
        <w:gridCol w:w="1677"/>
        <w:gridCol w:w="2057"/>
        <w:gridCol w:w="1799"/>
      </w:tblGrid>
      <w:tr w:rsidR="001A74C3" w:rsidRPr="001A74C3" w:rsidTr="001A74C3">
        <w:trPr>
          <w:trHeight w:val="255"/>
        </w:trPr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Направления реализации государственной молодежной политики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№ строки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  <w:lang w:val="en-US"/>
              </w:rPr>
            </w:pPr>
            <w:r w:rsidRPr="001A74C3">
              <w:rPr>
                <w:sz w:val="20"/>
              </w:rPr>
              <w:t>Объем финансирования, руб.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Гранты физическим и юридическим лицам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Численность молодежи, задействованной</w:t>
            </w:r>
            <w:r w:rsidRPr="001A74C3">
              <w:rPr>
                <w:sz w:val="20"/>
              </w:rPr>
              <w:br/>
              <w:t>в программных м</w:t>
            </w:r>
            <w:r w:rsidR="00F1335B">
              <w:rPr>
                <w:sz w:val="20"/>
              </w:rPr>
              <w:t>ероприятиях</w:t>
            </w:r>
            <w:r w:rsidR="00F1335B">
              <w:rPr>
                <w:sz w:val="20"/>
              </w:rPr>
              <w:br/>
              <w:t>по направлению, чел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Количество детских</w:t>
            </w:r>
            <w:r w:rsidRPr="001A74C3">
              <w:rPr>
                <w:sz w:val="20"/>
              </w:rPr>
              <w:br/>
              <w:t>и молодежных общественных объединений, работающих</w:t>
            </w:r>
            <w:r w:rsidRPr="001A74C3">
              <w:rPr>
                <w:sz w:val="20"/>
              </w:rPr>
              <w:br/>
              <w:t>по данно</w:t>
            </w:r>
            <w:r w:rsidR="00F1335B">
              <w:rPr>
                <w:sz w:val="20"/>
              </w:rPr>
              <w:t xml:space="preserve">му направлению деятельности, </w:t>
            </w:r>
            <w:proofErr w:type="spellStart"/>
            <w:proofErr w:type="gramStart"/>
            <w:r w:rsidR="00F1335B">
              <w:rPr>
                <w:sz w:val="20"/>
              </w:rPr>
              <w:t>ед</w:t>
            </w:r>
            <w:proofErr w:type="spellEnd"/>
            <w:proofErr w:type="gramEnd"/>
          </w:p>
        </w:tc>
      </w:tr>
      <w:tr w:rsidR="001A74C3" w:rsidRPr="001A74C3" w:rsidTr="005379BE">
        <w:trPr>
          <w:trHeight w:val="9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Бюджет субъекта Российской Федерации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18"/>
                <w:szCs w:val="18"/>
              </w:rPr>
              <w:t xml:space="preserve">Местный </w:t>
            </w:r>
            <w:r w:rsidRPr="001A74C3">
              <w:rPr>
                <w:sz w:val="20"/>
              </w:rPr>
              <w:t>бюджет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 xml:space="preserve">Количество грантов, выданных </w:t>
            </w:r>
            <w:proofErr w:type="gramStart"/>
            <w:r w:rsidRPr="001A74C3">
              <w:rPr>
                <w:sz w:val="20"/>
              </w:rPr>
              <w:t>физическим</w:t>
            </w:r>
            <w:proofErr w:type="gramEnd"/>
          </w:p>
          <w:p w:rsidR="001A74C3" w:rsidRPr="001A74C3" w:rsidRDefault="001A74C3" w:rsidP="005379BE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и юридическим лицам</w:t>
            </w:r>
            <w:r w:rsidR="005379BE" w:rsidRPr="005379BE">
              <w:rPr>
                <w:sz w:val="20"/>
              </w:rPr>
              <w:br/>
            </w:r>
            <w:r w:rsidRPr="001A74C3">
              <w:rPr>
                <w:sz w:val="20"/>
              </w:rPr>
              <w:t xml:space="preserve"> п</w:t>
            </w:r>
            <w:r w:rsidR="00F1335B">
              <w:rPr>
                <w:sz w:val="20"/>
              </w:rPr>
              <w:t xml:space="preserve">о </w:t>
            </w:r>
            <w:r w:rsidR="005379BE">
              <w:rPr>
                <w:sz w:val="20"/>
              </w:rPr>
              <w:t>н</w:t>
            </w:r>
            <w:r w:rsidR="00F1335B">
              <w:rPr>
                <w:sz w:val="20"/>
              </w:rPr>
              <w:t xml:space="preserve">аправлениям деятельности, </w:t>
            </w:r>
            <w:proofErr w:type="spellStart"/>
            <w:proofErr w:type="gramStart"/>
            <w:r w:rsidR="00F1335B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 xml:space="preserve">Объем </w:t>
            </w:r>
            <w:proofErr w:type="spellStart"/>
            <w:r w:rsidRPr="001A74C3">
              <w:rPr>
                <w:sz w:val="20"/>
              </w:rPr>
              <w:t>грантовых</w:t>
            </w:r>
            <w:proofErr w:type="spellEnd"/>
            <w:r w:rsidRPr="001A74C3">
              <w:rPr>
                <w:sz w:val="20"/>
              </w:rPr>
              <w:t xml:space="preserve"> средств, выделенных</w:t>
            </w:r>
            <w:r w:rsidRPr="001A74C3">
              <w:rPr>
                <w:sz w:val="20"/>
              </w:rPr>
              <w:br/>
              <w:t xml:space="preserve">на данное направление, </w:t>
            </w:r>
            <w:proofErr w:type="spellStart"/>
            <w:r w:rsidRPr="001A74C3">
              <w:rPr>
                <w:sz w:val="20"/>
              </w:rPr>
              <w:t>руб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</w:p>
        </w:tc>
      </w:tr>
      <w:tr w:rsidR="001A74C3" w:rsidRPr="001A74C3" w:rsidTr="001A74C3">
        <w:trPr>
          <w:trHeight w:val="6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8</w:t>
            </w:r>
          </w:p>
        </w:tc>
      </w:tr>
      <w:tr w:rsidR="001A74C3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rPr>
                <w:rFonts w:eastAsia="Calibri"/>
                <w:bCs/>
                <w:iCs/>
                <w:sz w:val="20"/>
              </w:rPr>
            </w:pPr>
            <w:r w:rsidRPr="001A74C3">
              <w:rPr>
                <w:rFonts w:eastAsia="HiddenHorzOCR"/>
                <w:sz w:val="20"/>
                <w:lang w:eastAsia="en-US"/>
              </w:rPr>
              <w:t>Вовлечение молодежи в инновационную деятельность и научно-техническое творчество, в том числе: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</w:tr>
      <w:tr w:rsidR="001A74C3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1A74C3">
            <w:pPr>
              <w:ind w:left="284"/>
              <w:rPr>
                <w:sz w:val="20"/>
              </w:rPr>
            </w:pPr>
            <w:r w:rsidRPr="001A74C3">
              <w:rPr>
                <w:sz w:val="20"/>
              </w:rPr>
              <w:t>биомедицина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</w:tr>
      <w:tr w:rsidR="001A74C3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1A74C3">
            <w:pPr>
              <w:ind w:left="284"/>
              <w:rPr>
                <w:sz w:val="20"/>
              </w:rPr>
            </w:pPr>
            <w:r w:rsidRPr="001A74C3">
              <w:rPr>
                <w:sz w:val="20"/>
              </w:rPr>
              <w:t>промышленные технологии (</w:t>
            </w:r>
            <w:proofErr w:type="spellStart"/>
            <w:r w:rsidRPr="001A74C3">
              <w:rPr>
                <w:sz w:val="20"/>
              </w:rPr>
              <w:t>нанотехнологии</w:t>
            </w:r>
            <w:proofErr w:type="spellEnd"/>
            <w:r w:rsidRPr="001A74C3">
              <w:rPr>
                <w:sz w:val="20"/>
              </w:rPr>
              <w:t>, композиты, пр.)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</w:tr>
      <w:tr w:rsidR="001A74C3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1A74C3">
            <w:pPr>
              <w:ind w:left="284"/>
              <w:rPr>
                <w:sz w:val="20"/>
              </w:rPr>
            </w:pPr>
            <w:proofErr w:type="spellStart"/>
            <w:r w:rsidRPr="001A74C3">
              <w:rPr>
                <w:sz w:val="20"/>
              </w:rPr>
              <w:t>аэрокосмос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</w:tr>
      <w:tr w:rsidR="001A74C3" w:rsidRPr="001A74C3" w:rsidTr="005D0400">
        <w:trPr>
          <w:trHeight w:val="283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1A74C3">
            <w:pPr>
              <w:ind w:left="284"/>
              <w:rPr>
                <w:sz w:val="20"/>
              </w:rPr>
            </w:pPr>
            <w:r w:rsidRPr="001A74C3">
              <w:rPr>
                <w:sz w:val="20"/>
              </w:rPr>
              <w:t>сельское хозяйство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43009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</w:tr>
      <w:tr w:rsidR="001A74C3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1A74C3">
            <w:pPr>
              <w:ind w:left="284"/>
              <w:rPr>
                <w:sz w:val="20"/>
              </w:rPr>
            </w:pPr>
            <w:r w:rsidRPr="001A74C3">
              <w:rPr>
                <w:sz w:val="20"/>
              </w:rPr>
              <w:t>информационные технологии – IT</w:t>
            </w:r>
            <w:r w:rsidRPr="001A74C3">
              <w:rPr>
                <w:sz w:val="20"/>
              </w:rPr>
              <w:br/>
              <w:t>(в том числе робототехника)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</w:tr>
      <w:tr w:rsidR="001A74C3" w:rsidRPr="001A74C3" w:rsidTr="005D0400">
        <w:trPr>
          <w:trHeight w:val="283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1A74C3">
            <w:pPr>
              <w:ind w:left="284"/>
              <w:rPr>
                <w:sz w:val="20"/>
              </w:rPr>
            </w:pPr>
            <w:r w:rsidRPr="001A74C3">
              <w:rPr>
                <w:sz w:val="20"/>
              </w:rPr>
              <w:t>другое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</w:tr>
      <w:tr w:rsidR="001A74C3" w:rsidRPr="001A74C3" w:rsidTr="005D0400">
        <w:trPr>
          <w:trHeight w:val="51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rPr>
                <w:rFonts w:eastAsia="Calibri"/>
                <w:bCs/>
                <w:sz w:val="20"/>
                <w:lang w:eastAsia="en-US"/>
              </w:rPr>
            </w:pPr>
            <w:r w:rsidRPr="001A74C3">
              <w:rPr>
                <w:rFonts w:eastAsia="Calibri"/>
                <w:sz w:val="20"/>
                <w:lang w:eastAsia="en-US"/>
              </w:rPr>
              <w:t>Социализация молодежи, нуждающейся</w:t>
            </w:r>
            <w:r w:rsidRPr="001A74C3">
              <w:rPr>
                <w:rFonts w:eastAsia="Calibri"/>
                <w:sz w:val="20"/>
                <w:lang w:eastAsia="en-US"/>
              </w:rPr>
              <w:br/>
              <w:t>в особой заботе государства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08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43009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</w:tr>
      <w:tr w:rsidR="001A74C3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rPr>
                <w:rFonts w:eastAsia="Calibri"/>
                <w:bCs/>
                <w:sz w:val="20"/>
                <w:lang w:eastAsia="en-US"/>
              </w:rPr>
            </w:pPr>
            <w:r w:rsidRPr="001A74C3">
              <w:rPr>
                <w:rFonts w:eastAsia="Calibri"/>
                <w:bCs/>
                <w:iCs/>
                <w:sz w:val="20"/>
              </w:rPr>
              <w:t>Вовлечение молодежи в работу средств массовой информации</w:t>
            </w:r>
            <w:r w:rsidRPr="001A74C3">
              <w:rPr>
                <w:rFonts w:eastAsia="Calibri"/>
                <w:bCs/>
                <w:iCs/>
                <w:sz w:val="20"/>
              </w:rPr>
              <w:br/>
              <w:t xml:space="preserve">(молодежные </w:t>
            </w:r>
            <w:proofErr w:type="spellStart"/>
            <w:r w:rsidRPr="001A74C3">
              <w:rPr>
                <w:rFonts w:eastAsia="Calibri"/>
                <w:bCs/>
                <w:iCs/>
                <w:sz w:val="20"/>
              </w:rPr>
              <w:t>медиа</w:t>
            </w:r>
            <w:proofErr w:type="spellEnd"/>
            <w:r w:rsidRPr="001A74C3">
              <w:rPr>
                <w:rFonts w:eastAsia="Calibri"/>
                <w:bCs/>
                <w:iCs/>
                <w:sz w:val="20"/>
              </w:rPr>
              <w:t>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</w:tr>
      <w:tr w:rsidR="001A74C3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rPr>
                <w:rFonts w:eastAsia="Calibri"/>
                <w:bCs/>
                <w:sz w:val="20"/>
                <w:lang w:eastAsia="en-US"/>
              </w:rPr>
            </w:pPr>
            <w:r w:rsidRPr="001A74C3">
              <w:rPr>
                <w:rFonts w:eastAsia="Calibri"/>
                <w:bCs/>
                <w:iCs/>
                <w:sz w:val="20"/>
              </w:rPr>
              <w:t>Содействие в подготовке и переподготовке специалистов в сфере государственной молодежной политики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Х</w:t>
            </w:r>
          </w:p>
        </w:tc>
      </w:tr>
      <w:tr w:rsidR="001A74C3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rPr>
                <w:rFonts w:eastAsia="Calibri"/>
                <w:bCs/>
                <w:sz w:val="20"/>
                <w:lang w:eastAsia="en-US"/>
              </w:rPr>
            </w:pPr>
            <w:r w:rsidRPr="001A74C3">
              <w:rPr>
                <w:rFonts w:eastAsia="Calibri"/>
                <w:sz w:val="20"/>
              </w:rPr>
              <w:t>Развитие международного</w:t>
            </w:r>
            <w:r w:rsidRPr="001A74C3">
              <w:rPr>
                <w:rFonts w:eastAsia="Calibri"/>
                <w:sz w:val="20"/>
              </w:rPr>
              <w:br/>
            </w:r>
            <w:r w:rsidRPr="001A74C3">
              <w:rPr>
                <w:rFonts w:eastAsia="Calibri"/>
                <w:sz w:val="20"/>
              </w:rPr>
              <w:lastRenderedPageBreak/>
              <w:t>и межрегионального молодежного сотрудничества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lastRenderedPageBreak/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</w:tr>
      <w:tr w:rsidR="001A74C3" w:rsidRPr="001A74C3" w:rsidTr="005D0400">
        <w:trPr>
          <w:trHeight w:val="378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rPr>
                <w:rFonts w:eastAsia="Calibri"/>
                <w:sz w:val="20"/>
              </w:rPr>
            </w:pPr>
            <w:r w:rsidRPr="001A74C3">
              <w:rPr>
                <w:rFonts w:eastAsia="Calibri"/>
                <w:sz w:val="20"/>
              </w:rPr>
              <w:lastRenderedPageBreak/>
              <w:t>Работа с молодежью, находящейся</w:t>
            </w:r>
            <w:r w:rsidRPr="001A74C3">
              <w:rPr>
                <w:rFonts w:eastAsia="Calibri"/>
                <w:sz w:val="20"/>
              </w:rPr>
              <w:br/>
              <w:t>в социально-опасном положении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43009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</w:tr>
    </w:tbl>
    <w:p w:rsidR="00F1335B" w:rsidRDefault="00F133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1"/>
        <w:gridCol w:w="881"/>
        <w:gridCol w:w="1621"/>
        <w:gridCol w:w="1658"/>
        <w:gridCol w:w="1720"/>
        <w:gridCol w:w="1677"/>
        <w:gridCol w:w="2057"/>
        <w:gridCol w:w="1799"/>
      </w:tblGrid>
      <w:tr w:rsidR="00F1335B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rPr>
                <w:rFonts w:eastAsia="HiddenHorzOCR"/>
                <w:sz w:val="20"/>
                <w:lang w:eastAsia="en-US"/>
              </w:rPr>
            </w:pPr>
            <w:r w:rsidRPr="001A74C3">
              <w:rPr>
                <w:rFonts w:eastAsia="HiddenHorzOCR"/>
                <w:sz w:val="20"/>
                <w:lang w:eastAsia="en-US"/>
              </w:rPr>
              <w:t>Вовлечение молодежи в занятие творческой деятельностью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3009B" w:rsidRDefault="0043009B" w:rsidP="001A74C3">
            <w:pPr>
              <w:jc w:val="center"/>
              <w:rPr>
                <w:sz w:val="20"/>
              </w:rPr>
            </w:pPr>
          </w:p>
          <w:p w:rsidR="00F1335B" w:rsidRPr="001A74C3" w:rsidRDefault="00C667A8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43009B">
              <w:rPr>
                <w:sz w:val="20"/>
              </w:rPr>
              <w:t>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43009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</w:tr>
      <w:tr w:rsidR="00F1335B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rPr>
                <w:rFonts w:eastAsia="Calibri"/>
                <w:bCs/>
                <w:sz w:val="20"/>
                <w:lang w:eastAsia="en-US"/>
              </w:rPr>
            </w:pPr>
            <w:r w:rsidRPr="001A74C3">
              <w:rPr>
                <w:rFonts w:eastAsia="Calibri"/>
                <w:sz w:val="20"/>
                <w:lang w:eastAsia="en-US"/>
              </w:rPr>
              <w:t>Содействие профориентации и карьерным устремлениям молодежи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C667A8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</w:tr>
      <w:tr w:rsidR="00F1335B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rPr>
                <w:rFonts w:eastAsia="Calibri"/>
                <w:bCs/>
                <w:sz w:val="20"/>
                <w:lang w:eastAsia="en-US"/>
              </w:rPr>
            </w:pPr>
            <w:r w:rsidRPr="001A74C3">
              <w:rPr>
                <w:rFonts w:eastAsia="Calibri"/>
                <w:bCs/>
                <w:iCs/>
                <w:sz w:val="20"/>
              </w:rPr>
              <w:t>Поддержка и взаимодействие</w:t>
            </w:r>
            <w:r w:rsidRPr="001A74C3">
              <w:rPr>
                <w:rFonts w:eastAsia="Calibri"/>
                <w:bCs/>
                <w:iCs/>
                <w:sz w:val="20"/>
              </w:rPr>
              <w:br/>
              <w:t>с общественными организациями</w:t>
            </w:r>
            <w:r w:rsidRPr="001A74C3">
              <w:rPr>
                <w:rFonts w:eastAsia="Calibri"/>
                <w:bCs/>
                <w:iCs/>
                <w:sz w:val="20"/>
              </w:rPr>
              <w:br/>
              <w:t>и движениями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43009B" w:rsidRDefault="0043009B" w:rsidP="001A74C3">
            <w:pPr>
              <w:jc w:val="center"/>
              <w:rPr>
                <w:sz w:val="20"/>
              </w:rPr>
            </w:pPr>
          </w:p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C667A8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Х</w:t>
            </w:r>
          </w:p>
        </w:tc>
      </w:tr>
      <w:tr w:rsidR="00F1335B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rPr>
                <w:rFonts w:eastAsia="Calibri"/>
                <w:sz w:val="20"/>
                <w:lang w:eastAsia="en-US"/>
              </w:rPr>
            </w:pPr>
            <w:r w:rsidRPr="001A74C3">
              <w:rPr>
                <w:rFonts w:eastAsia="Calibri"/>
                <w:sz w:val="20"/>
                <w:lang w:eastAsia="en-US"/>
              </w:rPr>
              <w:t>Формирование у молодежи семейных ценностей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C667A8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</w:tr>
      <w:tr w:rsidR="00F1335B" w:rsidRPr="001A74C3" w:rsidTr="005D0400">
        <w:trPr>
          <w:trHeight w:val="283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rPr>
                <w:rFonts w:eastAsia="Calibri"/>
                <w:sz w:val="20"/>
                <w:lang w:eastAsia="en-US"/>
              </w:rPr>
            </w:pPr>
            <w:r w:rsidRPr="001A74C3">
              <w:rPr>
                <w:rFonts w:eastAsia="Calibri"/>
                <w:sz w:val="20"/>
              </w:rPr>
              <w:t>Патриотическое воспитание молодежи,</w:t>
            </w:r>
            <w:r w:rsidRPr="001A74C3">
              <w:rPr>
                <w:rFonts w:eastAsia="Calibri"/>
                <w:sz w:val="20"/>
              </w:rPr>
              <w:br/>
              <w:t>в том числе: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6C3F2F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C667A8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</w:tr>
      <w:tr w:rsidR="00F1335B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1335B" w:rsidRPr="001A74C3" w:rsidRDefault="00F1335B" w:rsidP="001A74C3">
            <w:pPr>
              <w:ind w:left="284"/>
              <w:contextualSpacing/>
              <w:rPr>
                <w:sz w:val="20"/>
              </w:rPr>
            </w:pPr>
            <w:r w:rsidRPr="001A74C3">
              <w:rPr>
                <w:sz w:val="20"/>
              </w:rPr>
              <w:t>на развитие и мероприятия:</w:t>
            </w:r>
          </w:p>
          <w:p w:rsidR="00F1335B" w:rsidRPr="001A74C3" w:rsidRDefault="00F1335B" w:rsidP="001A74C3">
            <w:pPr>
              <w:ind w:left="284"/>
              <w:contextualSpacing/>
              <w:rPr>
                <w:sz w:val="20"/>
              </w:rPr>
            </w:pPr>
            <w:r w:rsidRPr="001A74C3">
              <w:rPr>
                <w:sz w:val="20"/>
              </w:rPr>
              <w:t>военно-патриотических клубов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</w:tr>
      <w:tr w:rsidR="00F1335B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1335B" w:rsidRPr="001A74C3" w:rsidRDefault="00F1335B" w:rsidP="001A74C3">
            <w:pPr>
              <w:ind w:left="284"/>
              <w:contextualSpacing/>
              <w:rPr>
                <w:sz w:val="20"/>
              </w:rPr>
            </w:pPr>
            <w:r w:rsidRPr="001A74C3">
              <w:rPr>
                <w:sz w:val="20"/>
              </w:rPr>
              <w:t>поисковых отрядов и объединений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</w:tr>
      <w:tr w:rsidR="00F1335B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1335B" w:rsidRPr="001A74C3" w:rsidRDefault="00F1335B" w:rsidP="00C518A2">
            <w:pPr>
              <w:ind w:left="284"/>
              <w:contextualSpacing/>
              <w:rPr>
                <w:sz w:val="20"/>
              </w:rPr>
            </w:pPr>
            <w:r w:rsidRPr="001A74C3">
              <w:rPr>
                <w:sz w:val="20"/>
              </w:rPr>
              <w:t>историко-краеведческих кружков</w:t>
            </w:r>
            <w:r w:rsidR="00C518A2" w:rsidRPr="00C518A2">
              <w:rPr>
                <w:sz w:val="20"/>
              </w:rPr>
              <w:br/>
            </w:r>
            <w:r w:rsidRPr="001A74C3">
              <w:rPr>
                <w:sz w:val="20"/>
              </w:rPr>
              <w:t>и объединений исторической реконструкции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</w:tr>
      <w:tr w:rsidR="00F1335B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1335B" w:rsidRPr="001A74C3" w:rsidRDefault="00F1335B" w:rsidP="001A74C3">
            <w:pPr>
              <w:ind w:left="284"/>
              <w:contextualSpacing/>
              <w:rPr>
                <w:sz w:val="20"/>
              </w:rPr>
            </w:pPr>
            <w:r w:rsidRPr="001A74C3">
              <w:rPr>
                <w:sz w:val="20"/>
              </w:rPr>
              <w:t>молодежных казачьих объединений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</w:tr>
      <w:tr w:rsidR="00F1335B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1335B" w:rsidRPr="001A74C3" w:rsidRDefault="00F1335B" w:rsidP="001A74C3">
            <w:pPr>
              <w:ind w:left="284"/>
              <w:contextualSpacing/>
              <w:rPr>
                <w:sz w:val="20"/>
              </w:rPr>
            </w:pPr>
            <w:r w:rsidRPr="001A74C3">
              <w:rPr>
                <w:sz w:val="20"/>
              </w:rPr>
              <w:t>волонтерских объединений в сфере патриотического воспитания детей</w:t>
            </w:r>
            <w:r w:rsidRPr="001A74C3">
              <w:rPr>
                <w:sz w:val="20"/>
              </w:rPr>
              <w:br/>
              <w:t>и молодежи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6C3F2F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6C3F2F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</w:tr>
      <w:tr w:rsidR="00F1335B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1335B" w:rsidRPr="001A74C3" w:rsidRDefault="00F1335B" w:rsidP="001A74C3">
            <w:pPr>
              <w:ind w:left="284"/>
              <w:contextualSpacing/>
              <w:rPr>
                <w:sz w:val="20"/>
              </w:rPr>
            </w:pPr>
            <w:r w:rsidRPr="001A74C3">
              <w:rPr>
                <w:sz w:val="20"/>
              </w:rPr>
              <w:t>другое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6C3F2F" w:rsidP="006C3F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6C3F2F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</w:tr>
      <w:tr w:rsidR="00F1335B" w:rsidRPr="001A74C3" w:rsidTr="005D0400">
        <w:trPr>
          <w:trHeight w:val="770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spacing w:line="240" w:lineRule="exact"/>
              <w:rPr>
                <w:rFonts w:eastAsia="Calibri"/>
                <w:sz w:val="20"/>
                <w:lang w:eastAsia="en-US"/>
              </w:rPr>
            </w:pPr>
            <w:r w:rsidRPr="001A74C3">
              <w:rPr>
                <w:rFonts w:eastAsia="Calibri"/>
                <w:bCs/>
                <w:iCs/>
                <w:sz w:val="20"/>
              </w:rPr>
              <w:t>Формирование российской идентичности, единства российской нации, содействие межкультурному</w:t>
            </w:r>
            <w:r w:rsidRPr="001A74C3">
              <w:rPr>
                <w:rFonts w:eastAsia="Calibri"/>
                <w:bCs/>
                <w:iCs/>
                <w:sz w:val="20"/>
              </w:rPr>
              <w:br/>
              <w:t>и межконфессиональному диалогу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spacing w:line="240" w:lineRule="exact"/>
              <w:jc w:val="center"/>
              <w:rPr>
                <w:sz w:val="20"/>
              </w:rPr>
            </w:pPr>
            <w:r w:rsidRPr="001A74C3">
              <w:rPr>
                <w:sz w:val="20"/>
              </w:rPr>
              <w:t>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6C3F2F" w:rsidP="001A74C3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F1335B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rPr>
                <w:rFonts w:eastAsia="Calibri"/>
                <w:sz w:val="20"/>
                <w:lang w:eastAsia="en-US"/>
              </w:rPr>
            </w:pPr>
            <w:r w:rsidRPr="001A74C3">
              <w:rPr>
                <w:rFonts w:eastAsia="Calibri"/>
                <w:sz w:val="20"/>
              </w:rPr>
              <w:t>Вовлечение молодежи в волонтерскую деятельность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6C3F2F" w:rsidP="00C667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667A8">
              <w:rPr>
                <w:sz w:val="20"/>
              </w:rPr>
              <w:t>66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</w:tr>
      <w:tr w:rsidR="00F1335B" w:rsidRPr="001A74C3" w:rsidTr="005D0400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rPr>
                <w:rFonts w:eastAsia="Calibri"/>
                <w:sz w:val="20"/>
                <w:lang w:eastAsia="en-US"/>
              </w:rPr>
            </w:pPr>
            <w:r w:rsidRPr="001A74C3">
              <w:rPr>
                <w:rFonts w:eastAsia="Calibri"/>
                <w:sz w:val="20"/>
              </w:rPr>
              <w:t>Вовлечение молодежи в здоровый образ жизни и занятия спортом, популяризация культуры безопасности в молодежной среде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26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C667A8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C3F2F">
              <w:rPr>
                <w:sz w:val="20"/>
              </w:rPr>
              <w:t>7000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C667A8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C3F2F">
              <w:rPr>
                <w:sz w:val="20"/>
              </w:rPr>
              <w:t>18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</w:tr>
      <w:tr w:rsidR="00F1335B" w:rsidRPr="001A74C3" w:rsidTr="005D0400">
        <w:trPr>
          <w:trHeight w:val="283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rPr>
                <w:rFonts w:eastAsia="Calibri"/>
                <w:sz w:val="20"/>
                <w:lang w:eastAsia="en-US"/>
              </w:rPr>
            </w:pPr>
            <w:r w:rsidRPr="001A74C3">
              <w:rPr>
                <w:rFonts w:eastAsia="Calibri"/>
                <w:bCs/>
                <w:iCs/>
                <w:sz w:val="20"/>
              </w:rPr>
              <w:t>Развитие молодежного самоуправления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1335B" w:rsidRPr="001A74C3" w:rsidRDefault="00F1335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Х</w:t>
            </w:r>
          </w:p>
        </w:tc>
      </w:tr>
    </w:tbl>
    <w:p w:rsidR="001A74C3" w:rsidRPr="001A74C3" w:rsidRDefault="001A74C3" w:rsidP="001A74C3">
      <w:pPr>
        <w:rPr>
          <w:b/>
          <w:sz w:val="20"/>
        </w:rPr>
      </w:pPr>
    </w:p>
    <w:p w:rsidR="001A74C3" w:rsidRPr="001A74C3" w:rsidRDefault="001A74C3" w:rsidP="001A74C3">
      <w:pPr>
        <w:jc w:val="center"/>
        <w:rPr>
          <w:b/>
          <w:sz w:val="20"/>
        </w:rPr>
      </w:pPr>
      <w:r w:rsidRPr="001A74C3">
        <w:rPr>
          <w:b/>
        </w:rPr>
        <w:br w:type="page"/>
      </w:r>
      <w:r w:rsidRPr="001A74C3">
        <w:rPr>
          <w:b/>
        </w:rPr>
        <w:lastRenderedPageBreak/>
        <w:t>Раздел 2. Управление в сфере государственной молодежной политики</w:t>
      </w:r>
    </w:p>
    <w:p w:rsidR="001A74C3" w:rsidRPr="001A74C3" w:rsidRDefault="001A74C3" w:rsidP="001A74C3">
      <w:pPr>
        <w:jc w:val="center"/>
        <w:rPr>
          <w:b/>
          <w:sz w:val="20"/>
        </w:rPr>
      </w:pPr>
    </w:p>
    <w:p w:rsidR="001A74C3" w:rsidRPr="001A74C3" w:rsidRDefault="001A74C3" w:rsidP="001A74C3">
      <w:pPr>
        <w:jc w:val="right"/>
        <w:rPr>
          <w:b/>
          <w:sz w:val="20"/>
        </w:rPr>
      </w:pPr>
      <w:r w:rsidRPr="001A74C3">
        <w:rPr>
          <w:sz w:val="20"/>
        </w:rPr>
        <w:t xml:space="preserve"> Код</w:t>
      </w:r>
      <w:r w:rsidR="00F1335B">
        <w:rPr>
          <w:sz w:val="20"/>
        </w:rPr>
        <w:t>ы</w:t>
      </w:r>
      <w:r w:rsidRPr="001A74C3">
        <w:rPr>
          <w:sz w:val="20"/>
        </w:rPr>
        <w:t xml:space="preserve"> по ОКЕИ: человек – 792;</w:t>
      </w:r>
      <w:r w:rsidR="005379BE">
        <w:rPr>
          <w:sz w:val="20"/>
        </w:rPr>
        <w:t xml:space="preserve"> рубль </w:t>
      </w:r>
      <w:r w:rsidR="005379BE">
        <w:rPr>
          <w:sz w:val="20"/>
        </w:rPr>
        <w:sym w:font="Symbol" w:char="F02D"/>
      </w:r>
      <w:r w:rsidR="005379BE">
        <w:rPr>
          <w:sz w:val="20"/>
        </w:rPr>
        <w:t xml:space="preserve"> 383;</w:t>
      </w:r>
      <w:r w:rsidRPr="001A74C3">
        <w:rPr>
          <w:sz w:val="20"/>
        </w:rPr>
        <w:t xml:space="preserve"> единица – 642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857"/>
        <w:gridCol w:w="1342"/>
        <w:gridCol w:w="857"/>
        <w:gridCol w:w="1535"/>
        <w:gridCol w:w="1910"/>
        <w:gridCol w:w="1870"/>
        <w:gridCol w:w="2232"/>
        <w:gridCol w:w="2226"/>
      </w:tblGrid>
      <w:tr w:rsidR="001A74C3" w:rsidRPr="001A74C3" w:rsidTr="001A74C3">
        <w:trPr>
          <w:trHeight w:val="678"/>
          <w:jc w:val="center"/>
        </w:trPr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Наименование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№ строки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F1335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структур, </w:t>
            </w: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F1335B" w:rsidP="001A74C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Количество сотрудников, чел</w:t>
            </w:r>
          </w:p>
        </w:tc>
        <w:tc>
          <w:tcPr>
            <w:tcW w:w="2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  <w:lang w:val="en-US"/>
              </w:rPr>
            </w:pPr>
            <w:r w:rsidRPr="001A74C3">
              <w:rPr>
                <w:sz w:val="20"/>
              </w:rPr>
              <w:t>Объем финансиро</w:t>
            </w:r>
            <w:r w:rsidR="00BA0B27">
              <w:rPr>
                <w:sz w:val="20"/>
              </w:rPr>
              <w:t xml:space="preserve">вания, </w:t>
            </w:r>
            <w:proofErr w:type="spellStart"/>
            <w:r w:rsidR="00BA0B27">
              <w:rPr>
                <w:sz w:val="20"/>
              </w:rPr>
              <w:t>руб</w:t>
            </w:r>
            <w:proofErr w:type="spellEnd"/>
          </w:p>
        </w:tc>
      </w:tr>
      <w:tr w:rsidR="001A74C3" w:rsidRPr="001A74C3" w:rsidTr="001A74C3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Всего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 xml:space="preserve">в том числе: </w:t>
            </w:r>
            <w:proofErr w:type="gramStart"/>
            <w:r w:rsidRPr="001A74C3">
              <w:rPr>
                <w:sz w:val="20"/>
              </w:rPr>
              <w:t>имеющих</w:t>
            </w:r>
            <w:proofErr w:type="gramEnd"/>
            <w:r w:rsidRPr="001A74C3">
              <w:rPr>
                <w:sz w:val="20"/>
              </w:rPr>
              <w:t xml:space="preserve"> профильное образование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Всего направлено на работу</w:t>
            </w:r>
            <w:r w:rsidRPr="001A74C3">
              <w:rPr>
                <w:sz w:val="20"/>
              </w:rPr>
              <w:br/>
              <w:t>с молодежью</w:t>
            </w:r>
          </w:p>
        </w:tc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в том числе:</w:t>
            </w:r>
          </w:p>
        </w:tc>
      </w:tr>
      <w:tr w:rsidR="001A74C3" w:rsidRPr="001A74C3" w:rsidTr="001A74C3">
        <w:trPr>
          <w:trHeight w:val="17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C518A2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расходы</w:t>
            </w:r>
            <w:r w:rsidRPr="001A74C3">
              <w:rPr>
                <w:sz w:val="20"/>
              </w:rPr>
              <w:br/>
              <w:t>на организацию</w:t>
            </w:r>
            <w:r w:rsidRPr="001A74C3">
              <w:rPr>
                <w:sz w:val="20"/>
              </w:rPr>
              <w:br/>
              <w:t>и проведение мероприятий, содействие</w:t>
            </w:r>
            <w:r w:rsidR="00C518A2" w:rsidRPr="00C518A2">
              <w:rPr>
                <w:sz w:val="20"/>
              </w:rPr>
              <w:br/>
            </w:r>
            <w:r w:rsidRPr="001A74C3">
              <w:rPr>
                <w:sz w:val="20"/>
              </w:rPr>
              <w:t>в организации</w:t>
            </w:r>
            <w:r w:rsidR="00C518A2" w:rsidRPr="00C518A2">
              <w:rPr>
                <w:sz w:val="20"/>
              </w:rPr>
              <w:br/>
            </w:r>
            <w:r w:rsidRPr="001A74C3">
              <w:rPr>
                <w:sz w:val="20"/>
              </w:rPr>
              <w:t>и проведении мероприятий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расходы</w:t>
            </w:r>
            <w:r w:rsidRPr="001A74C3">
              <w:rPr>
                <w:sz w:val="20"/>
              </w:rPr>
              <w:br/>
              <w:t>на выполнение административных функций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расходы на ремонт</w:t>
            </w:r>
            <w:r w:rsidRPr="001A74C3">
              <w:rPr>
                <w:sz w:val="20"/>
              </w:rPr>
              <w:br/>
              <w:t>и капитальное строительство</w:t>
            </w:r>
          </w:p>
        </w:tc>
      </w:tr>
      <w:tr w:rsidR="001A74C3" w:rsidRPr="001A74C3" w:rsidTr="001A74C3">
        <w:trPr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9</w:t>
            </w:r>
          </w:p>
        </w:tc>
      </w:tr>
      <w:tr w:rsidR="001A74C3" w:rsidRPr="001A74C3" w:rsidTr="005D0400">
        <w:trPr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  <w:r w:rsidRPr="001A74C3">
              <w:rPr>
                <w:sz w:val="20"/>
              </w:rPr>
              <w:t>Муниципальные структуры по работе</w:t>
            </w:r>
            <w:r w:rsidRPr="001A74C3">
              <w:rPr>
                <w:sz w:val="20"/>
              </w:rPr>
              <w:br/>
              <w:t>с молодежью, в том числе: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31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6C3F2F" w:rsidP="00F13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6C3F2F" w:rsidP="00F13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C667A8" w:rsidP="00F13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C667A8" w:rsidP="00F13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C3F2F">
              <w:rPr>
                <w:sz w:val="20"/>
              </w:rPr>
              <w:t>4000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</w:tr>
      <w:tr w:rsidR="001A74C3" w:rsidRPr="001A74C3" w:rsidTr="005D0400">
        <w:trPr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ind w:left="284"/>
              <w:contextualSpacing/>
              <w:rPr>
                <w:sz w:val="20"/>
              </w:rPr>
            </w:pPr>
            <w:r w:rsidRPr="001A74C3">
              <w:rPr>
                <w:sz w:val="20"/>
              </w:rPr>
              <w:t xml:space="preserve">муниципальные органы исполнительной власти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32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6C3F2F" w:rsidP="00F13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6C3F2F" w:rsidP="00F13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C667A8" w:rsidP="00F13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C667A8" w:rsidP="00F133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C3F2F">
              <w:rPr>
                <w:sz w:val="20"/>
              </w:rPr>
              <w:t>4000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</w:tr>
      <w:tr w:rsidR="001A74C3" w:rsidRPr="001A74C3" w:rsidTr="005D0400">
        <w:trPr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ind w:left="284"/>
              <w:contextualSpacing/>
              <w:rPr>
                <w:sz w:val="20"/>
              </w:rPr>
            </w:pPr>
            <w:r w:rsidRPr="001A74C3">
              <w:rPr>
                <w:sz w:val="20"/>
              </w:rPr>
              <w:t>муниципальные бюджетные учреждения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33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F1335B">
            <w:pPr>
              <w:jc w:val="center"/>
              <w:rPr>
                <w:sz w:val="20"/>
              </w:rPr>
            </w:pPr>
          </w:p>
        </w:tc>
      </w:tr>
    </w:tbl>
    <w:p w:rsidR="001A74C3" w:rsidRPr="001A74C3" w:rsidRDefault="001A74C3" w:rsidP="001A74C3">
      <w:pPr>
        <w:jc w:val="both"/>
        <w:rPr>
          <w:sz w:val="20"/>
        </w:rPr>
      </w:pPr>
    </w:p>
    <w:p w:rsidR="000837C1" w:rsidRPr="001A74C3" w:rsidRDefault="000837C1" w:rsidP="000837C1">
      <w:pPr>
        <w:jc w:val="center"/>
        <w:rPr>
          <w:b/>
        </w:rPr>
      </w:pPr>
      <w:r w:rsidRPr="001A74C3">
        <w:rPr>
          <w:b/>
        </w:rPr>
        <w:t xml:space="preserve"> </w:t>
      </w:r>
    </w:p>
    <w:p w:rsidR="001A74C3" w:rsidRPr="001A74C3" w:rsidRDefault="001A74C3" w:rsidP="001A74C3">
      <w:pPr>
        <w:jc w:val="center"/>
        <w:rPr>
          <w:b/>
        </w:rPr>
      </w:pPr>
      <w:r w:rsidRPr="001A74C3">
        <w:rPr>
          <w:b/>
        </w:rPr>
        <w:t xml:space="preserve">Раздел </w:t>
      </w:r>
      <w:r w:rsidR="000837C1">
        <w:rPr>
          <w:b/>
        </w:rPr>
        <w:t xml:space="preserve">3 </w:t>
      </w:r>
      <w:r w:rsidRPr="001A74C3">
        <w:rPr>
          <w:b/>
        </w:rPr>
        <w:t xml:space="preserve"> Всероссийская молодежная </w:t>
      </w:r>
      <w:proofErr w:type="spellStart"/>
      <w:r w:rsidRPr="001A74C3">
        <w:rPr>
          <w:b/>
        </w:rPr>
        <w:t>форумная</w:t>
      </w:r>
      <w:proofErr w:type="spellEnd"/>
      <w:r w:rsidRPr="001A74C3">
        <w:rPr>
          <w:b/>
        </w:rPr>
        <w:t xml:space="preserve"> кампания</w:t>
      </w:r>
    </w:p>
    <w:p w:rsidR="001A74C3" w:rsidRPr="001A74C3" w:rsidRDefault="001A74C3" w:rsidP="001A74C3">
      <w:pPr>
        <w:jc w:val="right"/>
        <w:rPr>
          <w:sz w:val="20"/>
        </w:rPr>
      </w:pPr>
    </w:p>
    <w:p w:rsidR="001A74C3" w:rsidRPr="001A74C3" w:rsidRDefault="001A74C3" w:rsidP="001A74C3">
      <w:pPr>
        <w:jc w:val="right"/>
        <w:rPr>
          <w:sz w:val="20"/>
        </w:rPr>
      </w:pPr>
      <w:r w:rsidRPr="001A74C3">
        <w:rPr>
          <w:sz w:val="20"/>
        </w:rPr>
        <w:t>Код</w:t>
      </w:r>
      <w:r w:rsidR="001F69DA">
        <w:rPr>
          <w:sz w:val="20"/>
        </w:rPr>
        <w:t>ы</w:t>
      </w:r>
      <w:r w:rsidRPr="001A74C3">
        <w:rPr>
          <w:sz w:val="20"/>
        </w:rPr>
        <w:t xml:space="preserve"> по ОКЕИ: человек – 792; единица – 642; рубль – 383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1"/>
        <w:gridCol w:w="962"/>
        <w:gridCol w:w="2156"/>
        <w:gridCol w:w="2156"/>
        <w:gridCol w:w="2021"/>
        <w:gridCol w:w="2408"/>
      </w:tblGrid>
      <w:tr w:rsidR="001A74C3" w:rsidRPr="001A74C3" w:rsidTr="001A74C3"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Наименование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№ строки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Количество форумов соответствующего уровня, прошедших на территории су</w:t>
            </w:r>
            <w:r w:rsidR="001F69DA">
              <w:rPr>
                <w:sz w:val="20"/>
              </w:rPr>
              <w:t xml:space="preserve">бъекта Российской Федерации, </w:t>
            </w:r>
            <w:proofErr w:type="spellStart"/>
            <w:proofErr w:type="gramStart"/>
            <w:r w:rsidR="001F69DA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Численность участников форумов соответствующего уровня, прошедших на территории су</w:t>
            </w:r>
            <w:r w:rsidR="001F69DA">
              <w:rPr>
                <w:sz w:val="20"/>
              </w:rPr>
              <w:t>бъекта Российской Федерации</w:t>
            </w:r>
            <w:r w:rsidR="00C518A2">
              <w:rPr>
                <w:sz w:val="20"/>
              </w:rPr>
              <w:t>,</w:t>
            </w:r>
            <w:r w:rsidR="001F69DA">
              <w:rPr>
                <w:sz w:val="20"/>
              </w:rPr>
              <w:t xml:space="preserve"> чел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8B4742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Объем финансирования (в том числе посредством финансирования транспортных</w:t>
            </w:r>
            <w:r w:rsidR="008B4742" w:rsidRPr="008B4742">
              <w:rPr>
                <w:sz w:val="20"/>
              </w:rPr>
              <w:br/>
            </w:r>
            <w:r w:rsidRPr="001A74C3">
              <w:rPr>
                <w:sz w:val="20"/>
              </w:rPr>
              <w:t>и иных расходов участников форумов, направленных от региона)</w:t>
            </w:r>
          </w:p>
        </w:tc>
      </w:tr>
      <w:tr w:rsidR="001A74C3" w:rsidRPr="001A74C3" w:rsidTr="001A74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из средств бюджета суб</w:t>
            </w:r>
            <w:r w:rsidR="001F69DA">
              <w:rPr>
                <w:sz w:val="20"/>
              </w:rPr>
              <w:t xml:space="preserve">ъекта Российской Федерации, </w:t>
            </w:r>
            <w:proofErr w:type="spellStart"/>
            <w:r w:rsidR="001F69DA">
              <w:rPr>
                <w:sz w:val="20"/>
              </w:rPr>
              <w:t>руб</w:t>
            </w:r>
            <w:proofErr w:type="spell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и</w:t>
            </w:r>
            <w:r w:rsidR="001F69DA">
              <w:rPr>
                <w:sz w:val="20"/>
              </w:rPr>
              <w:t xml:space="preserve">з средств местных бюджетов, </w:t>
            </w:r>
            <w:proofErr w:type="spellStart"/>
            <w:r w:rsidR="001F69DA">
              <w:rPr>
                <w:sz w:val="20"/>
              </w:rPr>
              <w:t>руб</w:t>
            </w:r>
            <w:proofErr w:type="spellEnd"/>
          </w:p>
        </w:tc>
      </w:tr>
      <w:tr w:rsidR="001A74C3" w:rsidRPr="001A74C3" w:rsidTr="001A74C3"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6</w:t>
            </w:r>
          </w:p>
        </w:tc>
      </w:tr>
      <w:tr w:rsidR="001A74C3" w:rsidRPr="001A74C3" w:rsidTr="005D0400">
        <w:trPr>
          <w:trHeight w:val="28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  <w:r w:rsidRPr="001A74C3">
              <w:rPr>
                <w:sz w:val="20"/>
              </w:rPr>
              <w:t>Муниципальные и межмуниципальные молодежные форумы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58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6C3F2F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C667A8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6C3F2F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</w:tr>
      <w:tr w:rsidR="001A74C3" w:rsidRPr="001A74C3" w:rsidTr="001A74C3">
        <w:trPr>
          <w:trHeight w:val="283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4C3" w:rsidRPr="001A74C3" w:rsidRDefault="001A74C3" w:rsidP="001A74C3">
            <w:pPr>
              <w:rPr>
                <w:sz w:val="20"/>
              </w:rPr>
            </w:pPr>
            <w:r w:rsidRPr="001A74C3">
              <w:rPr>
                <w:sz w:val="20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59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C3" w:rsidRPr="001A74C3" w:rsidRDefault="000837C1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4C3" w:rsidRPr="001A74C3" w:rsidRDefault="000837C1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20000</w:t>
            </w:r>
          </w:p>
        </w:tc>
      </w:tr>
    </w:tbl>
    <w:p w:rsidR="001A74C3" w:rsidRPr="001A74C3" w:rsidRDefault="001A74C3" w:rsidP="001A74C3">
      <w:pPr>
        <w:rPr>
          <w:rFonts w:eastAsia="Calibri"/>
          <w:b/>
          <w:szCs w:val="24"/>
        </w:rPr>
      </w:pPr>
    </w:p>
    <w:p w:rsidR="001A74C3" w:rsidRPr="001A74C3" w:rsidRDefault="001A74C3" w:rsidP="001A74C3">
      <w:pPr>
        <w:jc w:val="center"/>
        <w:rPr>
          <w:rFonts w:eastAsia="Calibri"/>
          <w:b/>
          <w:szCs w:val="24"/>
        </w:rPr>
      </w:pPr>
      <w:r w:rsidRPr="001A74C3">
        <w:rPr>
          <w:rFonts w:eastAsia="Calibri"/>
          <w:b/>
          <w:szCs w:val="24"/>
        </w:rPr>
        <w:t xml:space="preserve">Раздел </w:t>
      </w:r>
      <w:r w:rsidR="000837C1">
        <w:rPr>
          <w:rFonts w:eastAsia="Calibri"/>
          <w:b/>
          <w:szCs w:val="24"/>
        </w:rPr>
        <w:t>4</w:t>
      </w:r>
      <w:r w:rsidRPr="001A74C3">
        <w:rPr>
          <w:rFonts w:eastAsia="Calibri"/>
          <w:b/>
          <w:szCs w:val="24"/>
        </w:rPr>
        <w:t>. Вовлечение молодежи в волонтерскую деятельность</w:t>
      </w:r>
    </w:p>
    <w:p w:rsidR="001A74C3" w:rsidRPr="001A74C3" w:rsidRDefault="005379BE" w:rsidP="005379BE">
      <w:pPr>
        <w:ind w:firstLine="709"/>
        <w:jc w:val="right"/>
        <w:rPr>
          <w:rFonts w:eastAsia="Calibri"/>
          <w:szCs w:val="24"/>
        </w:rPr>
      </w:pPr>
      <w:r w:rsidRPr="001A74C3">
        <w:rPr>
          <w:sz w:val="20"/>
        </w:rPr>
        <w:t>Код</w:t>
      </w:r>
      <w:r>
        <w:rPr>
          <w:sz w:val="20"/>
        </w:rPr>
        <w:t>ы</w:t>
      </w:r>
      <w:r w:rsidRPr="001A74C3">
        <w:rPr>
          <w:sz w:val="20"/>
        </w:rPr>
        <w:t xml:space="preserve"> по ОКЕИ: человек – 792; единица – 642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0"/>
        <w:gridCol w:w="4111"/>
        <w:gridCol w:w="5387"/>
        <w:gridCol w:w="1527"/>
        <w:gridCol w:w="845"/>
        <w:gridCol w:w="495"/>
        <w:gridCol w:w="681"/>
        <w:gridCol w:w="1161"/>
      </w:tblGrid>
      <w:tr w:rsidR="001A74C3" w:rsidRPr="001A74C3" w:rsidTr="00FD52FA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Показатель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№ строки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Единица измерения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Значение</w:t>
            </w:r>
          </w:p>
        </w:tc>
      </w:tr>
      <w:tr w:rsidR="001A74C3" w:rsidRPr="001A74C3" w:rsidTr="00FD52FA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4</w:t>
            </w:r>
          </w:p>
        </w:tc>
      </w:tr>
      <w:tr w:rsidR="001A74C3" w:rsidRPr="001A74C3" w:rsidTr="0048757D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FD52FA">
            <w:pPr>
              <w:rPr>
                <w:sz w:val="20"/>
              </w:rPr>
            </w:pPr>
            <w:r w:rsidRPr="001A74C3">
              <w:rPr>
                <w:sz w:val="20"/>
              </w:rPr>
              <w:t>Общее количество региональных ресурсных центров поддержки добровольчества (</w:t>
            </w:r>
            <w:proofErr w:type="spellStart"/>
            <w:r w:rsidRPr="001A74C3">
              <w:rPr>
                <w:sz w:val="20"/>
              </w:rPr>
              <w:t>волонтерства</w:t>
            </w:r>
            <w:proofErr w:type="spellEnd"/>
            <w:r w:rsidRPr="001A74C3">
              <w:rPr>
                <w:sz w:val="20"/>
              </w:rPr>
              <w:t>) на территории субъекта</w:t>
            </w:r>
            <w:r w:rsidRPr="001A74C3">
              <w:rPr>
                <w:sz w:val="20"/>
              </w:rPr>
              <w:br/>
              <w:t>Российской Федерации: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F69DA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60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F69DA" w:rsidP="001F69DA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F69DA">
            <w:pPr>
              <w:jc w:val="center"/>
              <w:rPr>
                <w:sz w:val="20"/>
              </w:rPr>
            </w:pPr>
          </w:p>
        </w:tc>
      </w:tr>
      <w:tr w:rsidR="001A74C3" w:rsidRPr="001A74C3" w:rsidTr="0048757D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FD52FA">
            <w:pPr>
              <w:rPr>
                <w:sz w:val="20"/>
              </w:rPr>
            </w:pPr>
            <w:r w:rsidRPr="001A74C3">
              <w:rPr>
                <w:sz w:val="20"/>
              </w:rPr>
              <w:t>Количество государственных учреждений на территории субъекта Российской Федерации, работающих с добровольцами (волонтерами)</w:t>
            </w:r>
            <w:r w:rsidRPr="001A74C3">
              <w:rPr>
                <w:sz w:val="20"/>
              </w:rPr>
              <w:br/>
              <w:t>и реализующих совместные программы в следующих сферах: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A74C3" w:rsidP="001F69DA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61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1A74C3" w:rsidRPr="001A74C3" w:rsidRDefault="001F69DA" w:rsidP="001F69DA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A74C3" w:rsidRPr="001A74C3" w:rsidRDefault="001A74C3" w:rsidP="001F69DA">
            <w:pPr>
              <w:jc w:val="center"/>
              <w:rPr>
                <w:sz w:val="20"/>
              </w:rPr>
            </w:pPr>
          </w:p>
        </w:tc>
      </w:tr>
      <w:tr w:rsidR="001A74C3" w:rsidRPr="001A74C3" w:rsidTr="0048757D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6B489B" w:rsidP="001A74C3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62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1F69D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A74C3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C667A8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A74C3" w:rsidRPr="001A74C3" w:rsidTr="0048757D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6B489B" w:rsidP="001A74C3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63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F69DA" w:rsidP="001A74C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</w:tr>
      <w:tr w:rsidR="001A74C3" w:rsidRPr="001A74C3" w:rsidTr="0048757D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1A74C3">
            <w:pPr>
              <w:ind w:firstLine="284"/>
              <w:jc w:val="both"/>
              <w:rPr>
                <w:sz w:val="20"/>
              </w:rPr>
            </w:pPr>
            <w:r w:rsidRPr="001A74C3">
              <w:rPr>
                <w:sz w:val="20"/>
              </w:rPr>
              <w:t>социальная з</w:t>
            </w:r>
            <w:r w:rsidR="006B489B">
              <w:rPr>
                <w:sz w:val="20"/>
              </w:rPr>
              <w:t>ащита и социальное обслуживание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64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F69DA" w:rsidP="001A74C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</w:tr>
      <w:tr w:rsidR="001A74C3" w:rsidRPr="001A74C3" w:rsidTr="0048757D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6B489B" w:rsidP="001A74C3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65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F69DA" w:rsidP="001A74C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</w:tr>
      <w:tr w:rsidR="001A74C3" w:rsidRPr="001A74C3" w:rsidTr="0048757D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1A74C3">
            <w:pPr>
              <w:ind w:firstLine="284"/>
              <w:jc w:val="both"/>
              <w:rPr>
                <w:sz w:val="20"/>
              </w:rPr>
            </w:pPr>
            <w:r w:rsidRPr="001A74C3">
              <w:rPr>
                <w:sz w:val="20"/>
              </w:rPr>
              <w:t>физическая культ</w:t>
            </w:r>
            <w:r w:rsidR="006B489B">
              <w:rPr>
                <w:sz w:val="20"/>
              </w:rPr>
              <w:t>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66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F69DA" w:rsidP="001A74C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A74C3" w:rsidRPr="001A74C3" w:rsidTr="0048757D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6B489B" w:rsidP="001A74C3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охрана природы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67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F69DA" w:rsidP="001A74C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</w:tr>
      <w:tr w:rsidR="001A74C3" w:rsidRPr="001A74C3" w:rsidTr="0048757D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6B489B" w:rsidP="001A74C3">
            <w:pPr>
              <w:ind w:firstLine="284"/>
              <w:jc w:val="both"/>
              <w:rPr>
                <w:sz w:val="20"/>
              </w:rPr>
            </w:pPr>
            <w:r>
              <w:rPr>
                <w:sz w:val="20"/>
              </w:rPr>
              <w:t>строительство и ЖКХ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68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1A74C3" w:rsidRPr="001A74C3" w:rsidRDefault="001F69DA" w:rsidP="001A74C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1A74C3" w:rsidRPr="001A74C3" w:rsidRDefault="001A74C3" w:rsidP="001A74C3">
            <w:pPr>
              <w:jc w:val="center"/>
              <w:rPr>
                <w:sz w:val="20"/>
              </w:rPr>
            </w:pP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FD52FA">
            <w:pPr>
              <w:rPr>
                <w:sz w:val="20"/>
              </w:rPr>
            </w:pPr>
            <w:r w:rsidRPr="001A74C3">
              <w:rPr>
                <w:sz w:val="2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1A74C3">
              <w:rPr>
                <w:sz w:val="20"/>
              </w:rPr>
              <w:t>волонтерства</w:t>
            </w:r>
            <w:proofErr w:type="spellEnd"/>
            <w:r w:rsidRPr="001A74C3">
              <w:rPr>
                <w:sz w:val="20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на территории субъекта Российской Федерации, в том числе: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D24FB" w:rsidRPr="001A74C3" w:rsidRDefault="009D24FB" w:rsidP="001F69DA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69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D24FB" w:rsidRPr="001A74C3" w:rsidRDefault="009D24FB" w:rsidP="001F69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D24FB" w:rsidRPr="001A74C3" w:rsidRDefault="00C667A8" w:rsidP="004253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ind w:firstLine="284"/>
              <w:jc w:val="both"/>
              <w:rPr>
                <w:sz w:val="20"/>
              </w:rPr>
            </w:pPr>
            <w:r w:rsidRPr="001A74C3">
              <w:rPr>
                <w:sz w:val="20"/>
              </w:rPr>
              <w:t>добровольцы (волон</w:t>
            </w:r>
            <w:r>
              <w:rPr>
                <w:sz w:val="20"/>
              </w:rPr>
              <w:t>теры) в возрасте от 7 до 13 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70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C667A8" w:rsidP="004253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ind w:firstLine="284"/>
              <w:jc w:val="both"/>
              <w:rPr>
                <w:sz w:val="20"/>
              </w:rPr>
            </w:pPr>
            <w:r w:rsidRPr="001A74C3">
              <w:rPr>
                <w:sz w:val="20"/>
              </w:rPr>
              <w:t xml:space="preserve">добровольцы (волонтеры) в возрасте от </w:t>
            </w:r>
            <w:r>
              <w:rPr>
                <w:sz w:val="20"/>
              </w:rPr>
              <w:t>14 до 30 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71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C667A8" w:rsidP="004253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D24FB" w:rsidRPr="001A74C3" w:rsidRDefault="009D24FB" w:rsidP="00DC3E9A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D24FB" w:rsidRPr="001A74C3" w:rsidRDefault="009D24FB" w:rsidP="00DC3E9A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D24FB" w:rsidRPr="001A74C3" w:rsidRDefault="009D24FB" w:rsidP="00DC3E9A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D24FB" w:rsidRPr="001A74C3" w:rsidRDefault="009D24FB" w:rsidP="00DC3E9A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4</w:t>
            </w: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ind w:firstLine="284"/>
              <w:jc w:val="both"/>
              <w:rPr>
                <w:sz w:val="20"/>
              </w:rPr>
            </w:pPr>
            <w:r w:rsidRPr="001A74C3">
              <w:rPr>
                <w:sz w:val="20"/>
              </w:rPr>
              <w:t>добровольцы (волонт</w:t>
            </w:r>
            <w:r>
              <w:rPr>
                <w:sz w:val="20"/>
              </w:rPr>
              <w:t>еры) в возрасте от 31 до 54 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72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C667A8" w:rsidP="004253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ind w:firstLine="284"/>
              <w:jc w:val="both"/>
              <w:rPr>
                <w:sz w:val="20"/>
              </w:rPr>
            </w:pPr>
            <w:r w:rsidRPr="001A74C3">
              <w:rPr>
                <w:sz w:val="20"/>
              </w:rPr>
              <w:t>добровольцы (волонтеры) «серебрян</w:t>
            </w:r>
            <w:r>
              <w:rPr>
                <w:sz w:val="20"/>
              </w:rPr>
              <w:t>ого» возраста (55 лет и старше)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73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9D24FB" w:rsidP="00C667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667A8">
              <w:rPr>
                <w:sz w:val="20"/>
              </w:rPr>
              <w:t>2</w:t>
            </w: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004A6D">
            <w:pPr>
              <w:rPr>
                <w:sz w:val="20"/>
              </w:rPr>
            </w:pPr>
            <w:r w:rsidRPr="001A74C3">
              <w:rPr>
                <w:sz w:val="20"/>
              </w:rPr>
              <w:t>Общая численность граждан, вовлеченных в добровольческую деятельность на территории субъекта Российской Федерации,</w:t>
            </w:r>
            <w:r w:rsidRPr="006B489B">
              <w:rPr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 w:rsidRPr="001A74C3">
              <w:rPr>
                <w:sz w:val="20"/>
              </w:rPr>
              <w:br/>
              <w:t>вовлеченных центрами (сообществами, объединениями) поддержки добровольчества (</w:t>
            </w:r>
            <w:proofErr w:type="spellStart"/>
            <w:r w:rsidRPr="001A74C3">
              <w:rPr>
                <w:sz w:val="20"/>
              </w:rPr>
              <w:t>волонтерства</w:t>
            </w:r>
            <w:proofErr w:type="spellEnd"/>
            <w:r w:rsidRPr="001A74C3">
              <w:rPr>
                <w:sz w:val="20"/>
              </w:rPr>
              <w:t>)</w:t>
            </w:r>
            <w:r>
              <w:rPr>
                <w:sz w:val="20"/>
              </w:rPr>
              <w:t>,</w:t>
            </w:r>
            <w:r w:rsidRPr="001A74C3">
              <w:rPr>
                <w:sz w:val="20"/>
              </w:rPr>
              <w:t xml:space="preserve"> по направлениям сферы деятельности:</w:t>
            </w:r>
          </w:p>
          <w:p w:rsidR="009D24FB" w:rsidRPr="001A74C3" w:rsidRDefault="009D24FB" w:rsidP="001A74C3">
            <w:pPr>
              <w:jc w:val="both"/>
              <w:rPr>
                <w:sz w:val="20"/>
              </w:rPr>
            </w:pPr>
            <w:r w:rsidRPr="001A74C3">
              <w:rPr>
                <w:sz w:val="20"/>
              </w:rPr>
              <w:t>добровольческая (волонтерская) дея</w:t>
            </w:r>
            <w:r>
              <w:rPr>
                <w:sz w:val="20"/>
              </w:rPr>
              <w:t>тельность в области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9D24FB" w:rsidRPr="001A74C3" w:rsidRDefault="009D24FB" w:rsidP="006B489B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74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9D24FB" w:rsidRPr="001A74C3" w:rsidRDefault="009D24FB" w:rsidP="006B4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</w:tcPr>
          <w:p w:rsidR="009D24FB" w:rsidRPr="001A74C3" w:rsidRDefault="009D24FB" w:rsidP="0042532E">
            <w:pPr>
              <w:jc w:val="center"/>
              <w:rPr>
                <w:sz w:val="20"/>
              </w:rPr>
            </w:pP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both"/>
              <w:rPr>
                <w:sz w:val="20"/>
              </w:rPr>
            </w:pPr>
            <w:r w:rsidRPr="001A74C3">
              <w:rPr>
                <w:sz w:val="20"/>
              </w:rPr>
              <w:t>добровольчество (</w:t>
            </w:r>
            <w:proofErr w:type="spellStart"/>
            <w:r w:rsidRPr="001A74C3">
              <w:rPr>
                <w:sz w:val="20"/>
              </w:rPr>
              <w:t>волонтерство</w:t>
            </w:r>
            <w:proofErr w:type="spellEnd"/>
            <w:r w:rsidRPr="001A74C3">
              <w:rPr>
                <w:sz w:val="20"/>
              </w:rPr>
              <w:t>) в сфере гражда</w:t>
            </w:r>
            <w:r>
              <w:rPr>
                <w:sz w:val="20"/>
              </w:rPr>
              <w:t>нско-патриотического воспитания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75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че</w:t>
            </w:r>
            <w:r>
              <w:rPr>
                <w:sz w:val="20"/>
              </w:rPr>
              <w:t>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C667A8" w:rsidP="004253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both"/>
              <w:rPr>
                <w:sz w:val="20"/>
              </w:rPr>
            </w:pPr>
            <w:r w:rsidRPr="001A74C3">
              <w:rPr>
                <w:sz w:val="20"/>
              </w:rPr>
              <w:t>добровольчество (</w:t>
            </w:r>
            <w:proofErr w:type="spellStart"/>
            <w:r w:rsidRPr="001A74C3">
              <w:rPr>
                <w:sz w:val="20"/>
              </w:rPr>
              <w:t>волонт</w:t>
            </w:r>
            <w:r>
              <w:rPr>
                <w:sz w:val="20"/>
              </w:rPr>
              <w:t>ерство</w:t>
            </w:r>
            <w:proofErr w:type="spellEnd"/>
            <w:r>
              <w:rPr>
                <w:sz w:val="20"/>
              </w:rPr>
              <w:t>) в сфере здравоохранения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76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9D24FB" w:rsidP="0042532E">
            <w:pPr>
              <w:jc w:val="center"/>
              <w:rPr>
                <w:sz w:val="20"/>
              </w:rPr>
            </w:pP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both"/>
              <w:rPr>
                <w:sz w:val="20"/>
              </w:rPr>
            </w:pPr>
            <w:r w:rsidRPr="001A74C3">
              <w:rPr>
                <w:sz w:val="20"/>
              </w:rPr>
              <w:t>добровольчество (</w:t>
            </w:r>
            <w:proofErr w:type="spellStart"/>
            <w:r w:rsidRPr="001A74C3">
              <w:rPr>
                <w:sz w:val="20"/>
              </w:rPr>
              <w:t>волонтерство</w:t>
            </w:r>
            <w:proofErr w:type="spellEnd"/>
            <w:r w:rsidRPr="001A74C3">
              <w:rPr>
                <w:sz w:val="20"/>
              </w:rPr>
              <w:t>) в сфере социальной поддержки и соц</w:t>
            </w:r>
            <w:r>
              <w:rPr>
                <w:sz w:val="20"/>
              </w:rPr>
              <w:t>иального обслуживания населения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77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9D24FB" w:rsidP="0042532E">
            <w:pPr>
              <w:jc w:val="center"/>
              <w:rPr>
                <w:sz w:val="20"/>
              </w:rPr>
            </w:pP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both"/>
              <w:rPr>
                <w:sz w:val="20"/>
              </w:rPr>
            </w:pPr>
            <w:r w:rsidRPr="001A74C3">
              <w:rPr>
                <w:sz w:val="20"/>
              </w:rPr>
              <w:t>добровольчество (</w:t>
            </w:r>
            <w:proofErr w:type="spellStart"/>
            <w:r w:rsidRPr="001A74C3">
              <w:rPr>
                <w:sz w:val="20"/>
              </w:rPr>
              <w:t>волон</w:t>
            </w:r>
            <w:r>
              <w:rPr>
                <w:sz w:val="20"/>
              </w:rPr>
              <w:t>терство</w:t>
            </w:r>
            <w:proofErr w:type="spellEnd"/>
            <w:r>
              <w:rPr>
                <w:sz w:val="20"/>
              </w:rPr>
              <w:t>) в сфере культуры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78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9D24FB" w:rsidP="0042532E">
            <w:pPr>
              <w:jc w:val="center"/>
              <w:rPr>
                <w:sz w:val="20"/>
              </w:rPr>
            </w:pP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both"/>
              <w:rPr>
                <w:sz w:val="20"/>
              </w:rPr>
            </w:pPr>
            <w:r w:rsidRPr="001A74C3">
              <w:rPr>
                <w:sz w:val="20"/>
              </w:rPr>
              <w:t>добровольчество (</w:t>
            </w:r>
            <w:proofErr w:type="spellStart"/>
            <w:r w:rsidRPr="001A74C3">
              <w:rPr>
                <w:sz w:val="20"/>
              </w:rPr>
              <w:t>волонтерство</w:t>
            </w:r>
            <w:proofErr w:type="spellEnd"/>
            <w:r w:rsidRPr="001A74C3">
              <w:rPr>
                <w:sz w:val="20"/>
              </w:rPr>
              <w:t>) в сфе</w:t>
            </w:r>
            <w:r>
              <w:rPr>
                <w:sz w:val="20"/>
              </w:rPr>
              <w:t>ре физической культуры и спорта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79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C667A8" w:rsidP="004253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both"/>
              <w:rPr>
                <w:sz w:val="20"/>
              </w:rPr>
            </w:pPr>
            <w:r w:rsidRPr="001A74C3">
              <w:rPr>
                <w:sz w:val="20"/>
              </w:rPr>
              <w:t>добровольчество (</w:t>
            </w:r>
            <w:proofErr w:type="spellStart"/>
            <w:r w:rsidRPr="001A74C3">
              <w:rPr>
                <w:sz w:val="20"/>
              </w:rPr>
              <w:t>волон</w:t>
            </w:r>
            <w:r>
              <w:rPr>
                <w:sz w:val="20"/>
              </w:rPr>
              <w:t>терство</w:t>
            </w:r>
            <w:proofErr w:type="spellEnd"/>
            <w:r>
              <w:rPr>
                <w:sz w:val="20"/>
              </w:rPr>
              <w:t>) в сфере охраны природы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80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9D24FB" w:rsidP="004253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both"/>
              <w:rPr>
                <w:sz w:val="20"/>
              </w:rPr>
            </w:pPr>
            <w:r w:rsidRPr="001A74C3">
              <w:rPr>
                <w:sz w:val="20"/>
              </w:rPr>
              <w:t>добровольчество (</w:t>
            </w:r>
            <w:proofErr w:type="spellStart"/>
            <w:r w:rsidRPr="001A74C3">
              <w:rPr>
                <w:sz w:val="20"/>
              </w:rPr>
              <w:t>волонтерство</w:t>
            </w:r>
            <w:proofErr w:type="spellEnd"/>
            <w:r w:rsidRPr="001A74C3">
              <w:rPr>
                <w:sz w:val="20"/>
              </w:rPr>
              <w:t>) в сфере развития городской среды и туристическо</w:t>
            </w:r>
            <w:r>
              <w:rPr>
                <w:sz w:val="20"/>
              </w:rPr>
              <w:t>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81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both"/>
              <w:rPr>
                <w:sz w:val="20"/>
              </w:rPr>
            </w:pPr>
            <w:r w:rsidRPr="001A74C3">
              <w:rPr>
                <w:sz w:val="20"/>
              </w:rPr>
              <w:t>добровольчество (</w:t>
            </w:r>
            <w:proofErr w:type="spellStart"/>
            <w:r w:rsidRPr="001A74C3">
              <w:rPr>
                <w:sz w:val="20"/>
              </w:rPr>
              <w:t>волонтерство</w:t>
            </w:r>
            <w:proofErr w:type="spellEnd"/>
            <w:r w:rsidRPr="001A74C3">
              <w:rPr>
                <w:sz w:val="20"/>
              </w:rPr>
              <w:t>) в сфере предупреждения и ликвидации по</w:t>
            </w:r>
            <w:r>
              <w:rPr>
                <w:sz w:val="20"/>
              </w:rPr>
              <w:t>следствий чрезвычайных ситуаций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82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004A6D">
            <w:pPr>
              <w:rPr>
                <w:sz w:val="20"/>
              </w:rPr>
            </w:pPr>
            <w:r w:rsidRPr="001A74C3">
              <w:rPr>
                <w:sz w:val="20"/>
              </w:rPr>
              <w:t>добровольчество (</w:t>
            </w:r>
            <w:proofErr w:type="spellStart"/>
            <w:r w:rsidRPr="001A74C3">
              <w:rPr>
                <w:sz w:val="20"/>
              </w:rPr>
              <w:t>волонтерство</w:t>
            </w:r>
            <w:proofErr w:type="spellEnd"/>
            <w:r w:rsidRPr="001A74C3">
              <w:rPr>
                <w:sz w:val="20"/>
              </w:rPr>
              <w:t>) в сфере содействия в поиске пропавших людей, содействия органам внутренних дел и иным правоохранительным органам в охране общественного порядка в</w:t>
            </w:r>
            <w:r>
              <w:rPr>
                <w:sz w:val="20"/>
              </w:rPr>
              <w:t xml:space="preserve"> добровольных народных дружинах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D24FB" w:rsidRPr="001A74C3" w:rsidRDefault="009D24FB" w:rsidP="005379BE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83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9D24FB" w:rsidRPr="001A74C3" w:rsidRDefault="009D24FB" w:rsidP="0053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D24FB" w:rsidRPr="001A74C3" w:rsidRDefault="009D24FB" w:rsidP="005379BE">
            <w:pPr>
              <w:jc w:val="center"/>
              <w:rPr>
                <w:sz w:val="20"/>
              </w:rPr>
            </w:pP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both"/>
              <w:rPr>
                <w:sz w:val="20"/>
              </w:rPr>
            </w:pPr>
            <w:r w:rsidRPr="001A74C3">
              <w:rPr>
                <w:sz w:val="20"/>
              </w:rPr>
              <w:t>добровольчество (</w:t>
            </w:r>
            <w:proofErr w:type="spellStart"/>
            <w:r w:rsidRPr="001A74C3">
              <w:rPr>
                <w:sz w:val="20"/>
              </w:rPr>
              <w:t>волонтерство</w:t>
            </w:r>
            <w:proofErr w:type="spellEnd"/>
            <w:r w:rsidRPr="001A74C3">
              <w:rPr>
                <w:sz w:val="20"/>
              </w:rPr>
              <w:t>) в сфере обеспечения доступнос</w:t>
            </w:r>
            <w:r>
              <w:rPr>
                <w:sz w:val="20"/>
              </w:rPr>
              <w:t>ти правовой поддержки населения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84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both"/>
              <w:rPr>
                <w:sz w:val="20"/>
              </w:rPr>
            </w:pPr>
            <w:r w:rsidRPr="001A74C3">
              <w:rPr>
                <w:sz w:val="20"/>
              </w:rPr>
              <w:lastRenderedPageBreak/>
              <w:t>добровольчество (</w:t>
            </w:r>
            <w:proofErr w:type="spellStart"/>
            <w:r w:rsidRPr="001A74C3">
              <w:rPr>
                <w:sz w:val="20"/>
              </w:rPr>
              <w:t>волонтерство</w:t>
            </w:r>
            <w:proofErr w:type="spellEnd"/>
            <w:r w:rsidRPr="001A74C3">
              <w:rPr>
                <w:sz w:val="20"/>
              </w:rPr>
              <w:t>) в сфере финансового просв</w:t>
            </w:r>
            <w:r>
              <w:rPr>
                <w:sz w:val="20"/>
              </w:rPr>
              <w:t>ещения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85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both"/>
              <w:rPr>
                <w:sz w:val="20"/>
              </w:rPr>
            </w:pPr>
            <w:r w:rsidRPr="001A74C3">
              <w:rPr>
                <w:sz w:val="20"/>
              </w:rPr>
              <w:t>добровольчество (</w:t>
            </w:r>
            <w:proofErr w:type="spellStart"/>
            <w:r w:rsidRPr="001A74C3">
              <w:rPr>
                <w:sz w:val="20"/>
              </w:rPr>
              <w:t>во</w:t>
            </w:r>
            <w:r>
              <w:rPr>
                <w:sz w:val="20"/>
              </w:rPr>
              <w:t>лонтерство</w:t>
            </w:r>
            <w:proofErr w:type="spellEnd"/>
            <w:r>
              <w:rPr>
                <w:sz w:val="20"/>
              </w:rPr>
              <w:t>) по месту жительства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86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both"/>
              <w:rPr>
                <w:sz w:val="20"/>
              </w:rPr>
            </w:pPr>
            <w:r w:rsidRPr="001A74C3">
              <w:rPr>
                <w:sz w:val="20"/>
              </w:rPr>
              <w:t>инклюзивное</w:t>
            </w:r>
            <w:r>
              <w:rPr>
                <w:sz w:val="20"/>
              </w:rPr>
              <w:t xml:space="preserve"> добровольчество (</w:t>
            </w:r>
            <w:proofErr w:type="spellStart"/>
            <w:r>
              <w:rPr>
                <w:sz w:val="20"/>
              </w:rPr>
              <w:t>волонтерство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87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both"/>
              <w:rPr>
                <w:sz w:val="20"/>
              </w:rPr>
            </w:pPr>
            <w:r w:rsidRPr="001A74C3">
              <w:rPr>
                <w:sz w:val="20"/>
              </w:rPr>
              <w:t>добровольчество (</w:t>
            </w:r>
            <w:proofErr w:type="spellStart"/>
            <w:r w:rsidRPr="001A74C3">
              <w:rPr>
                <w:sz w:val="20"/>
              </w:rPr>
              <w:t>волонте</w:t>
            </w:r>
            <w:r>
              <w:rPr>
                <w:sz w:val="20"/>
              </w:rPr>
              <w:t>рство</w:t>
            </w:r>
            <w:proofErr w:type="spellEnd"/>
            <w:r>
              <w:rPr>
                <w:sz w:val="20"/>
              </w:rPr>
              <w:t>) граждан в возрасте 55 лет и старше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88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both"/>
              <w:rPr>
                <w:sz w:val="20"/>
              </w:rPr>
            </w:pPr>
            <w:r w:rsidRPr="001A74C3">
              <w:rPr>
                <w:sz w:val="20"/>
              </w:rPr>
              <w:t>добровольчество (</w:t>
            </w:r>
            <w:proofErr w:type="spellStart"/>
            <w:r w:rsidRPr="001A74C3">
              <w:rPr>
                <w:sz w:val="20"/>
              </w:rPr>
              <w:t>волонтерство</w:t>
            </w:r>
            <w:proofErr w:type="spellEnd"/>
            <w:r w:rsidRPr="001A74C3">
              <w:rPr>
                <w:sz w:val="20"/>
              </w:rPr>
              <w:t>), реализуемое в семейных фор</w:t>
            </w:r>
            <w:r>
              <w:rPr>
                <w:sz w:val="20"/>
              </w:rPr>
              <w:t>мах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89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</w:p>
        </w:tc>
      </w:tr>
      <w:tr w:rsidR="009D24FB" w:rsidRPr="001A74C3" w:rsidTr="005D0400">
        <w:tc>
          <w:tcPr>
            <w:tcW w:w="1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both"/>
              <w:rPr>
                <w:sz w:val="20"/>
              </w:rPr>
            </w:pPr>
            <w:r w:rsidRPr="001A74C3">
              <w:rPr>
                <w:sz w:val="20"/>
              </w:rPr>
              <w:t>корпоративное</w:t>
            </w:r>
            <w:r>
              <w:rPr>
                <w:sz w:val="20"/>
              </w:rPr>
              <w:t xml:space="preserve"> добровольчество (</w:t>
            </w:r>
            <w:proofErr w:type="spellStart"/>
            <w:r>
              <w:rPr>
                <w:sz w:val="20"/>
              </w:rPr>
              <w:t>волонтерство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 w:rsidRPr="001A74C3">
              <w:rPr>
                <w:sz w:val="20"/>
              </w:rPr>
              <w:t>90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9D24FB" w:rsidRPr="001A74C3" w:rsidRDefault="009D24FB" w:rsidP="001A74C3">
            <w:pPr>
              <w:jc w:val="center"/>
              <w:rPr>
                <w:sz w:val="20"/>
              </w:rPr>
            </w:pPr>
          </w:p>
        </w:tc>
      </w:tr>
      <w:tr w:rsidR="009D24FB" w:rsidRPr="001A74C3" w:rsidTr="00FD52FA">
        <w:trPr>
          <w:gridBefore w:val="1"/>
          <w:gridAfter w:val="2"/>
          <w:wBefore w:w="1210" w:type="dxa"/>
          <w:wAfter w:w="1842" w:type="dxa"/>
          <w:cantSplit/>
          <w:trHeight w:val="113"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D24FB" w:rsidRPr="001A74C3" w:rsidRDefault="009D24FB" w:rsidP="001A74C3">
            <w:pPr>
              <w:spacing w:line="240" w:lineRule="exact"/>
              <w:jc w:val="both"/>
              <w:rPr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D24FB" w:rsidRPr="001A74C3" w:rsidRDefault="009D24FB" w:rsidP="001A74C3">
            <w:pPr>
              <w:spacing w:line="240" w:lineRule="exact"/>
              <w:rPr>
                <w:sz w:val="20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4FB" w:rsidRPr="001A74C3" w:rsidRDefault="009D24FB" w:rsidP="001A74C3">
            <w:pPr>
              <w:spacing w:line="240" w:lineRule="exact"/>
              <w:rPr>
                <w:sz w:val="20"/>
              </w:rPr>
            </w:pPr>
          </w:p>
        </w:tc>
      </w:tr>
    </w:tbl>
    <w:p w:rsidR="00533C34" w:rsidRPr="00533C34" w:rsidRDefault="001A74C3" w:rsidP="000837C1">
      <w:pPr>
        <w:spacing w:after="120"/>
        <w:rPr>
          <w:b/>
        </w:rPr>
      </w:pPr>
      <w:r w:rsidRPr="00533C34">
        <w:rPr>
          <w:b/>
        </w:rPr>
        <w:t xml:space="preserve"> </w:t>
      </w:r>
    </w:p>
    <w:p w:rsidR="00DC6926" w:rsidRPr="00533C34" w:rsidRDefault="00DC6926" w:rsidP="00533C34"/>
    <w:sectPr w:rsidR="00DC6926" w:rsidRPr="00533C34" w:rsidSect="00123C2C">
      <w:headerReference w:type="even" r:id="rId7"/>
      <w:headerReference w:type="default" r:id="rId8"/>
      <w:headerReference w:type="first" r:id="rId9"/>
      <w:pgSz w:w="16840" w:h="11907" w:orient="landscape" w:code="9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3B7" w:rsidRDefault="008143B7">
      <w:r>
        <w:separator/>
      </w:r>
    </w:p>
  </w:endnote>
  <w:endnote w:type="continuationSeparator" w:id="0">
    <w:p w:rsidR="008143B7" w:rsidRDefault="0081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3B7" w:rsidRDefault="008143B7">
      <w:r>
        <w:separator/>
      </w:r>
    </w:p>
  </w:footnote>
  <w:footnote w:type="continuationSeparator" w:id="0">
    <w:p w:rsidR="008143B7" w:rsidRDefault="00814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E3" w:rsidRDefault="001030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02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02E3" w:rsidRDefault="00FB02E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E3" w:rsidRDefault="001030AB">
    <w:pPr>
      <w:pStyle w:val="a5"/>
      <w:jc w:val="center"/>
    </w:pPr>
    <w:fldSimple w:instr="PAGE   \* MERGEFORMAT">
      <w:r w:rsidR="000837C1">
        <w:rPr>
          <w:noProof/>
        </w:rPr>
        <w:t>2</w:t>
      </w:r>
    </w:fldSimple>
  </w:p>
  <w:p w:rsidR="00FB02E3" w:rsidRDefault="00FB02E3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right" w:tblpY="1"/>
      <w:tblOverlap w:val="never"/>
      <w:tblW w:w="0" w:type="auto"/>
      <w:tblLook w:val="04A0"/>
    </w:tblPr>
    <w:tblGrid>
      <w:gridCol w:w="2518"/>
    </w:tblGrid>
    <w:tr w:rsidR="008631CB" w:rsidTr="00273BFF">
      <w:tc>
        <w:tcPr>
          <w:tcW w:w="2518" w:type="dxa"/>
          <w:shd w:val="clear" w:color="auto" w:fill="auto"/>
        </w:tcPr>
        <w:p w:rsidR="008631CB" w:rsidRPr="0064411A" w:rsidRDefault="008631CB" w:rsidP="000837C1">
          <w:pPr>
            <w:ind w:right="-450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8631CB" w:rsidRDefault="008631CB">
    <w:pPr>
      <w:pStyle w:val="a5"/>
    </w:pPr>
  </w:p>
  <w:p w:rsidR="008631CB" w:rsidRDefault="008631CB">
    <w:pPr>
      <w:pStyle w:val="a5"/>
    </w:pPr>
  </w:p>
  <w:p w:rsidR="008631CB" w:rsidRDefault="008631CB">
    <w:pPr>
      <w:pStyle w:val="a5"/>
    </w:pPr>
  </w:p>
  <w:p w:rsidR="008631CB" w:rsidRDefault="008631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C40A4C"/>
    <w:lvl w:ilvl="0">
      <w:start w:val="1"/>
      <w:numFmt w:val="decimal"/>
      <w:pStyle w:val="5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FFFFFF7D"/>
    <w:multiLevelType w:val="singleLevel"/>
    <w:tmpl w:val="8F5C51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7C78A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F659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B2669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7601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0014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2CD60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CEA5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264F0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17319"/>
    <w:multiLevelType w:val="hybridMultilevel"/>
    <w:tmpl w:val="FF1A28A4"/>
    <w:lvl w:ilvl="0" w:tplc="8BE69900">
      <w:start w:val="1"/>
      <w:numFmt w:val="decimal"/>
      <w:suff w:val="space"/>
      <w:lvlText w:val="%1."/>
      <w:lvlJc w:val="left"/>
      <w:pPr>
        <w:ind w:left="53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842CC"/>
    <w:multiLevelType w:val="hybridMultilevel"/>
    <w:tmpl w:val="B2829D00"/>
    <w:lvl w:ilvl="0" w:tplc="3B64C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67515"/>
    <w:multiLevelType w:val="hybridMultilevel"/>
    <w:tmpl w:val="FB4E62F8"/>
    <w:lvl w:ilvl="0" w:tplc="613225AE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50620F02"/>
    <w:multiLevelType w:val="singleLevel"/>
    <w:tmpl w:val="F6D4DFB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7E6A6EA4"/>
    <w:multiLevelType w:val="hybridMultilevel"/>
    <w:tmpl w:val="35845470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8"/>
    <w:lvlOverride w:ilvl="0">
      <w:startOverride w:val="1"/>
    </w:lvlOverride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A40"/>
    <w:rsid w:val="00004A6D"/>
    <w:rsid w:val="000230AB"/>
    <w:rsid w:val="000837C1"/>
    <w:rsid w:val="000D313A"/>
    <w:rsid w:val="000F3904"/>
    <w:rsid w:val="001030AB"/>
    <w:rsid w:val="00123C2C"/>
    <w:rsid w:val="00124655"/>
    <w:rsid w:val="00124C8D"/>
    <w:rsid w:val="001559AA"/>
    <w:rsid w:val="00165EE8"/>
    <w:rsid w:val="00173DDC"/>
    <w:rsid w:val="001816C7"/>
    <w:rsid w:val="001A74C3"/>
    <w:rsid w:val="001B5F67"/>
    <w:rsid w:val="001D52B9"/>
    <w:rsid w:val="001D6817"/>
    <w:rsid w:val="001F69DA"/>
    <w:rsid w:val="00204BEE"/>
    <w:rsid w:val="00206B0C"/>
    <w:rsid w:val="002310F5"/>
    <w:rsid w:val="002448D3"/>
    <w:rsid w:val="00247D02"/>
    <w:rsid w:val="00273BFF"/>
    <w:rsid w:val="00281BF2"/>
    <w:rsid w:val="002841EC"/>
    <w:rsid w:val="00284FFD"/>
    <w:rsid w:val="002C6FD0"/>
    <w:rsid w:val="002D13A2"/>
    <w:rsid w:val="00313D40"/>
    <w:rsid w:val="003433A7"/>
    <w:rsid w:val="0036026B"/>
    <w:rsid w:val="003718E6"/>
    <w:rsid w:val="0038419C"/>
    <w:rsid w:val="00391F8E"/>
    <w:rsid w:val="003B5641"/>
    <w:rsid w:val="003F225C"/>
    <w:rsid w:val="00423629"/>
    <w:rsid w:val="00424B8F"/>
    <w:rsid w:val="0043009B"/>
    <w:rsid w:val="0043406F"/>
    <w:rsid w:val="00440460"/>
    <w:rsid w:val="00446BEF"/>
    <w:rsid w:val="004552F0"/>
    <w:rsid w:val="00475A54"/>
    <w:rsid w:val="00476C66"/>
    <w:rsid w:val="0048757D"/>
    <w:rsid w:val="00492CA1"/>
    <w:rsid w:val="004B1233"/>
    <w:rsid w:val="004D2EEC"/>
    <w:rsid w:val="004E0318"/>
    <w:rsid w:val="00503890"/>
    <w:rsid w:val="00506197"/>
    <w:rsid w:val="00511EBC"/>
    <w:rsid w:val="00533C34"/>
    <w:rsid w:val="005379BE"/>
    <w:rsid w:val="005608A5"/>
    <w:rsid w:val="005642CD"/>
    <w:rsid w:val="005657FE"/>
    <w:rsid w:val="005671A3"/>
    <w:rsid w:val="005D0400"/>
    <w:rsid w:val="005D5A84"/>
    <w:rsid w:val="005E0F5A"/>
    <w:rsid w:val="005E1EB9"/>
    <w:rsid w:val="006007DD"/>
    <w:rsid w:val="006403A2"/>
    <w:rsid w:val="00657ED2"/>
    <w:rsid w:val="00670CC6"/>
    <w:rsid w:val="00677B51"/>
    <w:rsid w:val="0069085D"/>
    <w:rsid w:val="006B489B"/>
    <w:rsid w:val="006C3F2F"/>
    <w:rsid w:val="00761DC0"/>
    <w:rsid w:val="0077341E"/>
    <w:rsid w:val="007A7550"/>
    <w:rsid w:val="007D05FD"/>
    <w:rsid w:val="007E736E"/>
    <w:rsid w:val="007F2D13"/>
    <w:rsid w:val="008143B7"/>
    <w:rsid w:val="00817FEB"/>
    <w:rsid w:val="00823C8D"/>
    <w:rsid w:val="00855BC8"/>
    <w:rsid w:val="008631CB"/>
    <w:rsid w:val="00886100"/>
    <w:rsid w:val="008A6DB7"/>
    <w:rsid w:val="008B3E84"/>
    <w:rsid w:val="008B4742"/>
    <w:rsid w:val="0097126B"/>
    <w:rsid w:val="009A2EA3"/>
    <w:rsid w:val="009C1129"/>
    <w:rsid w:val="009C63AA"/>
    <w:rsid w:val="009C6E91"/>
    <w:rsid w:val="009D24FB"/>
    <w:rsid w:val="00A16967"/>
    <w:rsid w:val="00A1740B"/>
    <w:rsid w:val="00A37047"/>
    <w:rsid w:val="00A55141"/>
    <w:rsid w:val="00AB7080"/>
    <w:rsid w:val="00B03FF5"/>
    <w:rsid w:val="00B05765"/>
    <w:rsid w:val="00B85DC8"/>
    <w:rsid w:val="00B94B5A"/>
    <w:rsid w:val="00BA0B27"/>
    <w:rsid w:val="00BE1BE8"/>
    <w:rsid w:val="00BE7117"/>
    <w:rsid w:val="00BF3E81"/>
    <w:rsid w:val="00C011CD"/>
    <w:rsid w:val="00C01E99"/>
    <w:rsid w:val="00C206EF"/>
    <w:rsid w:val="00C3455D"/>
    <w:rsid w:val="00C34788"/>
    <w:rsid w:val="00C518A2"/>
    <w:rsid w:val="00C60525"/>
    <w:rsid w:val="00C664A5"/>
    <w:rsid w:val="00C667A8"/>
    <w:rsid w:val="00CA0228"/>
    <w:rsid w:val="00CE5CDF"/>
    <w:rsid w:val="00CF01A2"/>
    <w:rsid w:val="00D23735"/>
    <w:rsid w:val="00D40CD7"/>
    <w:rsid w:val="00D664F8"/>
    <w:rsid w:val="00DB4E3F"/>
    <w:rsid w:val="00DC3E9A"/>
    <w:rsid w:val="00DC6926"/>
    <w:rsid w:val="00DE7064"/>
    <w:rsid w:val="00DF0724"/>
    <w:rsid w:val="00DF3D11"/>
    <w:rsid w:val="00E379BD"/>
    <w:rsid w:val="00E43A8B"/>
    <w:rsid w:val="00E504E2"/>
    <w:rsid w:val="00E5151A"/>
    <w:rsid w:val="00E6510B"/>
    <w:rsid w:val="00E80A40"/>
    <w:rsid w:val="00E8619D"/>
    <w:rsid w:val="00E91424"/>
    <w:rsid w:val="00E92E36"/>
    <w:rsid w:val="00F045D9"/>
    <w:rsid w:val="00F1335B"/>
    <w:rsid w:val="00F248E0"/>
    <w:rsid w:val="00F66085"/>
    <w:rsid w:val="00F92C03"/>
    <w:rsid w:val="00FB02E3"/>
    <w:rsid w:val="00FB4057"/>
    <w:rsid w:val="00FD52FA"/>
    <w:rsid w:val="00FD6AC3"/>
    <w:rsid w:val="00FD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3C2C"/>
    <w:rPr>
      <w:sz w:val="24"/>
    </w:rPr>
  </w:style>
  <w:style w:type="paragraph" w:styleId="1">
    <w:name w:val="heading 1"/>
    <w:basedOn w:val="a1"/>
    <w:next w:val="a1"/>
    <w:link w:val="10"/>
    <w:qFormat/>
    <w:rsid w:val="00123C2C"/>
    <w:pPr>
      <w:keepNext/>
      <w:spacing w:before="60"/>
      <w:jc w:val="center"/>
      <w:outlineLvl w:val="0"/>
    </w:pPr>
    <w:rPr>
      <w:b/>
      <w:sz w:val="20"/>
    </w:rPr>
  </w:style>
  <w:style w:type="paragraph" w:styleId="21">
    <w:name w:val="heading 2"/>
    <w:basedOn w:val="a1"/>
    <w:next w:val="a1"/>
    <w:link w:val="22"/>
    <w:qFormat/>
    <w:rsid w:val="00123C2C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qFormat/>
    <w:rsid w:val="00123C2C"/>
    <w:pPr>
      <w:keepNext/>
      <w:jc w:val="center"/>
      <w:outlineLvl w:val="2"/>
    </w:pPr>
    <w:rPr>
      <w:rFonts w:eastAsia="Arial Unicode MS"/>
      <w:b/>
    </w:rPr>
  </w:style>
  <w:style w:type="paragraph" w:styleId="41">
    <w:name w:val="heading 4"/>
    <w:basedOn w:val="a1"/>
    <w:next w:val="a1"/>
    <w:link w:val="42"/>
    <w:qFormat/>
    <w:rsid w:val="00533C3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rsid w:val="00533C3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rsid w:val="00533C3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rsid w:val="00533C3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rsid w:val="00533C3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rsid w:val="00533C34"/>
    <w:pPr>
      <w:keepNext/>
      <w:spacing w:before="60" w:after="60"/>
      <w:jc w:val="center"/>
      <w:outlineLvl w:val="8"/>
    </w:pPr>
    <w:rPr>
      <w:rFonts w:eastAsia="Calibri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1">
    <w:name w:val="абзац-1"/>
    <w:basedOn w:val="a1"/>
    <w:rsid w:val="00123C2C"/>
    <w:pPr>
      <w:spacing w:line="360" w:lineRule="auto"/>
      <w:ind w:firstLine="709"/>
    </w:pPr>
  </w:style>
  <w:style w:type="paragraph" w:styleId="a5">
    <w:name w:val="header"/>
    <w:basedOn w:val="a1"/>
    <w:link w:val="a6"/>
    <w:uiPriority w:val="99"/>
    <w:rsid w:val="00123C2C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123C2C"/>
  </w:style>
  <w:style w:type="paragraph" w:styleId="a8">
    <w:name w:val="Body Text"/>
    <w:aliases w:val="Знак1,Заг1"/>
    <w:basedOn w:val="a1"/>
    <w:link w:val="a9"/>
    <w:rsid w:val="00123C2C"/>
    <w:pPr>
      <w:widowControl w:val="0"/>
      <w:spacing w:after="120"/>
    </w:pPr>
    <w:rPr>
      <w:rFonts w:ascii="Arial" w:hAnsi="Arial"/>
      <w:sz w:val="20"/>
    </w:rPr>
  </w:style>
  <w:style w:type="paragraph" w:styleId="aa">
    <w:name w:val="Plain Text"/>
    <w:basedOn w:val="a1"/>
    <w:link w:val="ab"/>
    <w:rsid w:val="00123C2C"/>
    <w:rPr>
      <w:rFonts w:ascii="Courier New" w:hAnsi="Courier New"/>
      <w:sz w:val="20"/>
    </w:rPr>
  </w:style>
  <w:style w:type="paragraph" w:customStyle="1" w:styleId="11">
    <w:name w:val="Обычный1"/>
    <w:rsid w:val="00123C2C"/>
    <w:rPr>
      <w:rFonts w:ascii="Arial" w:hAnsi="Arial"/>
    </w:rPr>
  </w:style>
  <w:style w:type="paragraph" w:styleId="ac">
    <w:name w:val="footer"/>
    <w:basedOn w:val="a1"/>
    <w:link w:val="ad"/>
    <w:rsid w:val="00123C2C"/>
    <w:pPr>
      <w:tabs>
        <w:tab w:val="center" w:pos="4153"/>
        <w:tab w:val="right" w:pos="8306"/>
      </w:tabs>
    </w:pPr>
  </w:style>
  <w:style w:type="paragraph" w:styleId="ae">
    <w:name w:val="Body Text Indent"/>
    <w:basedOn w:val="a1"/>
    <w:link w:val="af"/>
    <w:rsid w:val="00123C2C"/>
    <w:pPr>
      <w:spacing w:before="60" w:line="180" w:lineRule="exact"/>
      <w:ind w:left="284"/>
    </w:pPr>
    <w:rPr>
      <w:sz w:val="20"/>
    </w:rPr>
  </w:style>
  <w:style w:type="paragraph" w:styleId="23">
    <w:name w:val="Body Text 2"/>
    <w:basedOn w:val="a1"/>
    <w:link w:val="24"/>
    <w:rsid w:val="00123C2C"/>
    <w:pPr>
      <w:autoSpaceDE w:val="0"/>
      <w:autoSpaceDN w:val="0"/>
      <w:adjustRightInd w:val="0"/>
      <w:jc w:val="center"/>
    </w:pPr>
    <w:rPr>
      <w:sz w:val="20"/>
    </w:rPr>
  </w:style>
  <w:style w:type="paragraph" w:styleId="25">
    <w:name w:val="envelope return"/>
    <w:basedOn w:val="a1"/>
    <w:rsid w:val="00123C2C"/>
    <w:rPr>
      <w:rFonts w:ascii="Arial" w:hAnsi="Arial"/>
      <w:sz w:val="20"/>
    </w:rPr>
  </w:style>
  <w:style w:type="character" w:customStyle="1" w:styleId="a6">
    <w:name w:val="Верхний колонтитул Знак"/>
    <w:link w:val="a5"/>
    <w:uiPriority w:val="99"/>
    <w:rsid w:val="00B85DC8"/>
    <w:rPr>
      <w:sz w:val="24"/>
    </w:rPr>
  </w:style>
  <w:style w:type="character" w:customStyle="1" w:styleId="42">
    <w:name w:val="Заголовок 4 Знак"/>
    <w:link w:val="41"/>
    <w:rsid w:val="00533C34"/>
    <w:rPr>
      <w:rFonts w:ascii="Arial" w:hAnsi="Arial"/>
      <w:b/>
      <w:sz w:val="24"/>
    </w:rPr>
  </w:style>
  <w:style w:type="character" w:customStyle="1" w:styleId="52">
    <w:name w:val="Заголовок 5 Знак"/>
    <w:link w:val="51"/>
    <w:rsid w:val="00533C34"/>
    <w:rPr>
      <w:sz w:val="22"/>
    </w:rPr>
  </w:style>
  <w:style w:type="character" w:customStyle="1" w:styleId="60">
    <w:name w:val="Заголовок 6 Знак"/>
    <w:link w:val="6"/>
    <w:rsid w:val="00533C34"/>
    <w:rPr>
      <w:i/>
      <w:sz w:val="22"/>
    </w:rPr>
  </w:style>
  <w:style w:type="character" w:customStyle="1" w:styleId="70">
    <w:name w:val="Заголовок 7 Знак"/>
    <w:link w:val="7"/>
    <w:rsid w:val="00533C34"/>
    <w:rPr>
      <w:rFonts w:ascii="Arial" w:hAnsi="Arial"/>
    </w:rPr>
  </w:style>
  <w:style w:type="character" w:customStyle="1" w:styleId="80">
    <w:name w:val="Заголовок 8 Знак"/>
    <w:link w:val="8"/>
    <w:rsid w:val="00533C34"/>
    <w:rPr>
      <w:rFonts w:ascii="Arial" w:hAnsi="Arial"/>
      <w:i/>
    </w:rPr>
  </w:style>
  <w:style w:type="character" w:customStyle="1" w:styleId="90">
    <w:name w:val="Заголовок 9 Знак"/>
    <w:link w:val="9"/>
    <w:rsid w:val="00533C34"/>
    <w:rPr>
      <w:rFonts w:eastAsia="Calibri"/>
      <w:b/>
      <w:sz w:val="24"/>
    </w:rPr>
  </w:style>
  <w:style w:type="numbering" w:customStyle="1" w:styleId="12">
    <w:name w:val="Нет списка1"/>
    <w:next w:val="a4"/>
    <w:uiPriority w:val="99"/>
    <w:semiHidden/>
    <w:unhideWhenUsed/>
    <w:rsid w:val="00533C34"/>
  </w:style>
  <w:style w:type="character" w:customStyle="1" w:styleId="Heading1Char">
    <w:name w:val="Heading 1 Char"/>
    <w:locked/>
    <w:rsid w:val="00533C34"/>
    <w:rPr>
      <w:rFonts w:ascii="Times New Roman" w:hAnsi="Times New Roman" w:cs="Times New Roman"/>
      <w:noProof w:val="0"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533C34"/>
    <w:rPr>
      <w:rFonts w:ascii="Times New Roman" w:hAnsi="Times New Roman" w:cs="Times New Roman"/>
      <w:noProof w:val="0"/>
      <w:sz w:val="20"/>
      <w:szCs w:val="20"/>
      <w:lang w:eastAsia="ru-RU"/>
    </w:rPr>
  </w:style>
  <w:style w:type="character" w:customStyle="1" w:styleId="BodyTextChar">
    <w:name w:val="Body Text Char"/>
    <w:aliases w:val="Знак1 Char,Заг1 Char"/>
    <w:semiHidden/>
    <w:locked/>
    <w:rsid w:val="00533C34"/>
    <w:rPr>
      <w:rFonts w:ascii="Times New Roman" w:hAnsi="Times New Roman" w:cs="Times New Roman"/>
      <w:noProof w:val="0"/>
      <w:sz w:val="20"/>
      <w:szCs w:val="20"/>
      <w:lang w:eastAsia="ru-RU"/>
    </w:rPr>
  </w:style>
  <w:style w:type="paragraph" w:styleId="26">
    <w:name w:val="Body Text Indent 2"/>
    <w:basedOn w:val="a1"/>
    <w:link w:val="27"/>
    <w:rsid w:val="00533C34"/>
    <w:pPr>
      <w:spacing w:line="200" w:lineRule="exact"/>
      <w:ind w:left="284"/>
    </w:pPr>
    <w:rPr>
      <w:rFonts w:eastAsia="Calibri"/>
      <w:sz w:val="20"/>
    </w:rPr>
  </w:style>
  <w:style w:type="character" w:customStyle="1" w:styleId="27">
    <w:name w:val="Основной текст с отступом 2 Знак"/>
    <w:link w:val="26"/>
    <w:rsid w:val="00533C34"/>
    <w:rPr>
      <w:rFonts w:eastAsia="Calibri"/>
    </w:rPr>
  </w:style>
  <w:style w:type="character" w:customStyle="1" w:styleId="BodyTextIndent2Char">
    <w:name w:val="Body Text Indent 2 Char"/>
    <w:semiHidden/>
    <w:locked/>
    <w:rsid w:val="00533C34"/>
    <w:rPr>
      <w:rFonts w:ascii="Times New Roman" w:hAnsi="Times New Roman" w:cs="Times New Roman"/>
      <w:noProof w:val="0"/>
      <w:sz w:val="20"/>
      <w:szCs w:val="20"/>
      <w:lang w:eastAsia="ru-RU"/>
    </w:rPr>
  </w:style>
  <w:style w:type="paragraph" w:styleId="af0">
    <w:name w:val="Balloon Text"/>
    <w:basedOn w:val="a1"/>
    <w:link w:val="af1"/>
    <w:semiHidden/>
    <w:rsid w:val="00533C34"/>
    <w:rPr>
      <w:rFonts w:ascii="Tahoma" w:eastAsia="Calibri" w:hAnsi="Tahoma" w:cs="Times New Roman CYR"/>
      <w:sz w:val="16"/>
      <w:szCs w:val="16"/>
    </w:rPr>
  </w:style>
  <w:style w:type="character" w:customStyle="1" w:styleId="af1">
    <w:name w:val="Текст выноски Знак"/>
    <w:link w:val="af0"/>
    <w:semiHidden/>
    <w:rsid w:val="00533C34"/>
    <w:rPr>
      <w:rFonts w:ascii="Tahoma" w:eastAsia="Calibri" w:hAnsi="Tahoma" w:cs="Times New Roman CYR"/>
      <w:sz w:val="16"/>
      <w:szCs w:val="16"/>
    </w:rPr>
  </w:style>
  <w:style w:type="character" w:customStyle="1" w:styleId="BalloonTextChar">
    <w:name w:val="Balloon Text Char"/>
    <w:semiHidden/>
    <w:locked/>
    <w:rsid w:val="00533C34"/>
    <w:rPr>
      <w:rFonts w:ascii="Tahoma" w:hAnsi="Tahoma" w:cs="Times New Roman CYR"/>
      <w:noProof w:val="0"/>
      <w:sz w:val="16"/>
      <w:szCs w:val="16"/>
      <w:lang w:eastAsia="ru-RU"/>
    </w:rPr>
  </w:style>
  <w:style w:type="character" w:customStyle="1" w:styleId="HeaderChar">
    <w:name w:val="Header Char"/>
    <w:locked/>
    <w:rsid w:val="00533C34"/>
    <w:rPr>
      <w:rFonts w:ascii="Times New Roman" w:hAnsi="Times New Roman" w:cs="Times New Roman"/>
      <w:noProof w:val="0"/>
      <w:sz w:val="20"/>
      <w:szCs w:val="20"/>
      <w:lang w:eastAsia="ru-RU"/>
    </w:rPr>
  </w:style>
  <w:style w:type="character" w:customStyle="1" w:styleId="FooterChar">
    <w:name w:val="Footer Char"/>
    <w:locked/>
    <w:rsid w:val="00533C34"/>
    <w:rPr>
      <w:rFonts w:ascii="Times New Roman" w:hAnsi="Times New Roman" w:cs="Times New Roman"/>
      <w:noProof w:val="0"/>
      <w:sz w:val="20"/>
      <w:szCs w:val="20"/>
      <w:lang w:eastAsia="ru-RU"/>
    </w:rPr>
  </w:style>
  <w:style w:type="paragraph" w:styleId="a0">
    <w:name w:val="List Bullet"/>
    <w:basedOn w:val="a1"/>
    <w:autoRedefine/>
    <w:rsid w:val="00533C34"/>
    <w:pPr>
      <w:numPr>
        <w:numId w:val="3"/>
      </w:numPr>
    </w:pPr>
  </w:style>
  <w:style w:type="paragraph" w:styleId="20">
    <w:name w:val="List Bullet 2"/>
    <w:basedOn w:val="a1"/>
    <w:autoRedefine/>
    <w:rsid w:val="00533C34"/>
    <w:pPr>
      <w:numPr>
        <w:numId w:val="4"/>
      </w:numPr>
    </w:pPr>
  </w:style>
  <w:style w:type="paragraph" w:styleId="30">
    <w:name w:val="List Bullet 3"/>
    <w:basedOn w:val="a1"/>
    <w:autoRedefine/>
    <w:rsid w:val="00533C34"/>
    <w:pPr>
      <w:numPr>
        <w:numId w:val="5"/>
      </w:numPr>
    </w:pPr>
  </w:style>
  <w:style w:type="paragraph" w:styleId="40">
    <w:name w:val="List Bullet 4"/>
    <w:basedOn w:val="a1"/>
    <w:autoRedefine/>
    <w:rsid w:val="00533C34"/>
    <w:pPr>
      <w:numPr>
        <w:numId w:val="6"/>
      </w:numPr>
    </w:pPr>
  </w:style>
  <w:style w:type="paragraph" w:styleId="50">
    <w:name w:val="List Bullet 5"/>
    <w:basedOn w:val="a1"/>
    <w:autoRedefine/>
    <w:rsid w:val="00533C34"/>
    <w:pPr>
      <w:numPr>
        <w:numId w:val="7"/>
      </w:numPr>
    </w:pPr>
  </w:style>
  <w:style w:type="paragraph" w:styleId="a">
    <w:name w:val="List Number"/>
    <w:basedOn w:val="a1"/>
    <w:rsid w:val="00533C34"/>
    <w:pPr>
      <w:numPr>
        <w:numId w:val="8"/>
      </w:numPr>
    </w:pPr>
  </w:style>
  <w:style w:type="paragraph" w:styleId="2">
    <w:name w:val="List Number 2"/>
    <w:basedOn w:val="a1"/>
    <w:rsid w:val="00533C34"/>
    <w:pPr>
      <w:numPr>
        <w:numId w:val="9"/>
      </w:numPr>
    </w:pPr>
  </w:style>
  <w:style w:type="paragraph" w:styleId="3">
    <w:name w:val="List Number 3"/>
    <w:basedOn w:val="a1"/>
    <w:rsid w:val="00533C34"/>
    <w:pPr>
      <w:numPr>
        <w:numId w:val="10"/>
      </w:numPr>
    </w:pPr>
  </w:style>
  <w:style w:type="paragraph" w:styleId="4">
    <w:name w:val="List Number 4"/>
    <w:basedOn w:val="a1"/>
    <w:rsid w:val="00533C34"/>
    <w:pPr>
      <w:numPr>
        <w:numId w:val="11"/>
      </w:numPr>
    </w:pPr>
  </w:style>
  <w:style w:type="paragraph" w:styleId="5">
    <w:name w:val="List Number 5"/>
    <w:basedOn w:val="a1"/>
    <w:rsid w:val="00533C34"/>
    <w:pPr>
      <w:numPr>
        <w:numId w:val="12"/>
      </w:numPr>
    </w:pPr>
  </w:style>
  <w:style w:type="paragraph" w:customStyle="1" w:styleId="FR2">
    <w:name w:val="FR2"/>
    <w:rsid w:val="00533C34"/>
    <w:pPr>
      <w:widowControl w:val="0"/>
      <w:overflowPunct w:val="0"/>
      <w:autoSpaceDE w:val="0"/>
      <w:autoSpaceDN w:val="0"/>
      <w:adjustRightInd w:val="0"/>
      <w:spacing w:line="300" w:lineRule="auto"/>
      <w:ind w:left="40" w:firstLine="460"/>
      <w:jc w:val="both"/>
      <w:textAlignment w:val="baseline"/>
    </w:pPr>
    <w:rPr>
      <w:rFonts w:ascii="Courier New" w:hAnsi="Courier New"/>
      <w:sz w:val="16"/>
    </w:rPr>
  </w:style>
  <w:style w:type="paragraph" w:styleId="af2">
    <w:name w:val="endnote text"/>
    <w:basedOn w:val="a1"/>
    <w:link w:val="af3"/>
    <w:semiHidden/>
    <w:rsid w:val="00533C34"/>
    <w:rPr>
      <w:sz w:val="20"/>
    </w:rPr>
  </w:style>
  <w:style w:type="character" w:customStyle="1" w:styleId="af3">
    <w:name w:val="Текст концевой сноски Знак"/>
    <w:basedOn w:val="a2"/>
    <w:link w:val="af2"/>
    <w:semiHidden/>
    <w:rsid w:val="00533C34"/>
  </w:style>
  <w:style w:type="paragraph" w:styleId="af4">
    <w:name w:val="Date"/>
    <w:basedOn w:val="a1"/>
    <w:next w:val="a1"/>
    <w:link w:val="af5"/>
    <w:rsid w:val="00533C34"/>
  </w:style>
  <w:style w:type="character" w:customStyle="1" w:styleId="af5">
    <w:name w:val="Дата Знак"/>
    <w:link w:val="af4"/>
    <w:rsid w:val="00533C34"/>
    <w:rPr>
      <w:sz w:val="24"/>
    </w:rPr>
  </w:style>
  <w:style w:type="character" w:styleId="af6">
    <w:name w:val="Hyperlink"/>
    <w:rsid w:val="00533C34"/>
    <w:rPr>
      <w:rFonts w:ascii="Times New Roman" w:hAnsi="Times New Roman"/>
      <w:color w:val="0000FF"/>
      <w:u w:val="single"/>
    </w:rPr>
  </w:style>
  <w:style w:type="paragraph" w:styleId="af7">
    <w:name w:val="annotation text"/>
    <w:basedOn w:val="a1"/>
    <w:link w:val="af8"/>
    <w:uiPriority w:val="99"/>
    <w:semiHidden/>
    <w:unhideWhenUsed/>
    <w:rsid w:val="00533C34"/>
    <w:rPr>
      <w:sz w:val="20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533C34"/>
  </w:style>
  <w:style w:type="paragraph" w:styleId="af9">
    <w:name w:val="annotation subject"/>
    <w:basedOn w:val="af7"/>
    <w:next w:val="af7"/>
    <w:link w:val="afa"/>
    <w:semiHidden/>
    <w:rsid w:val="00533C34"/>
    <w:rPr>
      <w:b/>
    </w:rPr>
  </w:style>
  <w:style w:type="character" w:customStyle="1" w:styleId="afa">
    <w:name w:val="Тема примечания Знак"/>
    <w:link w:val="af9"/>
    <w:semiHidden/>
    <w:rsid w:val="00533C34"/>
    <w:rPr>
      <w:b/>
    </w:rPr>
  </w:style>
  <w:style w:type="paragraph" w:styleId="afb">
    <w:name w:val="toa heading"/>
    <w:basedOn w:val="a1"/>
    <w:next w:val="a1"/>
    <w:semiHidden/>
    <w:rsid w:val="00533C34"/>
    <w:pPr>
      <w:spacing w:before="120"/>
    </w:pPr>
    <w:rPr>
      <w:rFonts w:ascii="Arial" w:hAnsi="Arial"/>
      <w:b/>
    </w:rPr>
  </w:style>
  <w:style w:type="paragraph" w:styleId="33">
    <w:name w:val="Body Text Indent 3"/>
    <w:basedOn w:val="a1"/>
    <w:link w:val="34"/>
    <w:rsid w:val="00533C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link w:val="33"/>
    <w:rsid w:val="00533C34"/>
    <w:rPr>
      <w:sz w:val="16"/>
    </w:rPr>
  </w:style>
  <w:style w:type="character" w:styleId="afc">
    <w:name w:val="Strong"/>
    <w:qFormat/>
    <w:rsid w:val="00533C34"/>
    <w:rPr>
      <w:b/>
    </w:rPr>
  </w:style>
  <w:style w:type="paragraph" w:styleId="afd">
    <w:name w:val="envelope address"/>
    <w:basedOn w:val="a1"/>
    <w:rsid w:val="00533C3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fe">
    <w:name w:val="Title"/>
    <w:basedOn w:val="a1"/>
    <w:link w:val="aff"/>
    <w:qFormat/>
    <w:rsid w:val="00533C34"/>
    <w:pPr>
      <w:spacing w:line="360" w:lineRule="auto"/>
      <w:jc w:val="center"/>
    </w:pPr>
    <w:rPr>
      <w:rFonts w:eastAsia="Calibri"/>
      <w:b/>
      <w:sz w:val="28"/>
    </w:rPr>
  </w:style>
  <w:style w:type="character" w:customStyle="1" w:styleId="aff">
    <w:name w:val="Название Знак"/>
    <w:link w:val="afe"/>
    <w:rsid w:val="00533C34"/>
    <w:rPr>
      <w:rFonts w:eastAsia="Calibri"/>
      <w:b/>
      <w:sz w:val="28"/>
    </w:rPr>
  </w:style>
  <w:style w:type="character" w:customStyle="1" w:styleId="ad">
    <w:name w:val="Нижний колонтитул Знак"/>
    <w:link w:val="ac"/>
    <w:rsid w:val="00533C34"/>
    <w:rPr>
      <w:sz w:val="24"/>
    </w:rPr>
  </w:style>
  <w:style w:type="character" w:styleId="aff0">
    <w:name w:val="endnote reference"/>
    <w:rsid w:val="00533C34"/>
    <w:rPr>
      <w:vertAlign w:val="superscript"/>
    </w:rPr>
  </w:style>
  <w:style w:type="paragraph" w:styleId="aff1">
    <w:name w:val="footnote text"/>
    <w:basedOn w:val="a1"/>
    <w:link w:val="aff2"/>
    <w:rsid w:val="00533C34"/>
    <w:rPr>
      <w:rFonts w:eastAsia="Calibri"/>
      <w:sz w:val="20"/>
    </w:rPr>
  </w:style>
  <w:style w:type="character" w:customStyle="1" w:styleId="aff2">
    <w:name w:val="Текст сноски Знак"/>
    <w:link w:val="aff1"/>
    <w:rsid w:val="00533C34"/>
    <w:rPr>
      <w:rFonts w:eastAsia="Calibri"/>
    </w:rPr>
  </w:style>
  <w:style w:type="character" w:styleId="aff3">
    <w:name w:val="footnote reference"/>
    <w:rsid w:val="00533C34"/>
    <w:rPr>
      <w:vertAlign w:val="superscript"/>
    </w:rPr>
  </w:style>
  <w:style w:type="paragraph" w:styleId="aff4">
    <w:name w:val="List Paragraph"/>
    <w:basedOn w:val="a1"/>
    <w:uiPriority w:val="34"/>
    <w:qFormat/>
    <w:rsid w:val="00533C34"/>
    <w:pPr>
      <w:ind w:left="720"/>
      <w:contextualSpacing/>
    </w:pPr>
    <w:rPr>
      <w:rFonts w:eastAsia="Calibri"/>
      <w:szCs w:val="22"/>
      <w:lang w:eastAsia="en-US"/>
    </w:rPr>
  </w:style>
  <w:style w:type="table" w:styleId="aff5">
    <w:name w:val="Table Grid"/>
    <w:basedOn w:val="a3"/>
    <w:uiPriority w:val="59"/>
    <w:rsid w:val="00533C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A74C3"/>
    <w:rPr>
      <w:b/>
    </w:rPr>
  </w:style>
  <w:style w:type="character" w:customStyle="1" w:styleId="22">
    <w:name w:val="Заголовок 2 Знак"/>
    <w:link w:val="21"/>
    <w:rsid w:val="001A74C3"/>
    <w:rPr>
      <w:sz w:val="28"/>
    </w:rPr>
  </w:style>
  <w:style w:type="character" w:customStyle="1" w:styleId="32">
    <w:name w:val="Заголовок 3 Знак"/>
    <w:link w:val="31"/>
    <w:rsid w:val="001A74C3"/>
    <w:rPr>
      <w:rFonts w:eastAsia="Arial Unicode MS"/>
      <w:b/>
      <w:sz w:val="24"/>
    </w:rPr>
  </w:style>
  <w:style w:type="character" w:customStyle="1" w:styleId="13">
    <w:name w:val="Просмотренная гиперссылка1"/>
    <w:uiPriority w:val="99"/>
    <w:semiHidden/>
    <w:unhideWhenUsed/>
    <w:rsid w:val="001A74C3"/>
    <w:rPr>
      <w:color w:val="800080"/>
      <w:u w:val="single"/>
    </w:rPr>
  </w:style>
  <w:style w:type="character" w:customStyle="1" w:styleId="a9">
    <w:name w:val="Основной текст Знак"/>
    <w:aliases w:val="Знак1 Знак1,Заг1 Знак1"/>
    <w:link w:val="a8"/>
    <w:locked/>
    <w:rsid w:val="001A74C3"/>
    <w:rPr>
      <w:rFonts w:ascii="Arial" w:hAnsi="Arial"/>
    </w:rPr>
  </w:style>
  <w:style w:type="character" w:customStyle="1" w:styleId="14">
    <w:name w:val="Основной текст Знак1"/>
    <w:aliases w:val="Знак1 Знак,Заг1 Знак"/>
    <w:semiHidden/>
    <w:rsid w:val="001A74C3"/>
    <w:rPr>
      <w:sz w:val="24"/>
    </w:rPr>
  </w:style>
  <w:style w:type="character" w:customStyle="1" w:styleId="af">
    <w:name w:val="Основной текст с отступом Знак"/>
    <w:link w:val="ae"/>
    <w:rsid w:val="001A74C3"/>
  </w:style>
  <w:style w:type="character" w:customStyle="1" w:styleId="24">
    <w:name w:val="Основной текст 2 Знак"/>
    <w:link w:val="23"/>
    <w:rsid w:val="001A74C3"/>
  </w:style>
  <w:style w:type="character" w:customStyle="1" w:styleId="ab">
    <w:name w:val="Текст Знак"/>
    <w:link w:val="aa"/>
    <w:rsid w:val="001A74C3"/>
    <w:rPr>
      <w:rFonts w:ascii="Courier New" w:hAnsi="Courier New"/>
    </w:rPr>
  </w:style>
  <w:style w:type="paragraph" w:styleId="aff6">
    <w:name w:val="Revision"/>
    <w:uiPriority w:val="99"/>
    <w:semiHidden/>
    <w:rsid w:val="001A74C3"/>
    <w:rPr>
      <w:sz w:val="24"/>
    </w:rPr>
  </w:style>
  <w:style w:type="character" w:styleId="aff7">
    <w:name w:val="annotation reference"/>
    <w:uiPriority w:val="99"/>
    <w:semiHidden/>
    <w:unhideWhenUsed/>
    <w:rsid w:val="001A74C3"/>
    <w:rPr>
      <w:sz w:val="16"/>
      <w:szCs w:val="16"/>
    </w:rPr>
  </w:style>
  <w:style w:type="character" w:styleId="aff8">
    <w:name w:val="FollowedHyperlink"/>
    <w:uiPriority w:val="99"/>
    <w:semiHidden/>
    <w:unhideWhenUsed/>
    <w:rsid w:val="001A74C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user</cp:lastModifiedBy>
  <cp:revision>3</cp:revision>
  <cp:lastPrinted>2022-01-17T07:04:00Z</cp:lastPrinted>
  <dcterms:created xsi:type="dcterms:W3CDTF">2023-01-11T06:33:00Z</dcterms:created>
  <dcterms:modified xsi:type="dcterms:W3CDTF">2023-01-11T06:46:00Z</dcterms:modified>
</cp:coreProperties>
</file>