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F" w:rsidRDefault="003B760F" w:rsidP="00C03EA2">
      <w:pPr>
        <w:rPr>
          <w:rFonts w:ascii="Times New Roman" w:hAnsi="Times New Roman" w:cs="Times New Roman"/>
          <w:sz w:val="28"/>
          <w:szCs w:val="28"/>
        </w:rPr>
      </w:pPr>
    </w:p>
    <w:p w:rsidR="003B760F" w:rsidRDefault="003B760F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 октября по 30 октября 2021 года на основании распоряжения Комиссии по предупреждению и ликвидации чрезвычайных ситуаций и обеспечению пожарной безопасности Орловской области от 27 августа 2021 года № 23 «О проведении месячника гражданской обороны в 2021 году» на территории Залегощенского района проводится месячник гражданской обороны.</w:t>
      </w:r>
    </w:p>
    <w:p w:rsidR="003B760F" w:rsidRDefault="003B760F" w:rsidP="003B76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месячника ГО были проведены следующие мероприятия: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Спланированы мероприятия месячника гражданской обороны с изданием соответствующего распоряжения. Данная информация направлена в Управление по делам ГО, защиты от ЧС и ПБ Орловской области за исх. № 4520 от 28.09.2021г.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Проведены торжественные мероприятия, посвященные 89-й годовщине образования ГО с поздравлением сотрудников и ветеранов МЧС России.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Организованы и проведены на территории района открытые уроки по основам безопасности жизнедеятельности, приуроченные ко Дню ГО в образовательных учреждениях с проведением тренировок по защите детей и персонала от чрезвычайных ситуаций.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06 октября 2021 года проведена штабная тренировка по ГО с проведением практических мероприятий по развертыванию формирований и объектов ГО.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Проведена комплексная проверка готовности региональной и муниципальной систем оповещения, в том числе комплексная система экстренного оповещения населения с включением оконечных средств оповещения и доведением проверочных сигналов и информации до населения. Сбоев работе КСЭОН и РАСЦО не было.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средствах массовой информации, социальных сетях и на официальных сайтах размещены информационные материалы о мероприятиях, проводимых в рамках месячника ГО.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-профилактические мероприятия в области ГО в отношении ТО ФОИВ, ОИВ, ОМСУ и организаций.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Среди населения распространены памятки и методические материалы по тематике ГО.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учебно-консультационных пунктах по ГО ОМСУ проведены занятия по тематике ГО с неработающим населением.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Проведены профилактические противопожарные мероприятия в отношении котельных и иных теплогенерирующ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предприятий, а также мест общего пользования в многоквартирных жилых домах.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Проведен обучающий семинар с руководящим составом и уполномоченными на решение задач в области ГО работниками организаций.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Проведен смотр-конкурс на лучшее защитное сооружение ГО.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Проведена выставка, посвященная истории создания и развития ГО.</w:t>
      </w:r>
    </w:p>
    <w:p w:rsidR="00577CBA" w:rsidRDefault="00577CBA" w:rsidP="00577CBA">
      <w:pPr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06 октября 2021 года проведен смотр готовности нештатных аварийно-спасательных формирований и формирований по обеспечению выполнения мероприятий по ГО в рамках штабной тренировки по ГО.</w:t>
      </w:r>
    </w:p>
    <w:p w:rsidR="003B760F" w:rsidRDefault="003B760F" w:rsidP="003B760F">
      <w:pPr>
        <w:rPr>
          <w:rFonts w:ascii="Times New Roman" w:hAnsi="Times New Roman" w:cs="Times New Roman"/>
          <w:sz w:val="28"/>
          <w:szCs w:val="28"/>
        </w:rPr>
      </w:pPr>
    </w:p>
    <w:p w:rsidR="00C03EA2" w:rsidRDefault="00C03EA2" w:rsidP="003B760F">
      <w:pPr>
        <w:rPr>
          <w:rFonts w:ascii="Times New Roman" w:hAnsi="Times New Roman" w:cs="Times New Roman"/>
          <w:sz w:val="28"/>
          <w:szCs w:val="28"/>
        </w:rPr>
      </w:pPr>
    </w:p>
    <w:p w:rsidR="00C03EA2" w:rsidRPr="003B760F" w:rsidRDefault="00C03EA2" w:rsidP="003B760F">
      <w:pPr>
        <w:rPr>
          <w:rFonts w:ascii="Times New Roman" w:hAnsi="Times New Roman" w:cs="Times New Roman"/>
          <w:sz w:val="28"/>
          <w:szCs w:val="28"/>
        </w:rPr>
      </w:pPr>
      <w:r w:rsidRPr="00C03EA2">
        <w:rPr>
          <w:rFonts w:ascii="Times New Roman" w:hAnsi="Times New Roman" w:cs="Times New Roman"/>
          <w:sz w:val="28"/>
          <w:szCs w:val="28"/>
        </w:rPr>
        <w:t>Начальник отдела по ГО, ЧС и МП</w:t>
      </w:r>
      <w:r w:rsidRPr="00C03EA2">
        <w:rPr>
          <w:rFonts w:ascii="Times New Roman" w:hAnsi="Times New Roman" w:cs="Times New Roman"/>
          <w:sz w:val="28"/>
          <w:szCs w:val="28"/>
        </w:rPr>
        <w:tab/>
      </w:r>
      <w:r w:rsidRPr="00C03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C03EA2">
        <w:rPr>
          <w:rFonts w:ascii="Times New Roman" w:hAnsi="Times New Roman" w:cs="Times New Roman"/>
          <w:sz w:val="28"/>
          <w:szCs w:val="28"/>
        </w:rPr>
        <w:t>Ю.А.Исаева</w:t>
      </w:r>
      <w:proofErr w:type="spellEnd"/>
    </w:p>
    <w:sectPr w:rsidR="00C03EA2" w:rsidRPr="003B760F" w:rsidSect="00C03E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F"/>
    <w:rsid w:val="003B760F"/>
    <w:rsid w:val="00577CBA"/>
    <w:rsid w:val="00584EAF"/>
    <w:rsid w:val="00C03EA2"/>
    <w:rsid w:val="00CA1415"/>
    <w:rsid w:val="00C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ЗАЛЕГОЩЬ</cp:lastModifiedBy>
  <cp:revision>4</cp:revision>
  <dcterms:created xsi:type="dcterms:W3CDTF">2021-10-27T07:48:00Z</dcterms:created>
  <dcterms:modified xsi:type="dcterms:W3CDTF">2021-11-08T06:05:00Z</dcterms:modified>
</cp:coreProperties>
</file>