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51" w:rsidRDefault="00BF1651" w:rsidP="00BF1651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A5B351" wp14:editId="2CDD1A25">
            <wp:extent cx="4032250" cy="2419350"/>
            <wp:effectExtent l="0" t="0" r="6350" b="0"/>
            <wp:docPr id="1" name="Рисунок 1" descr="https://sun9-43.userapi.com/impg/T_tUIzor4eu4Mk00vgHO2L6POsDwwAswge2lOw/q7QLFr3N4Vg.jpg?size=1000x600&amp;quality=96&amp;sign=7eee029fe2ac4ee6b7d986121926e2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3.userapi.com/impg/T_tUIzor4eu4Mk00vgHO2L6POsDwwAswge2lOw/q7QLFr3N4Vg.jpg?size=1000x600&amp;quality=96&amp;sign=7eee029fe2ac4ee6b7d986121926e22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406" cy="242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651" w:rsidRDefault="00BF1651" w:rsidP="00BF1651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651" w:rsidRPr="00BF1651" w:rsidRDefault="00BF1651" w:rsidP="00BF1651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651">
        <w:rPr>
          <w:rFonts w:ascii="Times New Roman" w:hAnsi="Times New Roman" w:cs="Times New Roman"/>
          <w:b/>
          <w:sz w:val="28"/>
          <w:szCs w:val="28"/>
        </w:rPr>
        <w:t>4158 орловских семей получили сертификаты на материнский (семейный) капитал в беззаявительном порядке</w:t>
      </w:r>
    </w:p>
    <w:p w:rsidR="00BF1651" w:rsidRPr="00BF1651" w:rsidRDefault="00BF1651" w:rsidP="00BF1651">
      <w:pPr>
        <w:spacing w:after="0" w:line="36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p w:rsidR="00BF1651" w:rsidRPr="00BF1651" w:rsidRDefault="00BF1651" w:rsidP="00BF165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F1651">
        <w:rPr>
          <w:rFonts w:ascii="Times New Roman" w:hAnsi="Times New Roman" w:cs="Times New Roman"/>
          <w:sz w:val="28"/>
          <w:szCs w:val="28"/>
        </w:rPr>
        <w:t>Отделение Пенсионного фонда Российской Федерации по Орловской области напоминает, что беззаявительная выдача сертификатов материнского (семейного) капитала действует уже больше года, они начали выдава</w:t>
      </w:r>
      <w:r>
        <w:rPr>
          <w:rFonts w:ascii="Times New Roman" w:hAnsi="Times New Roman" w:cs="Times New Roman"/>
          <w:sz w:val="28"/>
          <w:szCs w:val="28"/>
        </w:rPr>
        <w:t>ться семьям с апреля 2020 года.</w:t>
      </w:r>
    </w:p>
    <w:p w:rsidR="00BF1651" w:rsidRPr="00BF1651" w:rsidRDefault="00BF1651" w:rsidP="00BF165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F1651">
        <w:rPr>
          <w:rFonts w:ascii="Times New Roman" w:hAnsi="Times New Roman" w:cs="Times New Roman"/>
          <w:sz w:val="28"/>
          <w:szCs w:val="28"/>
        </w:rPr>
        <w:t xml:space="preserve">С момента действия программы материнского семейного капитала в Орловской области сертификаты были выданы 50280 семьям, из них в </w:t>
      </w:r>
      <w:r>
        <w:rPr>
          <w:rFonts w:ascii="Times New Roman" w:hAnsi="Times New Roman" w:cs="Times New Roman"/>
          <w:sz w:val="28"/>
          <w:szCs w:val="28"/>
        </w:rPr>
        <w:t>беззаявительном порядке − 4158.</w:t>
      </w:r>
    </w:p>
    <w:p w:rsidR="008B2247" w:rsidRPr="00BF1651" w:rsidRDefault="00BF1651" w:rsidP="00BF165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F1651">
        <w:rPr>
          <w:rFonts w:ascii="Times New Roman" w:hAnsi="Times New Roman" w:cs="Times New Roman"/>
          <w:sz w:val="28"/>
          <w:szCs w:val="28"/>
        </w:rPr>
        <w:t xml:space="preserve">Напомним, с 1 января 2021 года сумма материнского (семейного) капитала была проиндексирована на 3,7%. Сегодня его размер составляет 483 881 рублей на первого ребёнка, а при рождении (усыновлении) второго ребёнка капитал увеличится на 155 550 рублей. Для семей, у которых первый ребенок был рожден до 2020 года, а с 2020 года </w:t>
      </w:r>
      <w:proofErr w:type="gramStart"/>
      <w:r w:rsidRPr="00BF1651">
        <w:rPr>
          <w:rFonts w:ascii="Times New Roman" w:hAnsi="Times New Roman" w:cs="Times New Roman"/>
          <w:sz w:val="28"/>
          <w:szCs w:val="28"/>
        </w:rPr>
        <w:t>появился или появится</w:t>
      </w:r>
      <w:proofErr w:type="gramEnd"/>
      <w:r w:rsidRPr="00BF1651">
        <w:rPr>
          <w:rFonts w:ascii="Times New Roman" w:hAnsi="Times New Roman" w:cs="Times New Roman"/>
          <w:sz w:val="28"/>
          <w:szCs w:val="28"/>
        </w:rPr>
        <w:t xml:space="preserve"> второй ребенок, сумма маткапитала составит 639 431 рублей.</w:t>
      </w:r>
    </w:p>
    <w:p w:rsidR="00BF1651" w:rsidRPr="00BF1651" w:rsidRDefault="00BF1651">
      <w:pPr>
        <w:spacing w:after="0" w:line="36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sectPr w:rsidR="00BF1651" w:rsidRPr="00BF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95"/>
    <w:rsid w:val="008B2247"/>
    <w:rsid w:val="00BF1651"/>
    <w:rsid w:val="00F2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2021-06-07T08:12:00Z</dcterms:created>
  <dcterms:modified xsi:type="dcterms:W3CDTF">2021-06-07T08:13:00Z</dcterms:modified>
</cp:coreProperties>
</file>