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3" w:rsidRDefault="00114FB3" w:rsidP="00114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конкурсного отбора крестьянских (фермерских) хозяйств на предоставление грантов «Агростартап»</w:t>
      </w:r>
    </w:p>
    <w:p w:rsidR="00114FB3" w:rsidRDefault="00114FB3" w:rsidP="00114FB3">
      <w:pPr>
        <w:jc w:val="both"/>
        <w:rPr>
          <w:rFonts w:ascii="Times New Roman" w:hAnsi="Times New Roman"/>
          <w:b/>
          <w:sz w:val="28"/>
          <w:szCs w:val="28"/>
        </w:rPr>
      </w:pPr>
    </w:p>
    <w:p w:rsidR="00114FB3" w:rsidRPr="00114FB3" w:rsidRDefault="00114FB3" w:rsidP="00114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 апреля 2020 года</w:t>
      </w:r>
      <w:r>
        <w:rPr>
          <w:rFonts w:ascii="Times New Roman" w:hAnsi="Times New Roman"/>
          <w:sz w:val="28"/>
          <w:szCs w:val="28"/>
        </w:rPr>
        <w:t xml:space="preserve"> в сети Интернет в государственной  специализированной информационной системе «Портал Орловской области – публичный информационный центр» в разделе «Экономика и социальная сфера – Сельское хозяйство» во вкладке «Конкурсы» размещено извещение о проведении конкурсного отбора  крестьянских (фермерских) хозяйств на предоставление грантов «Агростартап»;</w:t>
      </w:r>
    </w:p>
    <w:p w:rsidR="00114FB3" w:rsidRDefault="00114FB3" w:rsidP="00114F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Прием заявок и документов для участия в конкурсном отборе</w:t>
      </w:r>
      <w:r>
        <w:rPr>
          <w:rFonts w:ascii="Times New Roman" w:hAnsi="Times New Roman"/>
          <w:sz w:val="28"/>
          <w:szCs w:val="28"/>
        </w:rPr>
        <w:t xml:space="preserve"> будет осуществляться Департаментом сельского хозяйства Орловской области </w:t>
      </w:r>
      <w:r>
        <w:rPr>
          <w:rFonts w:ascii="Times New Roman" w:hAnsi="Times New Roman"/>
          <w:b/>
          <w:sz w:val="28"/>
          <w:szCs w:val="28"/>
        </w:rPr>
        <w:t xml:space="preserve">с 17 апреля по 13 мая 2020 года. </w:t>
      </w:r>
    </w:p>
    <w:p w:rsidR="00114FB3" w:rsidRDefault="00114FB3" w:rsidP="0011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вопросам проведения конкурсных отборов обращаться в отдел сельского хозяйства и продовольствия администрации Залегощенского района  телефон для связи: 8-486-48-2-12-49, кабинет № 28 </w:t>
      </w: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/>
    <w:p w:rsidR="00114FB3" w:rsidRDefault="00114FB3" w:rsidP="00114FB3">
      <w:pPr>
        <w:tabs>
          <w:tab w:val="left" w:pos="4200"/>
        </w:tabs>
      </w:pPr>
    </w:p>
    <w:p w:rsidR="00114FB3" w:rsidRPr="00114FB3" w:rsidRDefault="00114FB3" w:rsidP="00114FB3">
      <w:pPr>
        <w:tabs>
          <w:tab w:val="left" w:pos="4200"/>
        </w:tabs>
      </w:pPr>
    </w:p>
    <w:sectPr w:rsidR="00114FB3" w:rsidRPr="00114FB3" w:rsidSect="0099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B3"/>
    <w:rsid w:val="00114FB3"/>
    <w:rsid w:val="00792EEA"/>
    <w:rsid w:val="009932A3"/>
    <w:rsid w:val="00A541A0"/>
    <w:rsid w:val="00B0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14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114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114FB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114FB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cp:lastPrinted>2020-04-24T10:09:00Z</cp:lastPrinted>
  <dcterms:created xsi:type="dcterms:W3CDTF">2020-04-24T09:53:00Z</dcterms:created>
  <dcterms:modified xsi:type="dcterms:W3CDTF">2020-04-27T08:16:00Z</dcterms:modified>
</cp:coreProperties>
</file>