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B4" w:rsidRPr="002D205A" w:rsidRDefault="00787AB4" w:rsidP="00787AB4">
      <w:pPr>
        <w:spacing w:after="0" w:line="240" w:lineRule="auto"/>
        <w:ind w:left="1690" w:right="774" w:hanging="684"/>
        <w:rPr>
          <w:rFonts w:ascii="Times New Roman" w:eastAsia="Times New Roman" w:hAnsi="Times New Roman" w:cs="Times New Roman"/>
          <w:sz w:val="24"/>
          <w:szCs w:val="24"/>
        </w:rPr>
      </w:pPr>
      <w:r w:rsidRPr="002D205A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Ключевые показатели муниципального жилищного контроля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3036D7">
        <w:rPr>
          <w:rFonts w:ascii="Times New Roman" w:eastAsia="Times New Roman" w:hAnsi="Times New Roman" w:cs="Times New Roman"/>
          <w:b/>
          <w:sz w:val="24"/>
          <w:szCs w:val="24"/>
        </w:rPr>
        <w:t>Залегощенского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Орловской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области </w:t>
      </w:r>
      <w:r w:rsidRPr="002D205A">
        <w:rPr>
          <w:rFonts w:ascii="Times New Roman" w:eastAsia="Times New Roman" w:hAnsi="Times New Roman" w:cs="Times New Roman"/>
          <w:b/>
          <w:sz w:val="24"/>
          <w:szCs w:val="24"/>
        </w:rPr>
        <w:t xml:space="preserve">и их целевые значения, индикативные показатели </w:t>
      </w:r>
    </w:p>
    <w:p w:rsidR="00787AB4" w:rsidRPr="002D205A" w:rsidRDefault="00787AB4" w:rsidP="00787AB4">
      <w:pPr>
        <w:spacing w:after="0" w:line="240" w:lineRule="auto"/>
        <w:ind w:left="10" w:right="35" w:hanging="1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8"/>
        <w:gridCol w:w="2277"/>
      </w:tblGrid>
      <w:tr w:rsidR="00787AB4" w:rsidRPr="002D205A" w:rsidTr="00392D68">
        <w:tc>
          <w:tcPr>
            <w:tcW w:w="7328" w:type="dxa"/>
            <w:shd w:val="clear" w:color="auto" w:fill="auto"/>
          </w:tcPr>
          <w:p w:rsidR="00787AB4" w:rsidRPr="002D205A" w:rsidRDefault="00787AB4" w:rsidP="0039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787AB4" w:rsidRPr="002D205A" w:rsidRDefault="00787AB4" w:rsidP="00392D6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значения</w:t>
            </w:r>
            <w:proofErr w:type="gramStart"/>
            <w:r w:rsidRPr="002D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87AB4" w:rsidRPr="002D205A" w:rsidTr="00392D68">
        <w:tc>
          <w:tcPr>
            <w:tcW w:w="7328" w:type="dxa"/>
            <w:shd w:val="clear" w:color="auto" w:fill="auto"/>
          </w:tcPr>
          <w:p w:rsidR="00787AB4" w:rsidRPr="002D205A" w:rsidRDefault="00787AB4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2D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787AB4" w:rsidRPr="002D205A" w:rsidRDefault="00787AB4" w:rsidP="0039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7AB4" w:rsidRPr="002D205A" w:rsidTr="00392D68">
        <w:tc>
          <w:tcPr>
            <w:tcW w:w="7328" w:type="dxa"/>
            <w:shd w:val="clear" w:color="auto" w:fill="auto"/>
          </w:tcPr>
          <w:p w:rsidR="00787AB4" w:rsidRPr="002D205A" w:rsidRDefault="00787AB4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2D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77" w:type="dxa"/>
            <w:shd w:val="clear" w:color="auto" w:fill="auto"/>
          </w:tcPr>
          <w:p w:rsidR="00787AB4" w:rsidRPr="002D205A" w:rsidRDefault="00787AB4" w:rsidP="0039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87AB4" w:rsidRPr="002D205A" w:rsidTr="00392D68">
        <w:tc>
          <w:tcPr>
            <w:tcW w:w="7328" w:type="dxa"/>
            <w:shd w:val="clear" w:color="auto" w:fill="auto"/>
          </w:tcPr>
          <w:p w:rsidR="00787AB4" w:rsidRPr="002D205A" w:rsidRDefault="00787AB4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787AB4" w:rsidRPr="002D205A" w:rsidRDefault="00787AB4" w:rsidP="0039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1495" w:rsidRDefault="00411495" w:rsidP="00411495">
      <w:pPr>
        <w:pStyle w:val="1"/>
        <w:spacing w:line="240" w:lineRule="auto"/>
        <w:ind w:left="2955" w:right="0" w:firstLine="0"/>
        <w:jc w:val="left"/>
        <w:rPr>
          <w:sz w:val="24"/>
          <w:szCs w:val="24"/>
          <w:lang w:val="ru-RU"/>
        </w:rPr>
      </w:pPr>
    </w:p>
    <w:p w:rsidR="00411495" w:rsidRPr="002D205A" w:rsidRDefault="00411495" w:rsidP="00411495">
      <w:pPr>
        <w:pStyle w:val="1"/>
        <w:spacing w:line="240" w:lineRule="auto"/>
        <w:ind w:left="2955" w:right="0" w:firstLine="0"/>
        <w:jc w:val="left"/>
        <w:rPr>
          <w:sz w:val="24"/>
          <w:szCs w:val="24"/>
        </w:rPr>
      </w:pPr>
      <w:proofErr w:type="spellStart"/>
      <w:r w:rsidRPr="002D205A">
        <w:rPr>
          <w:sz w:val="24"/>
          <w:szCs w:val="24"/>
        </w:rPr>
        <w:t>Индикативные</w:t>
      </w:r>
      <w:proofErr w:type="spellEnd"/>
      <w:r w:rsidRPr="002D205A">
        <w:rPr>
          <w:sz w:val="24"/>
          <w:szCs w:val="24"/>
        </w:rPr>
        <w:t xml:space="preserve"> </w:t>
      </w:r>
      <w:proofErr w:type="spellStart"/>
      <w:r w:rsidRPr="002D205A">
        <w:rPr>
          <w:sz w:val="24"/>
          <w:szCs w:val="24"/>
        </w:rPr>
        <w:t>показатели</w:t>
      </w:r>
      <w:proofErr w:type="spellEnd"/>
      <w:r w:rsidRPr="002D205A">
        <w:rPr>
          <w:sz w:val="24"/>
          <w:szCs w:val="24"/>
        </w:rPr>
        <w:t xml:space="preserve"> </w:t>
      </w:r>
    </w:p>
    <w:tbl>
      <w:tblPr>
        <w:tblW w:w="9348" w:type="dxa"/>
        <w:tblInd w:w="-148" w:type="dxa"/>
        <w:tblCellMar>
          <w:left w:w="149" w:type="dxa"/>
          <w:right w:w="106" w:type="dxa"/>
        </w:tblCellMar>
        <w:tblLook w:val="04A0" w:firstRow="1" w:lastRow="0" w:firstColumn="1" w:lastColumn="0" w:noHBand="0" w:noVBand="1"/>
      </w:tblPr>
      <w:tblGrid>
        <w:gridCol w:w="701"/>
        <w:gridCol w:w="2410"/>
        <w:gridCol w:w="1277"/>
        <w:gridCol w:w="3683"/>
        <w:gridCol w:w="1277"/>
      </w:tblGrid>
      <w:tr w:rsidR="00411495" w:rsidRPr="002D205A" w:rsidTr="00392D68">
        <w:trPr>
          <w:trHeight w:val="5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b/>
                <w:color w:val="414242"/>
                <w:sz w:val="24"/>
                <w:szCs w:val="24"/>
              </w:rPr>
              <w:t xml:space="preserve">1.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left="287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b/>
                <w:color w:val="414242"/>
                <w:sz w:val="24"/>
                <w:szCs w:val="24"/>
              </w:rPr>
              <w:t xml:space="preserve">Индикативные показатели, характеризующие параметры  проведенных мероприятий </w:t>
            </w:r>
          </w:p>
        </w:tc>
      </w:tr>
      <w:tr w:rsidR="00411495" w:rsidRPr="002D205A" w:rsidTr="00392D68">
        <w:trPr>
          <w:trHeight w:val="5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№ </w:t>
            </w:r>
          </w:p>
          <w:p w:rsidR="00411495" w:rsidRPr="002D205A" w:rsidRDefault="00411495" w:rsidP="00392D68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п</w:t>
            </w:r>
            <w:proofErr w:type="gram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/п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Порядок расчета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Обозначения  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242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значения</w:t>
            </w: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  <w:p w:rsidR="00411495" w:rsidRPr="002D205A" w:rsidRDefault="00411495" w:rsidP="0039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hAnsi="Times New Roman" w:cs="Times New Roman"/>
                <w:color w:val="414242"/>
                <w:sz w:val="24"/>
                <w:szCs w:val="24"/>
              </w:rPr>
              <w:t>%</w:t>
            </w:r>
          </w:p>
        </w:tc>
      </w:tr>
      <w:tr w:rsidR="00411495" w:rsidRPr="002D205A" w:rsidTr="00392D68">
        <w:trPr>
          <w:trHeight w:val="139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1.1.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Выполняемость контрольных мероприятий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Кпм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/</w:t>
            </w: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Рпм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  <w:p w:rsidR="00411495" w:rsidRPr="002D205A" w:rsidRDefault="00411495" w:rsidP="00392D68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x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Кпм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проведенных контрольных мероприятий (ед.) </w:t>
            </w: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Рпм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распоряжений на проведение контрольных </w:t>
            </w:r>
          </w:p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мероприятий (ед.)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% </w:t>
            </w:r>
          </w:p>
        </w:tc>
      </w:tr>
      <w:tr w:rsidR="00411495" w:rsidRPr="002D205A" w:rsidTr="00392D68">
        <w:trPr>
          <w:trHeight w:val="139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1.2.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Доля обжалованных контрольных мероприятий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Кмо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/</w:t>
            </w: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Кпм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  <w:p w:rsidR="00411495" w:rsidRPr="002D205A" w:rsidRDefault="00411495" w:rsidP="00392D68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x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Кпм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проведенных контрольных мероприятий (ед.) </w:t>
            </w: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Кмо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обжалованных </w:t>
            </w:r>
          </w:p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контрольных мероприятий (ед.) </w:t>
            </w:r>
          </w:p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% </w:t>
            </w:r>
          </w:p>
        </w:tc>
      </w:tr>
      <w:tr w:rsidR="00411495" w:rsidRPr="002D205A" w:rsidTr="00392D68">
        <w:trPr>
          <w:trHeight w:val="139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1.3.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Доля контрольных мероприятий, результаты которых признаны недействительными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Кмн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/</w:t>
            </w: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Кпм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  <w:p w:rsidR="00411495" w:rsidRPr="002D205A" w:rsidRDefault="00411495" w:rsidP="00392D68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x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Кмн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контрольных мероприятий, признанных недействительными (ед.) </w:t>
            </w: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Кпм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проведенных контрольных мероприятий (ед.)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% </w:t>
            </w:r>
          </w:p>
        </w:tc>
      </w:tr>
      <w:tr w:rsidR="00411495" w:rsidRPr="002D205A" w:rsidTr="00392D68">
        <w:trPr>
          <w:trHeight w:val="19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1.4.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Доля контрольных мероприятий, которые не удалось провести в связи с отсутствием </w:t>
            </w:r>
            <w:proofErr w:type="gram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контролируемого</w:t>
            </w:r>
            <w:proofErr w:type="gram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лица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Кмл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/</w:t>
            </w: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Кпм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  <w:p w:rsidR="00411495" w:rsidRPr="002D205A" w:rsidRDefault="00411495" w:rsidP="00392D68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x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Кмл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контрольные мероприятия, не проведенные по причине отсутствия контролируемого лица (ед.) </w:t>
            </w: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Кпм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проведенных контрольных мероприятий (ед.)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% </w:t>
            </w:r>
          </w:p>
        </w:tc>
      </w:tr>
      <w:tr w:rsidR="00411495" w:rsidRPr="002D205A" w:rsidTr="00392D68">
        <w:trPr>
          <w:trHeight w:val="249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1.5.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Доля заявлений, направленных на согласование в прокуратуру о проведении контрольных мероприятий, в согласовании которых было отказано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Кзо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/</w:t>
            </w: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Кпз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х 100% </w:t>
            </w:r>
          </w:p>
          <w:p w:rsidR="00411495" w:rsidRPr="002D205A" w:rsidRDefault="00411495" w:rsidP="00392D68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Кзо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заявлений, по которым пришел отказ в согласовании (ед.) </w:t>
            </w:r>
          </w:p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Кпз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поданных на согласование заявлений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% </w:t>
            </w:r>
          </w:p>
        </w:tc>
      </w:tr>
      <w:tr w:rsidR="00411495" w:rsidRPr="002D205A" w:rsidTr="00392D68">
        <w:trPr>
          <w:trHeight w:val="19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lastRenderedPageBreak/>
              <w:t xml:space="preserve">1.6.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Доля проверок, по результатам которых материалы направлены в уполномоченные для принятия решений органы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Кнм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/</w:t>
            </w: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Квн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х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Кнм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направленных материалов (ед.) </w:t>
            </w:r>
          </w:p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Квн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выявленных нарушений (ед.)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% </w:t>
            </w:r>
          </w:p>
        </w:tc>
      </w:tr>
      <w:tr w:rsidR="00411495" w:rsidRPr="002D205A" w:rsidTr="00392D68">
        <w:trPr>
          <w:trHeight w:val="111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1.7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Шт. </w:t>
            </w:r>
          </w:p>
        </w:tc>
      </w:tr>
      <w:tr w:rsidR="00411495" w:rsidRPr="002D205A" w:rsidTr="00392D68">
        <w:trPr>
          <w:trHeight w:val="19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1.8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о нарушении обязательных требований, поступивших в контрольный орган</w:t>
            </w: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Шт. </w:t>
            </w:r>
          </w:p>
        </w:tc>
      </w:tr>
      <w:tr w:rsidR="00411495" w:rsidRPr="002D205A" w:rsidTr="00392D68">
        <w:trPr>
          <w:trHeight w:val="194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1.9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предписаний об устранении нарушений обязательных требований</w:t>
            </w: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Шт. </w:t>
            </w:r>
          </w:p>
        </w:tc>
      </w:tr>
      <w:tr w:rsidR="00411495" w:rsidRPr="002D205A" w:rsidTr="00392D68">
        <w:trPr>
          <w:trHeight w:val="5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b/>
                <w:color w:val="414242"/>
                <w:sz w:val="24"/>
                <w:szCs w:val="24"/>
              </w:rPr>
              <w:t xml:space="preserve">2.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b/>
                <w:color w:val="414242"/>
                <w:sz w:val="24"/>
                <w:szCs w:val="24"/>
              </w:rPr>
              <w:t xml:space="preserve">Индикативные показатели, характеризующие объем задействованных трудовых ресурсов </w:t>
            </w:r>
          </w:p>
        </w:tc>
      </w:tr>
      <w:tr w:rsidR="00411495" w:rsidRPr="002D205A" w:rsidTr="00392D68">
        <w:trPr>
          <w:trHeight w:val="167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2.1.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Нагрузка контрольных мероприятий на работников органа муниципального контроля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Км/</w:t>
            </w:r>
            <w:proofErr w:type="spellStart"/>
            <w:proofErr w:type="gram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Кр</w:t>
            </w:r>
            <w:proofErr w:type="spellEnd"/>
            <w:proofErr w:type="gram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Км</w:t>
            </w:r>
            <w:proofErr w:type="gram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контрольных мероприятий (ед.) </w:t>
            </w:r>
          </w:p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Кр</w:t>
            </w:r>
            <w:proofErr w:type="spellEnd"/>
            <w:proofErr w:type="gram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работников органа муниципального контроля (ед.)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</w:tr>
    </w:tbl>
    <w:p w:rsidR="00DC3D4B" w:rsidRDefault="00DC3D4B"/>
    <w:sectPr w:rsidR="00DC3D4B" w:rsidSect="008B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AB4"/>
    <w:rsid w:val="0001302C"/>
    <w:rsid w:val="003036D7"/>
    <w:rsid w:val="00411495"/>
    <w:rsid w:val="00787AB4"/>
    <w:rsid w:val="008B4434"/>
    <w:rsid w:val="00AD174C"/>
    <w:rsid w:val="00DC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B4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11495"/>
    <w:pPr>
      <w:keepNext/>
      <w:keepLines/>
      <w:spacing w:after="0" w:line="259" w:lineRule="auto"/>
      <w:ind w:left="10" w:righ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495"/>
    <w:rPr>
      <w:rFonts w:ascii="Times New Roman" w:eastAsia="Times New Roman" w:hAnsi="Times New Roman" w:cs="Times New Roman"/>
      <w:b/>
      <w:color w:val="000000"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0</DocSecurity>
  <Lines>19</Lines>
  <Paragraphs>5</Paragraphs>
  <ScaleCrop>false</ScaleCrop>
  <Company>Microsoft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ЗАЛЕГОЩЬ</cp:lastModifiedBy>
  <cp:revision>5</cp:revision>
  <dcterms:created xsi:type="dcterms:W3CDTF">2023-02-21T08:22:00Z</dcterms:created>
  <dcterms:modified xsi:type="dcterms:W3CDTF">2023-03-14T10:43:00Z</dcterms:modified>
</cp:coreProperties>
</file>