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62EEE" w:rsidRDefault="00B62EEE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B370C" w:rsidRDefault="00EB370C" w:rsidP="009F7A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B370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Для получения налоговой корреспонденции по «удобному» адресу, необходимо представить заявление по форме № 1А</w:t>
      </w:r>
    </w:p>
    <w:p w:rsidR="00F83590" w:rsidRPr="00EB370C" w:rsidRDefault="00F83590" w:rsidP="009F7A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B370C" w:rsidRPr="00EB370C" w:rsidRDefault="00EB370C" w:rsidP="00F8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EB370C">
        <w:rPr>
          <w:rFonts w:ascii="Times New Roman" w:eastAsia="Times New Roman" w:hAnsi="Times New Roman"/>
          <w:sz w:val="24"/>
          <w:szCs w:val="24"/>
          <w:lang w:eastAsia="ru-RU"/>
        </w:rPr>
        <w:t>Для получения из налоговых органов корреспонденции не по адресу места жительства, необходимо обратиться в любой налоговый орган, обслуживающий физических лиц, с Заявлением о предоставлении налоговому органу адреса для направления по почте документов, которые используются налоговой службой при реализации своих полномочий в отношениях, регулируемых законодательством о налогах и сборах.</w:t>
      </w:r>
    </w:p>
    <w:p w:rsidR="00EB370C" w:rsidRPr="00EB370C" w:rsidRDefault="00EB370C" w:rsidP="00F8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70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подается строго по </w:t>
      </w:r>
      <w:hyperlink r:id="rId6" w:history="1">
        <w:r w:rsidRPr="00F5543A">
          <w:rPr>
            <w:rFonts w:ascii="Times New Roman" w:eastAsia="Times New Roman" w:hAnsi="Times New Roman"/>
            <w:sz w:val="24"/>
            <w:szCs w:val="24"/>
            <w:lang w:eastAsia="ru-RU"/>
          </w:rPr>
          <w:t>форме №1А</w:t>
        </w:r>
      </w:hyperlink>
      <w:r w:rsidRPr="00EB370C">
        <w:rPr>
          <w:rFonts w:ascii="Times New Roman" w:eastAsia="Times New Roman" w:hAnsi="Times New Roman"/>
          <w:sz w:val="24"/>
          <w:szCs w:val="24"/>
          <w:lang w:eastAsia="ru-RU"/>
        </w:rPr>
        <w:t>, утвержденной Приказом ФНС России </w:t>
      </w:r>
      <w:hyperlink r:id="rId7" w:tgtFrame="_blank" w:history="1">
        <w:r w:rsidRPr="00F5543A">
          <w:rPr>
            <w:rFonts w:ascii="Times New Roman" w:eastAsia="Times New Roman" w:hAnsi="Times New Roman"/>
            <w:sz w:val="24"/>
            <w:szCs w:val="24"/>
            <w:lang w:eastAsia="ru-RU"/>
          </w:rPr>
          <w:t>от 29.05.2014 № ММВ-7-14/306@</w:t>
        </w:r>
      </w:hyperlink>
      <w:r w:rsidRPr="00EB37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370C" w:rsidRPr="00EB370C" w:rsidRDefault="00EB370C" w:rsidP="00F8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F5543A">
          <w:rPr>
            <w:rFonts w:ascii="Times New Roman" w:eastAsia="Times New Roman" w:hAnsi="Times New Roman"/>
            <w:sz w:val="24"/>
            <w:szCs w:val="24"/>
            <w:lang w:eastAsia="ru-RU"/>
          </w:rPr>
          <w:t>Форма №1А</w:t>
        </w:r>
      </w:hyperlink>
      <w:r w:rsidRPr="00EB37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 указание места жительства (места пребывания) в Российской Федерации, адреса для направления документов, а также периода времени, в течение которого документы налоговых органов могут направляться по заявленному адресу.</w:t>
      </w:r>
    </w:p>
    <w:p w:rsidR="00EB370C" w:rsidRPr="00EB370C" w:rsidRDefault="00EB370C" w:rsidP="00F8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70C">
        <w:rPr>
          <w:rFonts w:ascii="Times New Roman" w:eastAsia="Times New Roman" w:hAnsi="Times New Roman"/>
          <w:sz w:val="24"/>
          <w:szCs w:val="24"/>
          <w:lang w:eastAsia="ru-RU"/>
        </w:rPr>
        <w:t>Также форма позволяет заявить налогоплательщику об отказе от использования предоставленного адреса. В случае отказа от использования ранее предоставленного адреса, в заявлении следует отметить дату окончания направления документов и не указывать адрес для направления документов.</w:t>
      </w:r>
    </w:p>
    <w:p w:rsidR="00EB370C" w:rsidRPr="00EB370C" w:rsidRDefault="00EB370C" w:rsidP="00F8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70C">
        <w:rPr>
          <w:rFonts w:ascii="Times New Roman" w:eastAsia="Times New Roman" w:hAnsi="Times New Roman"/>
          <w:sz w:val="24"/>
          <w:szCs w:val="24"/>
          <w:lang w:eastAsia="ru-RU"/>
        </w:rPr>
        <w:t>Этим заявлением могут воспользоваться налогоплательщики - индивидуальные предприниматели, нотариусы, занимающиеся частной практикой, адвокаты, учредившие адвокатский кабинет, физические лица, не являющиеся индивидуальными предпринимателями.</w:t>
      </w:r>
    </w:p>
    <w:p w:rsidR="00EB370C" w:rsidRPr="00EB370C" w:rsidRDefault="00EB370C" w:rsidP="00F8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70C">
        <w:rPr>
          <w:rFonts w:ascii="Times New Roman" w:eastAsia="Times New Roman" w:hAnsi="Times New Roman"/>
          <w:sz w:val="24"/>
          <w:szCs w:val="24"/>
          <w:lang w:eastAsia="ru-RU"/>
        </w:rPr>
        <w:t>Заявление не предназначено для применения юридическими лицами. Корреспонденция для юридических лиц направляется налоговыми органами почтой на адрес, указанный в Едином государственном реестре юридических лиц.</w:t>
      </w:r>
    </w:p>
    <w:p w:rsidR="00EB370C" w:rsidRPr="00EB370C" w:rsidRDefault="00EB370C" w:rsidP="00F8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70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личном обращении в налоговый орган с указанным заявлением необходимо представить документ, удостоверяющий личность гражданина РФ. Если заявление подается представителем налогоплательщика, то к </w:t>
      </w:r>
      <w:hyperlink r:id="rId9" w:history="1">
        <w:r w:rsidRPr="00F5543A">
          <w:rPr>
            <w:rFonts w:ascii="Times New Roman" w:eastAsia="Times New Roman" w:hAnsi="Times New Roman"/>
            <w:sz w:val="24"/>
            <w:szCs w:val="24"/>
            <w:lang w:eastAsia="ru-RU"/>
          </w:rPr>
          <w:t>форме № 1А</w:t>
        </w:r>
      </w:hyperlink>
      <w:r w:rsidRPr="00EB370C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приложить копию документа, подтверждающего его полномочия (доверенность).</w:t>
      </w:r>
    </w:p>
    <w:bookmarkEnd w:id="0"/>
    <w:p w:rsidR="00EB370C" w:rsidRPr="00F5543A" w:rsidRDefault="00EB370C" w:rsidP="00F8359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EB370C" w:rsidRPr="00F5543A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8684A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81BCA"/>
    <w:rsid w:val="001E7414"/>
    <w:rsid w:val="00212AB5"/>
    <w:rsid w:val="00231408"/>
    <w:rsid w:val="002A1978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51BEF"/>
    <w:rsid w:val="00653191"/>
    <w:rsid w:val="006637D4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905AD7"/>
    <w:rsid w:val="00914215"/>
    <w:rsid w:val="00971CF9"/>
    <w:rsid w:val="0098025D"/>
    <w:rsid w:val="009B3D1E"/>
    <w:rsid w:val="009F7A6A"/>
    <w:rsid w:val="00A12F72"/>
    <w:rsid w:val="00AE3184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C2E65"/>
    <w:rsid w:val="00DD00A4"/>
    <w:rsid w:val="00E03ADE"/>
    <w:rsid w:val="00E322E9"/>
    <w:rsid w:val="00E85039"/>
    <w:rsid w:val="00EB13C8"/>
    <w:rsid w:val="00EB370C"/>
    <w:rsid w:val="00EE0C16"/>
    <w:rsid w:val="00EF072F"/>
    <w:rsid w:val="00F22755"/>
    <w:rsid w:val="00F42B0F"/>
    <w:rsid w:val="00F5543A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html/sites/www.new.nalog.ru/docs/pril_fns306_29051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53/about_fts/docs/48825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html/sites/www.new.nalog.ru/docs/pril_fns306_290514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html/sites/www.new.nalog.ru/docs/pril_fns306_2905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2021-08-02T08:06:00Z</dcterms:created>
  <dcterms:modified xsi:type="dcterms:W3CDTF">2021-08-02T08:08:00Z</dcterms:modified>
</cp:coreProperties>
</file>