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405" w:rsidRDefault="00D66349" w:rsidP="00773E83">
      <w:pPr>
        <w:spacing w:after="0"/>
        <w:ind w:firstLine="709"/>
        <w:jc w:val="center"/>
        <w:rPr>
          <w:b/>
        </w:rPr>
      </w:pPr>
      <w:r>
        <w:rPr>
          <w:b/>
        </w:rPr>
        <w:t>Д</w:t>
      </w:r>
      <w:r w:rsidR="00254405" w:rsidRPr="00254405">
        <w:rPr>
          <w:b/>
        </w:rPr>
        <w:t xml:space="preserve">испансеризацию и профилактические осмотры в медучреждениях страны </w:t>
      </w:r>
      <w:r>
        <w:rPr>
          <w:b/>
        </w:rPr>
        <w:t xml:space="preserve">за 2025 год </w:t>
      </w:r>
      <w:r w:rsidRPr="00254405">
        <w:rPr>
          <w:b/>
        </w:rPr>
        <w:t xml:space="preserve">прошли </w:t>
      </w:r>
      <w:r>
        <w:rPr>
          <w:b/>
        </w:rPr>
        <w:t>б</w:t>
      </w:r>
      <w:r w:rsidRPr="00254405">
        <w:rPr>
          <w:b/>
        </w:rPr>
        <w:t xml:space="preserve">олее 106 </w:t>
      </w:r>
      <w:proofErr w:type="spellStart"/>
      <w:proofErr w:type="gramStart"/>
      <w:r w:rsidRPr="00254405">
        <w:rPr>
          <w:b/>
        </w:rPr>
        <w:t>млн</w:t>
      </w:r>
      <w:proofErr w:type="spellEnd"/>
      <w:proofErr w:type="gramEnd"/>
      <w:r w:rsidRPr="00254405">
        <w:rPr>
          <w:b/>
        </w:rPr>
        <w:t xml:space="preserve"> жителей России</w:t>
      </w:r>
    </w:p>
    <w:p w:rsidR="00773E83" w:rsidRDefault="00773E83" w:rsidP="00773E83">
      <w:pPr>
        <w:spacing w:after="0"/>
        <w:ind w:firstLine="709"/>
        <w:jc w:val="center"/>
      </w:pPr>
    </w:p>
    <w:p w:rsidR="00254405" w:rsidRDefault="00254405" w:rsidP="00254405">
      <w:pPr>
        <w:spacing w:after="0"/>
        <w:ind w:firstLine="709"/>
        <w:jc w:val="both"/>
      </w:pPr>
      <w:r w:rsidRPr="00254405">
        <w:t>По итогам 2025 года диспансеризацию и профилактические осмотры в российских медучреждениях прошли более 106 миллионов человек.</w:t>
      </w:r>
      <w:r>
        <w:t xml:space="preserve"> </w:t>
      </w:r>
      <w:r w:rsidRPr="00254405">
        <w:t>Эту информацию озвучил министр здравоохранения РФ Михаил Мурашко на международном форуме «Здравоохранение Сибири» в Новосибирске</w:t>
      </w:r>
      <w:r>
        <w:t>.</w:t>
      </w:r>
    </w:p>
    <w:p w:rsidR="00254405" w:rsidRDefault="00254405" w:rsidP="00254405">
      <w:pPr>
        <w:spacing w:after="0"/>
        <w:ind w:firstLine="709"/>
        <w:jc w:val="both"/>
      </w:pPr>
      <w:r w:rsidRPr="00254405">
        <w:t>Глава Минздрава подчеркнул, что профилактика является фундаментом современной модели отечественного здравоохранения, а диспансеризация служит главным инструментом для современного обнаружения скрытых угроз здоровью.</w:t>
      </w:r>
    </w:p>
    <w:p w:rsidR="00254405" w:rsidRDefault="00254405" w:rsidP="00254405">
      <w:pPr>
        <w:spacing w:after="0"/>
        <w:ind w:firstLine="709"/>
        <w:jc w:val="both"/>
      </w:pPr>
      <w:r>
        <w:t>Эксперт кафедры</w:t>
      </w:r>
      <w:r w:rsidR="0040452E">
        <w:t xml:space="preserve"> конституционного, административного и уголовного права Среднерусского</w:t>
      </w:r>
      <w:r>
        <w:t xml:space="preserve"> института управления – филиала РАНХиГС Наталия Малявкина отмечает, что м</w:t>
      </w:r>
      <w:r w:rsidRPr="00254405">
        <w:t>ногие серьёзные заболевания (гипертония, сахарный диабет, некоторые виды онкологии) на ранних этапах не дают явной симптоматики. Диспансеризация позволяет обнаружить отклонения по анализам и базовым обследованиям, когда вмешательство максимально эффективно. Например, повышенный уровень глюкозы или холестерина </w:t>
      </w:r>
      <w:r>
        <w:t>–</w:t>
      </w:r>
      <w:r w:rsidRPr="00254405">
        <w:t> это сигнал к коррекции образа жизни и терапии ещё до развития осложнений.</w:t>
      </w:r>
      <w:r>
        <w:t xml:space="preserve"> </w:t>
      </w:r>
      <w:r w:rsidRPr="00254405">
        <w:t>Раннее выявление и контроль хронических состояний уменьшают число экстренных госпитализаций, тяжёлых осложнений и инвалидизации. Профилактика экономически эффективнее, чем лечение запущенных болезней.</w:t>
      </w:r>
    </w:p>
    <w:p w:rsidR="0040452E" w:rsidRPr="00254405" w:rsidRDefault="0040452E" w:rsidP="00254405">
      <w:pPr>
        <w:spacing w:after="0"/>
        <w:ind w:firstLine="709"/>
        <w:jc w:val="both"/>
      </w:pPr>
      <w:r w:rsidRPr="0040452E">
        <w:t>Особого внимания заслуживают трудовые гарантии, предоставленные работающим гражданам. Статья 185.1 Трудового кодекса закрепляет право на освобождение от работы на время прохождения диспансеризации с сохранением места работы (должности) и среднего заработка. При этом работодатель вправе требовать подтверждения прохождения диспансеризации, но только если такое условие закреплено в локальном нормативном акте организации (ст. 185.1 Т</w:t>
      </w:r>
      <w:r>
        <w:t>рудового кодекса</w:t>
      </w:r>
      <w:r w:rsidRPr="0040452E">
        <w:t xml:space="preserve"> РФ).</w:t>
      </w:r>
    </w:p>
    <w:p w:rsidR="00254405" w:rsidRPr="00254405" w:rsidRDefault="00254405" w:rsidP="00254405">
      <w:pPr>
        <w:spacing w:after="0"/>
        <w:ind w:firstLine="709"/>
        <w:jc w:val="both"/>
      </w:pPr>
    </w:p>
    <w:p w:rsidR="00254405" w:rsidRPr="00254405" w:rsidRDefault="00254405" w:rsidP="00254405">
      <w:pPr>
        <w:spacing w:after="0"/>
        <w:ind w:firstLine="709"/>
        <w:jc w:val="both"/>
      </w:pP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3491"/>
    <w:rsid w:val="00193491"/>
    <w:rsid w:val="00254405"/>
    <w:rsid w:val="0040452E"/>
    <w:rsid w:val="006546AF"/>
    <w:rsid w:val="006C0B77"/>
    <w:rsid w:val="00773E83"/>
    <w:rsid w:val="00804CD9"/>
    <w:rsid w:val="008242FF"/>
    <w:rsid w:val="00870751"/>
    <w:rsid w:val="00922C48"/>
    <w:rsid w:val="00A046D4"/>
    <w:rsid w:val="00B915B7"/>
    <w:rsid w:val="00C80F7B"/>
    <w:rsid w:val="00D46C1E"/>
    <w:rsid w:val="00D66349"/>
    <w:rsid w:val="00EA59DF"/>
    <w:rsid w:val="00EE4070"/>
    <w:rsid w:val="00EE4D37"/>
    <w:rsid w:val="00F05981"/>
    <w:rsid w:val="00F12C76"/>
    <w:rsid w:val="00FD6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934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34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34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34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34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349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349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349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349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49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34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349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349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9349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9349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9349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9349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9349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934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934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349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34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34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349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9349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349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349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349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93491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5440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5440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2026-10-19T21:05:00Z</dcterms:created>
  <dcterms:modified xsi:type="dcterms:W3CDTF">2026-10-19T21:05:00Z</dcterms:modified>
</cp:coreProperties>
</file>