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Ч</w:t>
      </w:r>
      <w:r>
        <w:rPr>
          <w:rFonts w:ascii="Times New Roman" w:hAnsi="Times New Roman"/>
          <w:b w:val="1"/>
          <w:sz w:val="28"/>
        </w:rPr>
        <w:t>то такое коррупционные риски?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Понятие коррупционных рисков приведено в Методических рекомендациях по выявлению и минимизации рисков при осуществлении закупок товаров, работ, услуг для обеспечения государственных и муниципальных нужд, утвержденных Министерством труда Российской Федерации.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выявление и оценка коррупционных рисков необходимы в целях разработки и реализации превентивных мероприятий, направленных на минимизацию вероятного вреда от их проявления с учетом специфики деятельности органа (организации).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Коррупционный риск – это возможность совершения служащим (работником) коррупционного правонарушения, то есть действия, за совершение которого антикоррупционным законодательством предусмотрена уголовная, административная, дисциплинарная и гражданско-правовая ответственность.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и оценка коррупционных рисков сводится к пониманию природы их возникновения и возможностей для реализации.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Прокуратура Залегощенского района</w:t>
      </w: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8_ch" w:type="character">
    <w:name w:val="heading 3"/>
    <w:basedOn w:val="Style_1_ch"/>
    <w:link w:val="Style_8"/>
    <w:rPr>
      <w:color w:themeColor="accent1" w:themeShade="BF" w:val="2F5496"/>
      <w:sz w:val="28"/>
    </w:rPr>
  </w:style>
  <w:style w:styleId="Style_9" w:type="paragraph">
    <w:name w:val="heading 9"/>
    <w:basedOn w:val="Style_1"/>
    <w:next w:val="Style_1"/>
    <w:link w:val="Style_9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9_ch" w:type="character">
    <w:name w:val="heading 9"/>
    <w:basedOn w:val="Style_1_ch"/>
    <w:link w:val="Style_9"/>
    <w:rPr>
      <w:color w:themeColor="text1" w:themeTint="D8" w:val="272727"/>
    </w:rPr>
  </w:style>
  <w:style w:styleId="Style_10" w:type="paragraph">
    <w:name w:val="Intense Reference"/>
    <w:basedOn w:val="Style_11"/>
    <w:link w:val="Style_10_ch"/>
    <w:rPr>
      <w:b w:val="1"/>
      <w:smallCaps w:val="1"/>
      <w:color w:themeColor="accent1" w:themeShade="BF" w:val="2F5496"/>
      <w:spacing w:val="5"/>
    </w:rPr>
  </w:style>
  <w:style w:styleId="Style_10_ch" w:type="character">
    <w:name w:val="Intense Reference"/>
    <w:basedOn w:val="Style_11_ch"/>
    <w:link w:val="Style_10"/>
    <w:rPr>
      <w:b w:val="1"/>
      <w:smallCaps w:val="1"/>
      <w:color w:themeColor="accent1" w:themeShade="BF" w:val="2F5496"/>
      <w:spacing w:val="5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Quote"/>
    <w:basedOn w:val="Style_1"/>
    <w:next w:val="Style_1"/>
    <w:link w:val="Style_12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2_ch" w:type="character">
    <w:name w:val="Quote"/>
    <w:basedOn w:val="Style_1_ch"/>
    <w:link w:val="Style_12"/>
    <w:rPr>
      <w:i w:val="1"/>
      <w:color w:themeColor="text1" w:themeTint="BF" w:val="404040"/>
    </w:rPr>
  </w:style>
  <w:style w:styleId="Style_13" w:type="paragraph">
    <w:name w:val="List Paragraph"/>
    <w:basedOn w:val="Style_1"/>
    <w:link w:val="Style_13_ch"/>
    <w:pPr>
      <w:widowControl w:val="1"/>
      <w:ind w:left="720"/>
      <w:contextualSpacing w:val="1"/>
    </w:pPr>
  </w:style>
  <w:style w:styleId="Style_13_ch" w:type="character">
    <w:name w:val="List Paragraph"/>
    <w:basedOn w:val="Style_1_ch"/>
    <w:link w:val="Style_13"/>
  </w:style>
  <w:style w:styleId="Style_14" w:type="paragraph">
    <w:name w:val="toc 3"/>
    <w:next w:val="Style_1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F5496"/>
      <w:sz w:val="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Intense Quote"/>
    <w:basedOn w:val="Style_1"/>
    <w:next w:val="Style_1"/>
    <w:link w:val="Style_23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3_ch" w:type="character">
    <w:name w:val="Intense Quote"/>
    <w:basedOn w:val="Style_1_ch"/>
    <w:link w:val="Style_23"/>
    <w:rPr>
      <w:i w:val="1"/>
      <w:color w:themeColor="accent1" w:themeShade="BF" w:val="2F5496"/>
    </w:rPr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Intense Emphasis"/>
    <w:basedOn w:val="Style_11"/>
    <w:link w:val="Style_26_ch"/>
    <w:rPr>
      <w:i w:val="1"/>
      <w:color w:themeColor="accent1" w:themeShade="BF" w:val="2F5496"/>
    </w:rPr>
  </w:style>
  <w:style w:styleId="Style_26_ch" w:type="character">
    <w:name w:val="Intense Emphasis"/>
    <w:basedOn w:val="Style_11_ch"/>
    <w:link w:val="Style_26"/>
    <w:rPr>
      <w:i w:val="1"/>
      <w:color w:themeColor="accent1" w:themeShade="BF" w:val="2F5496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2025-03-12T19:57:00Z</dcterms:created>
  <dcterms:modified xsi:type="dcterms:W3CDTF">2026-05-25T11:39:15Z</dcterms:modified>
</cp:coreProperties>
</file>