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97" w:rsidRPr="008001D3" w:rsidRDefault="008A1A97" w:rsidP="003A55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GoBack"/>
      <w:r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Чем</w:t>
      </w:r>
      <w:r w:rsidR="003A554D"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грозит</w:t>
      </w:r>
      <w:r w:rsidR="003A554D"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неуплата</w:t>
      </w:r>
      <w:r w:rsidR="003A554D"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налогов</w:t>
      </w:r>
      <w:bookmarkEnd w:id="0"/>
      <w:r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:</w:t>
      </w:r>
      <w:r w:rsidR="003A554D"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налоговая</w:t>
      </w:r>
      <w:r w:rsidR="003A554D"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ответственност</w:t>
      </w:r>
      <w:r w:rsidR="003A554D" w:rsidRPr="008001D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ь</w:t>
      </w:r>
    </w:p>
    <w:p w:rsidR="003A554D" w:rsidRPr="008001D3" w:rsidRDefault="003A554D" w:rsidP="003A554D">
      <w:pPr>
        <w:pStyle w:val="paragraph1rh0n4"/>
        <w:spacing w:before="0" w:beforeAutospacing="0" w:after="0" w:afterAutospacing="0"/>
        <w:ind w:firstLine="709"/>
        <w:jc w:val="both"/>
        <w:rPr>
          <w:sz w:val="28"/>
        </w:rPr>
      </w:pPr>
    </w:p>
    <w:p w:rsidR="008A1A97" w:rsidRPr="008001D3" w:rsidRDefault="003A554D" w:rsidP="003A554D">
      <w:pPr>
        <w:pStyle w:val="paragraph1rh0n4"/>
        <w:spacing w:before="0" w:beforeAutospacing="0" w:after="0" w:afterAutospacing="0"/>
        <w:ind w:firstLine="709"/>
        <w:jc w:val="both"/>
        <w:rPr>
          <w:sz w:val="28"/>
        </w:rPr>
      </w:pPr>
      <w:r w:rsidRPr="008001D3">
        <w:rPr>
          <w:sz w:val="28"/>
        </w:rPr>
        <w:t xml:space="preserve">Граждане </w:t>
      </w:r>
      <w:r w:rsidR="008A1A97" w:rsidRPr="008001D3">
        <w:rPr>
          <w:sz w:val="28"/>
        </w:rPr>
        <w:t>платят</w:t>
      </w:r>
      <w:r w:rsidRPr="008001D3">
        <w:rPr>
          <w:sz w:val="28"/>
        </w:rPr>
        <w:t xml:space="preserve"> </w:t>
      </w:r>
      <w:r w:rsidR="008A1A97" w:rsidRPr="008001D3">
        <w:rPr>
          <w:sz w:val="28"/>
        </w:rPr>
        <w:t>несколько</w:t>
      </w:r>
      <w:r w:rsidRPr="008001D3">
        <w:rPr>
          <w:sz w:val="28"/>
        </w:rPr>
        <w:t xml:space="preserve"> </w:t>
      </w:r>
      <w:r w:rsidR="008A1A97" w:rsidRPr="008001D3">
        <w:rPr>
          <w:sz w:val="28"/>
        </w:rPr>
        <w:t>видов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налогов:</w:t>
      </w:r>
      <w:r w:rsidRPr="008001D3">
        <w:rPr>
          <w:sz w:val="28"/>
        </w:rPr>
        <w:t xml:space="preserve"> </w:t>
      </w:r>
      <w:r w:rsidR="008A1A97" w:rsidRPr="008001D3">
        <w:rPr>
          <w:sz w:val="28"/>
        </w:rPr>
        <w:t>на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доходы,</w:t>
      </w:r>
      <w:r w:rsidRPr="008001D3">
        <w:rPr>
          <w:sz w:val="28"/>
        </w:rPr>
        <w:t xml:space="preserve"> </w:t>
      </w:r>
      <w:r w:rsidR="008A1A97" w:rsidRPr="008001D3">
        <w:rPr>
          <w:sz w:val="28"/>
        </w:rPr>
        <w:t>имущество,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транспортный,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земельный.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С</w:t>
      </w:r>
      <w:r w:rsidRPr="008001D3">
        <w:rPr>
          <w:sz w:val="28"/>
        </w:rPr>
        <w:t xml:space="preserve"> </w:t>
      </w:r>
      <w:r w:rsidR="008A1A97" w:rsidRPr="008001D3">
        <w:rPr>
          <w:sz w:val="28"/>
        </w:rPr>
        <w:t>последними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тремя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проблем</w:t>
      </w:r>
      <w:r w:rsidRPr="008001D3">
        <w:rPr>
          <w:sz w:val="28"/>
        </w:rPr>
        <w:t xml:space="preserve"> </w:t>
      </w:r>
      <w:r w:rsidR="008A1A97" w:rsidRPr="008001D3">
        <w:rPr>
          <w:sz w:val="28"/>
        </w:rPr>
        <w:t>обычно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не</w:t>
      </w:r>
      <w:r w:rsidRPr="008001D3">
        <w:rPr>
          <w:sz w:val="28"/>
        </w:rPr>
        <w:t xml:space="preserve"> </w:t>
      </w:r>
      <w:r w:rsidR="008A1A97" w:rsidRPr="008001D3">
        <w:rPr>
          <w:sz w:val="28"/>
        </w:rPr>
        <w:t>возникает: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их</w:t>
      </w:r>
      <w:r w:rsidRPr="008001D3">
        <w:rPr>
          <w:sz w:val="28"/>
        </w:rPr>
        <w:t xml:space="preserve">  </w:t>
      </w:r>
      <w:r w:rsidR="009B5407" w:rsidRPr="008001D3">
        <w:rPr>
          <w:sz w:val="28"/>
        </w:rPr>
        <w:t>р</w:t>
      </w:r>
      <w:r w:rsidR="008A1A97" w:rsidRPr="008001D3">
        <w:rPr>
          <w:sz w:val="28"/>
        </w:rPr>
        <w:t>ассчитывает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налоговая</w:t>
      </w:r>
      <w:r w:rsidRPr="008001D3">
        <w:rPr>
          <w:sz w:val="28"/>
        </w:rPr>
        <w:t xml:space="preserve">  </w:t>
      </w:r>
      <w:r w:rsidR="008A1A97" w:rsidRPr="008001D3">
        <w:rPr>
          <w:sz w:val="28"/>
        </w:rPr>
        <w:t>инспекция</w:t>
      </w:r>
      <w:r w:rsidRPr="008001D3">
        <w:rPr>
          <w:sz w:val="28"/>
        </w:rPr>
        <w:t>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01D3">
        <w:rPr>
          <w:rFonts w:ascii="Times New Roman" w:hAnsi="Times New Roman" w:cs="Times New Roman"/>
          <w:sz w:val="28"/>
          <w:szCs w:val="24"/>
        </w:rPr>
        <w:t>Как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правило,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трудности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возникают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с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НДФЛ,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если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помимо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заработной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платы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человек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получает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другие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доходы,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декларирует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их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или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занижает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налоговую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базу.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К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примеру,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владелец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продал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квартиру,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которая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была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собственности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меньше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Style w:val="nobr174uw1"/>
          <w:rFonts w:ascii="Times New Roman" w:hAnsi="Times New Roman" w:cs="Times New Roman"/>
          <w:sz w:val="28"/>
          <w:szCs w:val="24"/>
        </w:rPr>
        <w:t>3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или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5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лет,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выиграл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лотерею,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получил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машину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подарок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от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дальнего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родственника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или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hyperlink r:id="rId5" w:tgtFrame="_blank" w:history="1">
        <w:r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дивиденды</w:t>
        </w:r>
        <w:r w:rsidR="003A554D"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 </w:t>
        </w:r>
        <w:r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по</w:t>
        </w:r>
        <w:r w:rsidR="003A554D"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 </w:t>
        </w:r>
        <w:r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акциям</w:t>
        </w:r>
        <w:r w:rsidR="003A554D"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 </w:t>
        </w:r>
        <w:r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иностранных</w:t>
        </w:r>
        <w:r w:rsidR="003A554D"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 </w:t>
        </w:r>
        <w:r w:rsidRPr="008001D3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компаний</w:t>
        </w:r>
      </w:hyperlink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через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зарубежного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брокера,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а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декларацию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эти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доходы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включил.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01D3">
        <w:rPr>
          <w:rFonts w:ascii="Times New Roman" w:hAnsi="Times New Roman" w:cs="Times New Roman"/>
          <w:sz w:val="28"/>
          <w:szCs w:val="24"/>
        </w:rPr>
        <w:t>Декларацию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за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прошлый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год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нужно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подать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Style w:val="nobr174uw1"/>
          <w:rFonts w:ascii="Times New Roman" w:hAnsi="Times New Roman" w:cs="Times New Roman"/>
          <w:sz w:val="28"/>
          <w:szCs w:val="24"/>
        </w:rPr>
        <w:t>до</w:t>
      </w:r>
      <w:r w:rsidR="003A554D" w:rsidRPr="008001D3">
        <w:rPr>
          <w:rStyle w:val="nobr174uw1"/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Style w:val="nobr174uw1"/>
          <w:rFonts w:ascii="Times New Roman" w:hAnsi="Times New Roman" w:cs="Times New Roman"/>
          <w:sz w:val="28"/>
          <w:szCs w:val="24"/>
        </w:rPr>
        <w:t>30</w:t>
      </w:r>
      <w:r w:rsidR="003A554D" w:rsidRPr="008001D3">
        <w:rPr>
          <w:rStyle w:val="nobr174uw1"/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Style w:val="nobr174uw1"/>
          <w:rFonts w:ascii="Times New Roman" w:hAnsi="Times New Roman" w:cs="Times New Roman"/>
          <w:sz w:val="28"/>
          <w:szCs w:val="24"/>
        </w:rPr>
        <w:t>апреля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следующего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года.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Налоговая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неполную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уплату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наступает,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</w:t>
      </w:r>
      <w:r w:rsidR="009B5407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A1A97" w:rsidRPr="008001D3" w:rsidRDefault="008A1A97" w:rsidP="003A55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Занизил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налоговую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примеру,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выиграл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лотерею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000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80000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вычесть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выигрыша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покупку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лотерейных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билетов.</w:t>
      </w:r>
    </w:p>
    <w:p w:rsidR="008A1A97" w:rsidRPr="008001D3" w:rsidRDefault="008A1A97" w:rsidP="003A55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Неправильно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исчислил</w:t>
      </w:r>
      <w:proofErr w:type="gramEnd"/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должен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посчитать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НДФЛ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15%,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исчислил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13%.</w:t>
      </w:r>
    </w:p>
    <w:p w:rsidR="008A1A97" w:rsidRPr="008001D3" w:rsidRDefault="008A1A97" w:rsidP="003A55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Из-</w:t>
      </w:r>
      <w:proofErr w:type="gramStart"/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proofErr w:type="gramEnd"/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неправомерных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бездействия,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необоснованно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применил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налоговые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вычеты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было.</w:t>
      </w:r>
    </w:p>
    <w:p w:rsidR="008A1A97" w:rsidRPr="008001D3" w:rsidRDefault="008A1A97" w:rsidP="003A55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Продал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раньше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минимального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владения,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декларацию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подал.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налогоплательщик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задекларировал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уплатил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НДФЛ,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просрочки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ему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начислят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пени.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B5407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Налоговой ответственности 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задекларирован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ошибками,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инспекция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оштрафовать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налогоплательщика,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доначислить</w:t>
      </w:r>
      <w:proofErr w:type="spellEnd"/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неуплаченный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него.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01D3">
        <w:rPr>
          <w:rFonts w:ascii="Times New Roman" w:hAnsi="Times New Roman" w:cs="Times New Roman"/>
          <w:sz w:val="28"/>
          <w:szCs w:val="24"/>
        </w:rPr>
        <w:t>Когда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налогоплательщик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подает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декларацию,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то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помимо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налоговой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ответственности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за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неуплату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налогов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ему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назначат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штраф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за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8001D3">
        <w:rPr>
          <w:rFonts w:ascii="Times New Roman" w:hAnsi="Times New Roman" w:cs="Times New Roman"/>
          <w:sz w:val="28"/>
          <w:szCs w:val="24"/>
        </w:rPr>
        <w:t>непредоставление</w:t>
      </w:r>
      <w:proofErr w:type="spellEnd"/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декларации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—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5%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от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налога,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уплаченного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в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срок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по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этой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декларации,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но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более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Style w:val="nobr174uw1"/>
          <w:rFonts w:ascii="Times New Roman" w:hAnsi="Times New Roman" w:cs="Times New Roman"/>
          <w:sz w:val="28"/>
          <w:szCs w:val="24"/>
        </w:rPr>
        <w:t>30%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и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не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меньше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 </w:t>
      </w:r>
      <w:r w:rsidRPr="008001D3">
        <w:rPr>
          <w:rFonts w:ascii="Times New Roman" w:hAnsi="Times New Roman" w:cs="Times New Roman"/>
          <w:sz w:val="28"/>
          <w:szCs w:val="24"/>
        </w:rPr>
        <w:t>1000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</w:t>
      </w:r>
      <w:r w:rsidR="009B5407" w:rsidRPr="008001D3">
        <w:rPr>
          <w:rFonts w:ascii="Times New Roman" w:hAnsi="Times New Roman" w:cs="Times New Roman"/>
          <w:sz w:val="28"/>
          <w:szCs w:val="24"/>
        </w:rPr>
        <w:t>рублей.</w:t>
      </w:r>
      <w:r w:rsidR="003A554D" w:rsidRPr="008001D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A1A97" w:rsidRPr="008001D3" w:rsidRDefault="008A1A97" w:rsidP="009B5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привлечения</w:t>
      </w:r>
      <w:proofErr w:type="gramEnd"/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состоит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нескольких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этапов</w:t>
      </w:r>
      <w:r w:rsidR="009B5407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отмечает эксперт </w:t>
      </w:r>
      <w:r w:rsidR="009B5407" w:rsidRPr="008001D3">
        <w:rPr>
          <w:rFonts w:ascii="Times New Roman" w:hAnsi="Times New Roman" w:cs="Times New Roman"/>
          <w:sz w:val="28"/>
          <w:szCs w:val="24"/>
        </w:rPr>
        <w:t xml:space="preserve">кафедры  экономики  и  экономической безопасности  Среднерусского    института  управления  –  филиала </w:t>
      </w:r>
      <w:proofErr w:type="spellStart"/>
      <w:r w:rsidR="009B5407" w:rsidRPr="008001D3">
        <w:rPr>
          <w:rFonts w:ascii="Times New Roman" w:hAnsi="Times New Roman" w:cs="Times New Roman"/>
          <w:sz w:val="28"/>
          <w:szCs w:val="24"/>
        </w:rPr>
        <w:t>РАНХиГС</w:t>
      </w:r>
      <w:proofErr w:type="spellEnd"/>
      <w:r w:rsidR="009B5407" w:rsidRPr="008001D3">
        <w:rPr>
          <w:rFonts w:ascii="Times New Roman" w:hAnsi="Times New Roman" w:cs="Times New Roman"/>
          <w:sz w:val="28"/>
          <w:szCs w:val="24"/>
        </w:rPr>
        <w:t xml:space="preserve">  Олег  </w:t>
      </w:r>
      <w:proofErr w:type="spellStart"/>
      <w:r w:rsidR="009B5407" w:rsidRPr="008001D3">
        <w:rPr>
          <w:rFonts w:ascii="Times New Roman" w:hAnsi="Times New Roman" w:cs="Times New Roman"/>
          <w:sz w:val="28"/>
          <w:szCs w:val="24"/>
        </w:rPr>
        <w:t>Кожанчиков</w:t>
      </w:r>
      <w:proofErr w:type="spellEnd"/>
      <w:r w:rsidR="009B5407" w:rsidRPr="008001D3">
        <w:rPr>
          <w:rFonts w:ascii="Times New Roman" w:hAnsi="Times New Roman" w:cs="Times New Roman"/>
          <w:sz w:val="28"/>
          <w:szCs w:val="24"/>
        </w:rPr>
        <w:t xml:space="preserve">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A1A97" w:rsidRPr="008001D3" w:rsidRDefault="008A1A97" w:rsidP="003A554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Налоговая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инспекция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камеральную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выездную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нарушения.</w:t>
      </w:r>
    </w:p>
    <w:p w:rsidR="008A1A97" w:rsidRPr="008001D3" w:rsidRDefault="008A1A97" w:rsidP="003A554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Фиксирует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проверки.</w:t>
      </w:r>
    </w:p>
    <w:p w:rsidR="008A1A97" w:rsidRPr="008001D3" w:rsidRDefault="008A1A97" w:rsidP="003A554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выносит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ответственности.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Налогоплательщик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обжаловать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инспекции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УФНС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региону,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суде.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факторов</w:t>
      </w:r>
      <w:r w:rsidR="009B5407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, указывает эксперт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A1A97" w:rsidRPr="008001D3" w:rsidRDefault="008A1A97" w:rsidP="003A554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вины.</w:t>
      </w:r>
    </w:p>
    <w:p w:rsidR="008A1A97" w:rsidRPr="008001D3" w:rsidRDefault="008A1A97" w:rsidP="003A554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обстоятельств.</w:t>
      </w:r>
    </w:p>
    <w:p w:rsidR="008A1A97" w:rsidRPr="008001D3" w:rsidRDefault="008A1A97" w:rsidP="003A554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Отягчающих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освобождает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уплаты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пеней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просрочку.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нарушению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последствиям.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бывает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умышленная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неосторожности.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неосторожности,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ситуации,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осознавал,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нарушает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из-за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правовой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неграмотности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возраста,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наступает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hyperlink r:id="rId6" w:anchor=":~:text=1.%20%D0%9D%D0%B5%D1%83%D0%BF%D0%BB%D0%B0%D1%82%D0%B0%20%D0%B8%D0%BB%D0%B8,%D1%81%D0%B1%D0%BE%D1%80%D0%B0%2C%20%D1%81%D1%82%D1%80%D0%B0%D1%85%D0%BE%D0%B2%D1%8B%D1%85%20%D0%B2%D0%B7%D0%BD%D0%BE%D1%81%D0%BE%D0%B2%29." w:tgtFrame="_blank" w:history="1"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п.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ст.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proofErr w:type="gramStart"/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122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НК</w:t>
        </w:r>
        <w:proofErr w:type="gramEnd"/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РФ</w:t>
        </w:r>
      </w:hyperlink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20%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неуплаченного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НДФЛ.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налогоплательщик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намеренно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уплаты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подложные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налоговая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наступит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hyperlink r:id="rId7" w:anchor=":~:text=3.%20%D0%94%D0%B5%D1%8F%D0%BD%D0%B8%D1%8F%2C%20%D0%BF%D1%80%D0%B5%D0%B4%D1%83%D1%81%D0%BC%D0%BE%D1%82%D1%80%D0%B5%D0%BD%D0%BD%D1%8B%D0%B5,%D1%81%D0%B1%D0%BE%D1%80%D0%B0%2C%20%D1%81%D1%82%D1%80%D0%B0%D1%85%D0%BE%D0%B2%D1%8B%D1%85%20%D0%B2%D0%B7%D0%" w:tgtFrame="_blank" w:history="1"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п.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ст.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122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НК</w:t>
        </w:r>
        <w:r w:rsidR="003A554D"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</w:t>
        </w:r>
        <w:r w:rsidRPr="008001D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РФ</w:t>
        </w:r>
      </w:hyperlink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40%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неуплаченного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НДФЛ.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уменьшают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минимум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раза.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ограничен.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инспекция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устанавливают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индивидуально.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примеру,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налогоплательщик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совершил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впервые,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тяжелое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содержит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нетрудоспособных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родителей.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Минимального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Инспекция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снизить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B5407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рубля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подтвердить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обстоятельства.</w:t>
      </w:r>
    </w:p>
    <w:p w:rsidR="00A8122D" w:rsidRPr="008001D3" w:rsidRDefault="00A8122D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сообщить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обстоятельствах,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свободной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напишите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ходатайство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ИФНС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опишите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причины,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уменьшить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Прикрепите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подтверждающие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банка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кредитах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приставов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исполнительном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свидетельства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рождении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детей.</w:t>
      </w:r>
    </w:p>
    <w:p w:rsidR="00A8122D" w:rsidRPr="008001D3" w:rsidRDefault="00A8122D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ходатайство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ИФНС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ответственности.</w:t>
      </w:r>
    </w:p>
    <w:p w:rsidR="00A8122D" w:rsidRPr="008001D3" w:rsidRDefault="00A8122D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Отягчающее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повторное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правонарушения,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прошлом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уже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привлекали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неуплату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увеличится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вдвое.</w:t>
      </w:r>
    </w:p>
    <w:p w:rsidR="00A8122D" w:rsidRPr="008001D3" w:rsidRDefault="00A8122D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одновременно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смягчающие,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отягчающие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сначала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увеличить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100%,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уменьшают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минимум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раза</w:t>
      </w:r>
      <w:r w:rsidR="009B5407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отмечает эксперт Олег </w:t>
      </w:r>
      <w:proofErr w:type="spellStart"/>
      <w:r w:rsidR="009B5407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Кожанчиков</w:t>
      </w:r>
      <w:proofErr w:type="spellEnd"/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122D" w:rsidRPr="008001D3" w:rsidRDefault="00A8122D" w:rsidP="003A5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001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Ответственность</w:t>
      </w:r>
      <w:r w:rsidR="003A554D" w:rsidRPr="008001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</w:t>
      </w:r>
      <w:proofErr w:type="gramEnd"/>
      <w:r w:rsidR="003A554D" w:rsidRPr="008001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возникает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ситуациях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A554D" w:rsidRPr="008001D3" w:rsidRDefault="00A8122D" w:rsidP="003A55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события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налогового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правонарушения.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выявили,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деньги,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достаточные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погашения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недоимки</w:t>
      </w:r>
      <w:r w:rsidR="009B5407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8122D" w:rsidRPr="008001D3" w:rsidRDefault="003A554D" w:rsidP="003A55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Налогоплательщик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допустил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своей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вине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смог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представить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декларацию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из-за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стихийного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бедствия,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болезни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чрезвычайных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8122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обстоятельств.</w:t>
      </w:r>
    </w:p>
    <w:p w:rsidR="00A8122D" w:rsidRPr="008001D3" w:rsidRDefault="00A8122D" w:rsidP="003A55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Налогоплательщик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младше</w:t>
      </w:r>
      <w:proofErr w:type="gramEnd"/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заплатить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придется.</w:t>
      </w:r>
    </w:p>
    <w:p w:rsidR="008A1A97" w:rsidRPr="008001D3" w:rsidRDefault="00A8122D" w:rsidP="003A55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</w:t>
      </w:r>
      <w:proofErr w:type="gramEnd"/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давности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дня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окончания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уплатить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примеру,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декларацию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доходах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2025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году.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давности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считать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2026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года,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2029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давности</w:t>
      </w:r>
      <w:r w:rsidR="003A554D"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001D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истечет.</w:t>
      </w: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1A97" w:rsidRPr="008001D3" w:rsidRDefault="008A1A97" w:rsidP="003A5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8A1A97" w:rsidRPr="008001D3" w:rsidSect="0026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11A0"/>
    <w:multiLevelType w:val="multilevel"/>
    <w:tmpl w:val="C746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11341"/>
    <w:multiLevelType w:val="multilevel"/>
    <w:tmpl w:val="9158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D4C5F"/>
    <w:multiLevelType w:val="multilevel"/>
    <w:tmpl w:val="5470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D61D6"/>
    <w:multiLevelType w:val="multilevel"/>
    <w:tmpl w:val="277C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B0097"/>
    <w:multiLevelType w:val="multilevel"/>
    <w:tmpl w:val="92D6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3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7"/>
    <w:rsid w:val="00267F63"/>
    <w:rsid w:val="003A554D"/>
    <w:rsid w:val="008001D3"/>
    <w:rsid w:val="008A1A97"/>
    <w:rsid w:val="009B5407"/>
    <w:rsid w:val="00A8122D"/>
    <w:rsid w:val="00C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B36D0-54EE-44D1-A6C7-DE745968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63"/>
  </w:style>
  <w:style w:type="paragraph" w:styleId="1">
    <w:name w:val="heading 1"/>
    <w:basedOn w:val="a"/>
    <w:link w:val="10"/>
    <w:uiPriority w:val="9"/>
    <w:qFormat/>
    <w:rsid w:val="008A1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1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1rh0n4">
    <w:name w:val="_paragraph_1rh0n_4"/>
    <w:basedOn w:val="a"/>
    <w:rsid w:val="008A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nwjq967">
    <w:name w:val="_wrapper_nwjq9_67"/>
    <w:basedOn w:val="a0"/>
    <w:rsid w:val="008A1A97"/>
  </w:style>
  <w:style w:type="character" w:customStyle="1" w:styleId="iconnwjq94">
    <w:name w:val="_icon_nwjq9_4"/>
    <w:basedOn w:val="a0"/>
    <w:rsid w:val="008A1A97"/>
  </w:style>
  <w:style w:type="character" w:customStyle="1" w:styleId="nobr174uw1">
    <w:name w:val="_nobr_174uw_1"/>
    <w:basedOn w:val="a0"/>
    <w:rsid w:val="008A1A97"/>
  </w:style>
  <w:style w:type="character" w:styleId="a3">
    <w:name w:val="Hyperlink"/>
    <w:basedOn w:val="a0"/>
    <w:uiPriority w:val="99"/>
    <w:semiHidden/>
    <w:unhideWhenUsed/>
    <w:rsid w:val="008A1A97"/>
    <w:rPr>
      <w:color w:val="0000FF"/>
      <w:u w:val="single"/>
    </w:rPr>
  </w:style>
  <w:style w:type="character" w:styleId="a4">
    <w:name w:val="Strong"/>
    <w:basedOn w:val="a0"/>
    <w:uiPriority w:val="22"/>
    <w:qFormat/>
    <w:rsid w:val="008A1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9671/1bab8cfd8c4da82e8af44f7ebcbfa1716bac95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671/1bab8cfd8c4da82e8af44f7ebcbfa1716bac9586/" TargetMode="External"/><Relationship Id="rId5" Type="http://schemas.openxmlformats.org/officeDocument/2006/relationships/hyperlink" Target="https://t-j.ru/ask/dividend-ta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LEDOVO-PROFOR-3</cp:lastModifiedBy>
  <cp:revision>2</cp:revision>
  <dcterms:created xsi:type="dcterms:W3CDTF">2025-06-10T10:24:00Z</dcterms:created>
  <dcterms:modified xsi:type="dcterms:W3CDTF">2025-06-10T10:24:00Z</dcterms:modified>
</cp:coreProperties>
</file>