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9E" w:rsidRPr="0071019E" w:rsidRDefault="0071019E" w:rsidP="00710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9E">
        <w:rPr>
          <w:rFonts w:ascii="Times New Roman" w:hAnsi="Times New Roman" w:cs="Times New Roman"/>
          <w:b/>
          <w:sz w:val="28"/>
          <w:szCs w:val="28"/>
        </w:rPr>
        <w:t>4200 Орловчанок получат пособия по уходу за ребенком до достижения им возраста 1,5 лет за май</w:t>
      </w:r>
    </w:p>
    <w:p w:rsidR="0071019E" w:rsidRDefault="0071019E" w:rsidP="0071019E">
      <w:pPr>
        <w:rPr>
          <w:rFonts w:ascii="Times New Roman" w:hAnsi="Times New Roman" w:cs="Times New Roman"/>
          <w:sz w:val="28"/>
          <w:szCs w:val="28"/>
        </w:rPr>
      </w:pPr>
    </w:p>
    <w:p w:rsidR="0071019E" w:rsidRP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9E">
        <w:rPr>
          <w:rFonts w:ascii="Times New Roman" w:hAnsi="Times New Roman" w:cs="Times New Roman"/>
          <w:sz w:val="28"/>
          <w:szCs w:val="28"/>
        </w:rPr>
        <w:t>Орловское отделение Фонда социального страхования перечислит пособия по уходу за ребенком до достижения им возраста 1,5 лет за май в период с 4 по 15 июня. </w:t>
      </w:r>
    </w:p>
    <w:p w:rsidR="0071019E" w:rsidRP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9E">
        <w:rPr>
          <w:rFonts w:ascii="Times New Roman" w:hAnsi="Times New Roman" w:cs="Times New Roman"/>
          <w:sz w:val="28"/>
          <w:szCs w:val="28"/>
        </w:rPr>
        <w:t>Пособия по уходу за ребенком до достижения им возраста 1,5 лет будут выплачены 4200 получателям на общую сумму 32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019E">
        <w:rPr>
          <w:rFonts w:ascii="Times New Roman" w:hAnsi="Times New Roman" w:cs="Times New Roman"/>
          <w:sz w:val="28"/>
          <w:szCs w:val="28"/>
        </w:rPr>
        <w:t xml:space="preserve"> рублей. </w:t>
      </w:r>
    </w:p>
    <w:p w:rsidR="0071019E" w:rsidRP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9E">
        <w:rPr>
          <w:rFonts w:ascii="Times New Roman" w:hAnsi="Times New Roman" w:cs="Times New Roman"/>
          <w:sz w:val="28"/>
          <w:szCs w:val="28"/>
        </w:rPr>
        <w:t>Напоминаем, что с 1 июля 2017 года в Орловской области выплаты социальных пособий работающим гражданам производятся в рамках пилотного проекта Фонда социального страхования «Прямые выплаты».</w:t>
      </w:r>
    </w:p>
    <w:p w:rsid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19E">
        <w:rPr>
          <w:rFonts w:ascii="Times New Roman" w:hAnsi="Times New Roman" w:cs="Times New Roman"/>
          <w:sz w:val="28"/>
          <w:szCs w:val="28"/>
        </w:rPr>
        <w:t>Согласно нововведениям, рассчитывает и перечисляет пособия не бухгалтерия предприятий, как было ранее, а региональное отделение Фонда социального страхования. Выплачиваются пособия работникам напрямую - на лицевой счет в банке или по почте. Это исключило возможность страхового мошенничества и свело риск невыплат пособий орловцам к нулю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19E" w:rsidRDefault="0071019E" w:rsidP="007101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62263"/>
            <wp:effectExtent l="19050" t="0" r="3175" b="0"/>
            <wp:docPr id="1" name="Рисунок 1" descr="https://xn--80aadc3bb0afph1dp3h.xn--p1ai/wp-content/uploads/2020/05/detskie-vyiplat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adc3bb0afph1dp3h.xn--p1ai/wp-content/uploads/2020/05/detskie-vyiplaty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19E" w:rsidRPr="0071019E" w:rsidRDefault="0071019E" w:rsidP="007101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19E" w:rsidRDefault="0071019E" w:rsidP="0071019E">
      <w:pPr>
        <w:rPr>
          <w:rFonts w:ascii="Times New Roman" w:hAnsi="Times New Roman" w:cs="Times New Roman"/>
          <w:sz w:val="28"/>
          <w:szCs w:val="28"/>
        </w:rPr>
      </w:pPr>
    </w:p>
    <w:p w:rsidR="0071019E" w:rsidRPr="0071019E" w:rsidRDefault="0071019E" w:rsidP="0071019E">
      <w:pPr>
        <w:rPr>
          <w:rFonts w:ascii="Times New Roman" w:hAnsi="Times New Roman" w:cs="Times New Roman"/>
          <w:sz w:val="28"/>
          <w:szCs w:val="28"/>
        </w:rPr>
      </w:pPr>
    </w:p>
    <w:p w:rsidR="00BB292C" w:rsidRDefault="00BB292C"/>
    <w:sectPr w:rsidR="00BB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19E"/>
    <w:rsid w:val="0071019E"/>
    <w:rsid w:val="00B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1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1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1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1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2020-06-16T11:00:00Z</dcterms:created>
  <dcterms:modified xsi:type="dcterms:W3CDTF">2020-06-16T11:05:00Z</dcterms:modified>
</cp:coreProperties>
</file>