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E014" w14:textId="7B5E3F96" w:rsidR="003D0E84" w:rsidRPr="003D0E84" w:rsidRDefault="003D0E84" w:rsidP="003D0E8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</w:rPr>
      </w:pPr>
      <w:bookmarkStart w:id="0" w:name="_GoBack"/>
      <w:r w:rsidRPr="003D0E84">
        <w:rPr>
          <w:b/>
          <w:bCs/>
          <w:spacing w:val="5"/>
        </w:rPr>
        <w:t>1 февраля введен в действие</w:t>
      </w:r>
      <w:r w:rsidRPr="003D0E84">
        <w:rPr>
          <w:spacing w:val="5"/>
        </w:rPr>
        <w:t xml:space="preserve"> </w:t>
      </w:r>
      <w:r w:rsidRPr="003D0E84">
        <w:rPr>
          <w:rStyle w:val="a5"/>
          <w:spacing w:val="5"/>
        </w:rPr>
        <w:t>ЭКГ-рейтинг ответственного бизнеса</w:t>
      </w:r>
    </w:p>
    <w:bookmarkEnd w:id="0"/>
    <w:p w14:paraId="723A7871" w14:textId="77777777" w:rsidR="003D0E84" w:rsidRDefault="003D0E84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pacing w:val="5"/>
        </w:rPr>
      </w:pPr>
    </w:p>
    <w:p w14:paraId="4AD4C0F0" w14:textId="385A1092" w:rsidR="00B90C8E" w:rsidRPr="00D757CD" w:rsidRDefault="00B90C8E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</w:rPr>
      </w:pPr>
      <w:r w:rsidRPr="00D757CD">
        <w:rPr>
          <w:spacing w:val="5"/>
        </w:rPr>
        <w:t>1 февраля введен в действие утвержденный приказом Федерального агентства по техническому регулированию и метрологии новый национальный стандарт</w:t>
      </w:r>
      <w:r w:rsidRPr="00D757CD">
        <w:rPr>
          <w:rStyle w:val="a5"/>
          <w:b w:val="0"/>
          <w:bCs w:val="0"/>
          <w:spacing w:val="5"/>
        </w:rPr>
        <w:t> ГОСТ Р 71198-2023 «Индекс деловой репутации субъектов предпринимательской деятельности (ЭКГ-рейтинг). Методика оценки и порядок формирования ЭКГ-рейтинга ответственного бизнеса»</w:t>
      </w:r>
      <w:r w:rsidRPr="00D757CD">
        <w:rPr>
          <w:spacing w:val="5"/>
        </w:rPr>
        <w:t>.</w:t>
      </w:r>
    </w:p>
    <w:p w14:paraId="6AE2BF20" w14:textId="63B74779" w:rsidR="00B90C8E" w:rsidRPr="00D757CD" w:rsidRDefault="00B90C8E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</w:rPr>
      </w:pPr>
      <w:r w:rsidRPr="00D757CD">
        <w:rPr>
          <w:spacing w:val="5"/>
        </w:rPr>
        <w:t>Президент Российской Федерации </w:t>
      </w:r>
      <w:r w:rsidRPr="00D757CD">
        <w:rPr>
          <w:rStyle w:val="a5"/>
          <w:b w:val="0"/>
          <w:bCs w:val="0"/>
          <w:spacing w:val="5"/>
        </w:rPr>
        <w:t>Владимир Путин в своем выступлении подчеркнул,</w:t>
      </w:r>
      <w:r w:rsidRPr="00D757CD">
        <w:rPr>
          <w:spacing w:val="5"/>
        </w:rPr>
        <w:t xml:space="preserve"> что важно, когда компании «конкретными решениями демонстрируют ответственность за страну, за регион, за город, в котором они работают, за специалистов в их коллективах, реализуют проекты в социальной сфере, в области защиты окружающей среды».</w:t>
      </w:r>
    </w:p>
    <w:p w14:paraId="3B0AC9C8" w14:textId="68121B00" w:rsidR="00EE2905" w:rsidRDefault="00B90C8E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</w:rPr>
      </w:pPr>
      <w:r w:rsidRPr="00D757CD">
        <w:rPr>
          <w:spacing w:val="5"/>
        </w:rPr>
        <w:t>Компаниям теперь будет присваиваться ЭКГ-рейтинг</w:t>
      </w:r>
      <w:r w:rsidRPr="00D757CD">
        <w:rPr>
          <w:spacing w:val="3"/>
        </w:rPr>
        <w:t xml:space="preserve"> (Эко</w:t>
      </w:r>
      <w:r w:rsidRPr="00D757CD">
        <w:rPr>
          <w:spacing w:val="3"/>
        </w:rPr>
        <w:softHyphen/>
        <w:t>ло</w:t>
      </w:r>
      <w:r w:rsidRPr="00D757CD">
        <w:rPr>
          <w:spacing w:val="3"/>
        </w:rPr>
        <w:softHyphen/>
        <w:t>гия, Кад</w:t>
      </w:r>
      <w:r w:rsidRPr="00D757CD">
        <w:rPr>
          <w:spacing w:val="3"/>
        </w:rPr>
        <w:softHyphen/>
        <w:t>ры, Го</w:t>
      </w:r>
      <w:r w:rsidRPr="00D757CD">
        <w:rPr>
          <w:spacing w:val="3"/>
        </w:rPr>
        <w:softHyphen/>
        <w:t>су</w:t>
      </w:r>
      <w:r w:rsidRPr="00D757CD">
        <w:rPr>
          <w:spacing w:val="3"/>
        </w:rPr>
        <w:softHyphen/>
        <w:t>дар</w:t>
      </w:r>
      <w:r w:rsidRPr="00D757CD">
        <w:rPr>
          <w:spacing w:val="3"/>
        </w:rPr>
        <w:softHyphen/>
        <w:t>ство) — это ком</w:t>
      </w:r>
      <w:r w:rsidRPr="00D757CD">
        <w:rPr>
          <w:spacing w:val="3"/>
        </w:rPr>
        <w:softHyphen/>
        <w:t>плекс</w:t>
      </w:r>
      <w:r w:rsidRPr="00D757CD">
        <w:rPr>
          <w:spacing w:val="3"/>
        </w:rPr>
        <w:softHyphen/>
        <w:t>ная оцен</w:t>
      </w:r>
      <w:r w:rsidRPr="00D757CD">
        <w:rPr>
          <w:spacing w:val="3"/>
        </w:rPr>
        <w:softHyphen/>
        <w:t>ка «здо</w:t>
      </w:r>
      <w:r w:rsidRPr="00D757CD">
        <w:rPr>
          <w:spacing w:val="3"/>
        </w:rPr>
        <w:softHyphen/>
        <w:t>ро</w:t>
      </w:r>
      <w:r w:rsidRPr="00D757CD">
        <w:rPr>
          <w:spacing w:val="3"/>
        </w:rPr>
        <w:softHyphen/>
        <w:t>вья» ком</w:t>
      </w:r>
      <w:r w:rsidRPr="00D757CD">
        <w:rPr>
          <w:spacing w:val="3"/>
        </w:rPr>
        <w:softHyphen/>
        <w:t>па</w:t>
      </w:r>
      <w:r w:rsidRPr="00D757CD">
        <w:rPr>
          <w:spacing w:val="3"/>
        </w:rPr>
        <w:softHyphen/>
        <w:t>ний, на</w:t>
      </w:r>
      <w:r w:rsidRPr="00D757CD">
        <w:rPr>
          <w:spacing w:val="3"/>
        </w:rPr>
        <w:softHyphen/>
        <w:t>прав</w:t>
      </w:r>
      <w:r w:rsidRPr="00D757CD">
        <w:rPr>
          <w:spacing w:val="3"/>
        </w:rPr>
        <w:softHyphen/>
        <w:t>лен</w:t>
      </w:r>
      <w:r w:rsidRPr="00D757CD">
        <w:rPr>
          <w:spacing w:val="3"/>
        </w:rPr>
        <w:softHyphen/>
        <w:t>ная на опре</w:t>
      </w:r>
      <w:r w:rsidRPr="00D757CD">
        <w:rPr>
          <w:spacing w:val="3"/>
        </w:rPr>
        <w:softHyphen/>
        <w:t>де</w:t>
      </w:r>
      <w:r w:rsidRPr="00D757CD">
        <w:rPr>
          <w:spacing w:val="3"/>
        </w:rPr>
        <w:softHyphen/>
        <w:t>ле</w:t>
      </w:r>
      <w:r w:rsidRPr="00D757CD">
        <w:rPr>
          <w:spacing w:val="3"/>
        </w:rPr>
        <w:softHyphen/>
        <w:t>ние уров</w:t>
      </w:r>
      <w:r w:rsidRPr="00D757CD">
        <w:rPr>
          <w:spacing w:val="3"/>
        </w:rPr>
        <w:softHyphen/>
        <w:t>ня их бла</w:t>
      </w:r>
      <w:r w:rsidRPr="00D757CD">
        <w:rPr>
          <w:spacing w:val="3"/>
        </w:rPr>
        <w:softHyphen/>
        <w:t>го</w:t>
      </w:r>
      <w:r w:rsidRPr="00D757CD">
        <w:rPr>
          <w:spacing w:val="3"/>
        </w:rPr>
        <w:softHyphen/>
        <w:t>на</w:t>
      </w:r>
      <w:r w:rsidRPr="00D757CD">
        <w:rPr>
          <w:spacing w:val="3"/>
        </w:rPr>
        <w:softHyphen/>
        <w:t>дёж</w:t>
      </w:r>
      <w:r w:rsidRPr="00D757CD">
        <w:rPr>
          <w:spacing w:val="3"/>
        </w:rPr>
        <w:softHyphen/>
        <w:t>но</w:t>
      </w:r>
      <w:r w:rsidRPr="00D757CD">
        <w:rPr>
          <w:spacing w:val="3"/>
        </w:rPr>
        <w:softHyphen/>
        <w:t>сти, со</w:t>
      </w:r>
      <w:r w:rsidRPr="00D757CD">
        <w:rPr>
          <w:spacing w:val="3"/>
        </w:rPr>
        <w:softHyphen/>
        <w:t>ци</w:t>
      </w:r>
      <w:r w:rsidRPr="00D757CD">
        <w:rPr>
          <w:spacing w:val="3"/>
        </w:rPr>
        <w:softHyphen/>
        <w:t>аль</w:t>
      </w:r>
      <w:r w:rsidRPr="00D757CD">
        <w:rPr>
          <w:spacing w:val="3"/>
        </w:rPr>
        <w:softHyphen/>
        <w:t>ной и эко</w:t>
      </w:r>
      <w:r w:rsidRPr="00D757CD">
        <w:rPr>
          <w:spacing w:val="3"/>
        </w:rPr>
        <w:softHyphen/>
        <w:t>ло</w:t>
      </w:r>
      <w:r w:rsidRPr="00D757CD">
        <w:rPr>
          <w:spacing w:val="3"/>
        </w:rPr>
        <w:softHyphen/>
        <w:t>ги</w:t>
      </w:r>
      <w:r w:rsidRPr="00D757CD">
        <w:rPr>
          <w:spacing w:val="3"/>
        </w:rPr>
        <w:softHyphen/>
        <w:t>че</w:t>
      </w:r>
      <w:r w:rsidRPr="00D757CD">
        <w:rPr>
          <w:spacing w:val="3"/>
        </w:rPr>
        <w:softHyphen/>
        <w:t>ской от</w:t>
      </w:r>
      <w:r w:rsidRPr="00D757CD">
        <w:rPr>
          <w:spacing w:val="3"/>
        </w:rPr>
        <w:softHyphen/>
        <w:t>вет</w:t>
      </w:r>
      <w:r w:rsidRPr="00D757CD">
        <w:rPr>
          <w:spacing w:val="3"/>
        </w:rPr>
        <w:softHyphen/>
        <w:t>ствен</w:t>
      </w:r>
      <w:r w:rsidRPr="00D757CD">
        <w:rPr>
          <w:spacing w:val="3"/>
        </w:rPr>
        <w:softHyphen/>
        <w:t>но</w:t>
      </w:r>
      <w:r w:rsidRPr="00D757CD">
        <w:rPr>
          <w:spacing w:val="3"/>
        </w:rPr>
        <w:softHyphen/>
        <w:t xml:space="preserve">сти. </w:t>
      </w:r>
      <w:r w:rsidR="00FC006B">
        <w:rPr>
          <w:spacing w:val="3"/>
        </w:rPr>
        <w:t>С и</w:t>
      </w:r>
      <w:r w:rsidRPr="00D757CD">
        <w:rPr>
          <w:spacing w:val="3"/>
        </w:rPr>
        <w:t>тог</w:t>
      </w:r>
      <w:r w:rsidR="00FC006B">
        <w:rPr>
          <w:spacing w:val="3"/>
        </w:rPr>
        <w:t>ами</w:t>
      </w:r>
      <w:r w:rsidRPr="00D757CD">
        <w:rPr>
          <w:spacing w:val="3"/>
        </w:rPr>
        <w:t xml:space="preserve"> рейтинга </w:t>
      </w:r>
      <w:r w:rsidR="00FC006B">
        <w:rPr>
          <w:spacing w:val="3"/>
        </w:rPr>
        <w:t>можно ознакомиться</w:t>
      </w:r>
      <w:r w:rsidRPr="00D757CD">
        <w:rPr>
          <w:spacing w:val="3"/>
        </w:rPr>
        <w:t xml:space="preserve"> на сайте ЭКГ-</w:t>
      </w:r>
      <w:proofErr w:type="spellStart"/>
      <w:r w:rsidRPr="00D757CD">
        <w:rPr>
          <w:spacing w:val="3"/>
        </w:rPr>
        <w:t>рейтинг.РФ</w:t>
      </w:r>
      <w:proofErr w:type="spellEnd"/>
      <w:r w:rsidRPr="00D757CD">
        <w:rPr>
          <w:spacing w:val="3"/>
        </w:rPr>
        <w:t>.</w:t>
      </w:r>
      <w:r w:rsidRPr="00D757CD">
        <w:rPr>
          <w:spacing w:val="5"/>
        </w:rPr>
        <w:t xml:space="preserve"> </w:t>
      </w:r>
    </w:p>
    <w:p w14:paraId="78FB32B1" w14:textId="2972FAC3" w:rsidR="00D757CD" w:rsidRPr="003D0E84" w:rsidRDefault="00B90C8E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72930"/>
          <w:spacing w:val="3"/>
          <w:shd w:val="clear" w:color="auto" w:fill="FFFFFF"/>
        </w:rPr>
      </w:pPr>
      <w:r w:rsidRPr="00D757CD">
        <w:rPr>
          <w:spacing w:val="5"/>
        </w:rPr>
        <w:t>ЭКГ-рейтинг был впервые внедрен в Центральном федеральном округе в 2022 году, где лидеры рейтинга получают режим наибольшего благоприятствования. В частности, соответствующие законы были приняты во Владимирской, Воронежской и Липецкой областях.</w:t>
      </w:r>
      <w:r w:rsidR="00D757CD" w:rsidRPr="00D757CD">
        <w:rPr>
          <w:spacing w:val="5"/>
        </w:rPr>
        <w:t xml:space="preserve"> Заявить о себе для участия в рейтинге могут </w:t>
      </w:r>
      <w:r w:rsidR="00D757CD" w:rsidRPr="00D757CD">
        <w:rPr>
          <w:color w:val="272930"/>
          <w:spacing w:val="3"/>
          <w:shd w:val="clear" w:color="auto" w:fill="FFFFFF"/>
        </w:rPr>
        <w:t>дей</w:t>
      </w:r>
      <w:r w:rsidR="00D757CD" w:rsidRPr="00D757CD">
        <w:rPr>
          <w:color w:val="272930"/>
          <w:spacing w:val="3"/>
          <w:shd w:val="clear" w:color="auto" w:fill="FFFFFF"/>
        </w:rPr>
        <w:softHyphen/>
        <w:t>ству</w:t>
      </w:r>
      <w:r w:rsidR="00D757CD" w:rsidRPr="00D757CD">
        <w:rPr>
          <w:color w:val="272930"/>
          <w:spacing w:val="3"/>
          <w:shd w:val="clear" w:color="auto" w:fill="FFFFFF"/>
        </w:rPr>
        <w:softHyphen/>
        <w:t>ю</w:t>
      </w:r>
      <w:r w:rsidR="00D757CD" w:rsidRPr="00D757CD">
        <w:rPr>
          <w:color w:val="272930"/>
          <w:spacing w:val="3"/>
          <w:shd w:val="clear" w:color="auto" w:fill="FFFFFF"/>
        </w:rPr>
        <w:softHyphen/>
        <w:t>щие ком</w:t>
      </w:r>
      <w:r w:rsidR="00D757CD" w:rsidRPr="00D757CD">
        <w:rPr>
          <w:color w:val="272930"/>
          <w:spacing w:val="3"/>
          <w:shd w:val="clear" w:color="auto" w:fill="FFFFFF"/>
        </w:rPr>
        <w:softHyphen/>
        <w:t>па</w:t>
      </w:r>
      <w:r w:rsidR="00D757CD" w:rsidRPr="00D757CD">
        <w:rPr>
          <w:color w:val="272930"/>
          <w:spacing w:val="3"/>
          <w:shd w:val="clear" w:color="auto" w:fill="FFFFFF"/>
        </w:rPr>
        <w:softHyphen/>
        <w:t>нии из чис</w:t>
      </w:r>
      <w:r w:rsidR="00D757CD" w:rsidRPr="00D757CD">
        <w:rPr>
          <w:color w:val="272930"/>
          <w:spacing w:val="3"/>
          <w:shd w:val="clear" w:color="auto" w:fill="FFFFFF"/>
        </w:rPr>
        <w:softHyphen/>
        <w:t>ла за</w:t>
      </w:r>
      <w:r w:rsidR="00D757CD" w:rsidRPr="00D757CD">
        <w:rPr>
          <w:color w:val="272930"/>
          <w:spacing w:val="3"/>
          <w:shd w:val="clear" w:color="auto" w:fill="FFFFFF"/>
        </w:rPr>
        <w:softHyphen/>
        <w:t>ре</w:t>
      </w:r>
      <w:r w:rsidR="00D757CD" w:rsidRPr="00D757CD">
        <w:rPr>
          <w:color w:val="272930"/>
          <w:spacing w:val="3"/>
          <w:shd w:val="clear" w:color="auto" w:fill="FFFFFF"/>
        </w:rPr>
        <w:softHyphen/>
        <w:t>ги</w:t>
      </w:r>
      <w:r w:rsidR="00D757CD" w:rsidRPr="00D757CD">
        <w:rPr>
          <w:color w:val="272930"/>
          <w:spacing w:val="3"/>
          <w:shd w:val="clear" w:color="auto" w:fill="FFFFFF"/>
        </w:rPr>
        <w:softHyphen/>
        <w:t>стри</w:t>
      </w:r>
      <w:r w:rsidR="00D757CD" w:rsidRPr="00D757CD">
        <w:rPr>
          <w:color w:val="272930"/>
          <w:spacing w:val="3"/>
          <w:shd w:val="clear" w:color="auto" w:fill="FFFFFF"/>
        </w:rPr>
        <w:softHyphen/>
        <w:t>ро</w:t>
      </w:r>
      <w:r w:rsidR="00D757CD" w:rsidRPr="00D757CD">
        <w:rPr>
          <w:color w:val="272930"/>
          <w:spacing w:val="3"/>
          <w:shd w:val="clear" w:color="auto" w:fill="FFFFFF"/>
        </w:rPr>
        <w:softHyphen/>
        <w:t>ван</w:t>
      </w:r>
      <w:r w:rsidR="00D757CD" w:rsidRPr="00D757CD">
        <w:rPr>
          <w:color w:val="272930"/>
          <w:spacing w:val="3"/>
          <w:shd w:val="clear" w:color="auto" w:fill="FFFFFF"/>
        </w:rPr>
        <w:softHyphen/>
        <w:t>ных в Рос</w:t>
      </w:r>
      <w:r w:rsidR="00D757CD" w:rsidRPr="00D757CD">
        <w:rPr>
          <w:color w:val="272930"/>
          <w:spacing w:val="3"/>
          <w:shd w:val="clear" w:color="auto" w:fill="FFFFFF"/>
        </w:rPr>
        <w:softHyphen/>
        <w:t>сий</w:t>
      </w:r>
      <w:r w:rsidR="00D757CD" w:rsidRPr="00D757CD">
        <w:rPr>
          <w:color w:val="272930"/>
          <w:spacing w:val="3"/>
          <w:shd w:val="clear" w:color="auto" w:fill="FFFFFF"/>
        </w:rPr>
        <w:softHyphen/>
        <w:t>ской Фе</w:t>
      </w:r>
      <w:r w:rsidR="00D757CD" w:rsidRPr="00D757CD">
        <w:rPr>
          <w:color w:val="272930"/>
          <w:spacing w:val="3"/>
          <w:shd w:val="clear" w:color="auto" w:fill="FFFFFF"/>
        </w:rPr>
        <w:softHyphen/>
        <w:t>де</w:t>
      </w:r>
      <w:r w:rsidR="00D757CD" w:rsidRPr="00D757CD">
        <w:rPr>
          <w:color w:val="272930"/>
          <w:spacing w:val="3"/>
          <w:shd w:val="clear" w:color="auto" w:fill="FFFFFF"/>
        </w:rPr>
        <w:softHyphen/>
        <w:t>ра</w:t>
      </w:r>
      <w:r w:rsidR="00D757CD" w:rsidRPr="00D757CD">
        <w:rPr>
          <w:color w:val="272930"/>
          <w:spacing w:val="3"/>
          <w:shd w:val="clear" w:color="auto" w:fill="FFFFFF"/>
        </w:rPr>
        <w:softHyphen/>
        <w:t>ции за ис</w:t>
      </w:r>
      <w:r w:rsidR="00D757CD" w:rsidRPr="00D757CD">
        <w:rPr>
          <w:color w:val="272930"/>
          <w:spacing w:val="3"/>
          <w:shd w:val="clear" w:color="auto" w:fill="FFFFFF"/>
        </w:rPr>
        <w:softHyphen/>
        <w:t>клю</w:t>
      </w:r>
      <w:r w:rsidR="00D757CD" w:rsidRPr="00D757CD">
        <w:rPr>
          <w:color w:val="272930"/>
          <w:spacing w:val="3"/>
          <w:shd w:val="clear" w:color="auto" w:fill="FFFFFF"/>
        </w:rPr>
        <w:softHyphen/>
        <w:t>че</w:t>
      </w:r>
      <w:r w:rsidR="00D757CD" w:rsidRPr="00D757CD">
        <w:rPr>
          <w:color w:val="272930"/>
          <w:spacing w:val="3"/>
          <w:shd w:val="clear" w:color="auto" w:fill="FFFFFF"/>
        </w:rPr>
        <w:softHyphen/>
        <w:t>ни</w:t>
      </w:r>
      <w:r w:rsidR="00D757CD" w:rsidRPr="00D757CD">
        <w:rPr>
          <w:color w:val="272930"/>
          <w:spacing w:val="3"/>
          <w:shd w:val="clear" w:color="auto" w:fill="FFFFFF"/>
        </w:rPr>
        <w:softHyphen/>
        <w:t>ем мик</w:t>
      </w:r>
      <w:r w:rsidR="00D757CD" w:rsidRPr="00D757CD">
        <w:rPr>
          <w:color w:val="272930"/>
          <w:spacing w:val="3"/>
          <w:shd w:val="clear" w:color="auto" w:fill="FFFFFF"/>
        </w:rPr>
        <w:softHyphen/>
        <w:t>ро</w:t>
      </w:r>
      <w:r w:rsidR="00D757CD" w:rsidRPr="00D757CD">
        <w:rPr>
          <w:color w:val="272930"/>
          <w:spacing w:val="3"/>
          <w:shd w:val="clear" w:color="auto" w:fill="FFFFFF"/>
        </w:rPr>
        <w:softHyphen/>
        <w:t>биз</w:t>
      </w:r>
      <w:r w:rsidR="00D757CD" w:rsidRPr="00D757CD">
        <w:rPr>
          <w:color w:val="272930"/>
          <w:spacing w:val="3"/>
          <w:shd w:val="clear" w:color="auto" w:fill="FFFFFF"/>
        </w:rPr>
        <w:softHyphen/>
        <w:t>не</w:t>
      </w:r>
      <w:r w:rsidR="00D757CD" w:rsidRPr="00D757CD">
        <w:rPr>
          <w:color w:val="272930"/>
          <w:spacing w:val="3"/>
          <w:shd w:val="clear" w:color="auto" w:fill="FFFFFF"/>
        </w:rPr>
        <w:softHyphen/>
        <w:t>са, бюд</w:t>
      </w:r>
      <w:r w:rsidR="00D757CD" w:rsidRPr="00D757CD">
        <w:rPr>
          <w:color w:val="272930"/>
          <w:spacing w:val="3"/>
          <w:shd w:val="clear" w:color="auto" w:fill="FFFFFF"/>
        </w:rPr>
        <w:softHyphen/>
        <w:t>жет</w:t>
      </w:r>
      <w:r w:rsidR="00D757CD" w:rsidRPr="00D757CD">
        <w:rPr>
          <w:color w:val="272930"/>
          <w:spacing w:val="3"/>
          <w:shd w:val="clear" w:color="auto" w:fill="FFFFFF"/>
        </w:rPr>
        <w:softHyphen/>
        <w:t>ных и ка</w:t>
      </w:r>
      <w:r w:rsidR="00D757CD" w:rsidRPr="00D757CD">
        <w:rPr>
          <w:color w:val="272930"/>
          <w:spacing w:val="3"/>
          <w:shd w:val="clear" w:color="auto" w:fill="FFFFFF"/>
        </w:rPr>
        <w:softHyphen/>
        <w:t>зен</w:t>
      </w:r>
      <w:r w:rsidR="00D757CD" w:rsidRPr="00D757CD">
        <w:rPr>
          <w:color w:val="272930"/>
          <w:spacing w:val="3"/>
          <w:shd w:val="clear" w:color="auto" w:fill="FFFFFF"/>
        </w:rPr>
        <w:softHyphen/>
        <w:t>ных учре</w:t>
      </w:r>
      <w:r w:rsidR="00D757CD" w:rsidRPr="00D757CD">
        <w:rPr>
          <w:color w:val="272930"/>
          <w:spacing w:val="3"/>
          <w:shd w:val="clear" w:color="auto" w:fill="FFFFFF"/>
        </w:rPr>
        <w:softHyphen/>
        <w:t>жде</w:t>
      </w:r>
      <w:r w:rsidR="00D757CD" w:rsidRPr="00D757CD">
        <w:rPr>
          <w:color w:val="272930"/>
          <w:spacing w:val="3"/>
          <w:shd w:val="clear" w:color="auto" w:fill="FFFFFF"/>
        </w:rPr>
        <w:softHyphen/>
        <w:t>ний, фи</w:t>
      </w:r>
      <w:r w:rsidR="00D757CD" w:rsidRPr="00D757CD">
        <w:rPr>
          <w:color w:val="272930"/>
          <w:spacing w:val="3"/>
          <w:shd w:val="clear" w:color="auto" w:fill="FFFFFF"/>
        </w:rPr>
        <w:softHyphen/>
        <w:t>нан</w:t>
      </w:r>
      <w:r w:rsidR="00D757CD" w:rsidRPr="00D757CD">
        <w:rPr>
          <w:color w:val="272930"/>
          <w:spacing w:val="3"/>
          <w:shd w:val="clear" w:color="auto" w:fill="FFFFFF"/>
        </w:rPr>
        <w:softHyphen/>
        <w:t>со</w:t>
      </w:r>
      <w:r w:rsidR="00D757CD" w:rsidRPr="00D757CD">
        <w:rPr>
          <w:color w:val="272930"/>
          <w:spacing w:val="3"/>
          <w:shd w:val="clear" w:color="auto" w:fill="FFFFFF"/>
        </w:rPr>
        <w:softHyphen/>
        <w:t>вых ин</w:t>
      </w:r>
      <w:r w:rsidR="00D757CD" w:rsidRPr="00D757CD">
        <w:rPr>
          <w:color w:val="272930"/>
          <w:spacing w:val="3"/>
          <w:shd w:val="clear" w:color="auto" w:fill="FFFFFF"/>
        </w:rPr>
        <w:softHyphen/>
        <w:t>сти</w:t>
      </w:r>
      <w:r w:rsidR="00D757CD" w:rsidRPr="00D757CD">
        <w:rPr>
          <w:color w:val="272930"/>
          <w:spacing w:val="3"/>
          <w:shd w:val="clear" w:color="auto" w:fill="FFFFFF"/>
        </w:rPr>
        <w:softHyphen/>
        <w:t>ту</w:t>
      </w:r>
      <w:r w:rsidR="00D757CD" w:rsidRPr="00D757CD">
        <w:rPr>
          <w:color w:val="272930"/>
          <w:spacing w:val="3"/>
          <w:shd w:val="clear" w:color="auto" w:fill="FFFFFF"/>
        </w:rPr>
        <w:softHyphen/>
        <w:t>тов (бан</w:t>
      </w:r>
      <w:r w:rsidR="00D757CD" w:rsidRPr="00D757CD">
        <w:rPr>
          <w:color w:val="272930"/>
          <w:spacing w:val="3"/>
          <w:shd w:val="clear" w:color="auto" w:fill="FFFFFF"/>
        </w:rPr>
        <w:softHyphen/>
        <w:t>ков, стра</w:t>
      </w:r>
      <w:r w:rsidR="00D757CD" w:rsidRPr="00D757CD">
        <w:rPr>
          <w:color w:val="272930"/>
          <w:spacing w:val="3"/>
          <w:shd w:val="clear" w:color="auto" w:fill="FFFFFF"/>
        </w:rPr>
        <w:softHyphen/>
        <w:t>хо</w:t>
      </w:r>
      <w:r w:rsidR="00D757CD" w:rsidRPr="00D757CD">
        <w:rPr>
          <w:color w:val="272930"/>
          <w:spacing w:val="3"/>
          <w:shd w:val="clear" w:color="auto" w:fill="FFFFFF"/>
        </w:rPr>
        <w:softHyphen/>
        <w:t>вых и иных ор</w:t>
      </w:r>
      <w:r w:rsidR="00D757CD" w:rsidRPr="00D757CD">
        <w:rPr>
          <w:color w:val="272930"/>
          <w:spacing w:val="3"/>
          <w:shd w:val="clear" w:color="auto" w:fill="FFFFFF"/>
        </w:rPr>
        <w:softHyphen/>
        <w:t>га</w:t>
      </w:r>
      <w:r w:rsidR="00D757CD" w:rsidRPr="00D757CD">
        <w:rPr>
          <w:color w:val="272930"/>
          <w:spacing w:val="3"/>
          <w:shd w:val="clear" w:color="auto" w:fill="FFFFFF"/>
        </w:rPr>
        <w:softHyphen/>
        <w:t>ни</w:t>
      </w:r>
      <w:r w:rsidR="00D757CD" w:rsidRPr="00D757CD">
        <w:rPr>
          <w:color w:val="272930"/>
          <w:spacing w:val="3"/>
          <w:shd w:val="clear" w:color="auto" w:fill="FFFFFF"/>
        </w:rPr>
        <w:softHyphen/>
        <w:t>за</w:t>
      </w:r>
      <w:r w:rsidR="00D757CD" w:rsidRPr="00D757CD">
        <w:rPr>
          <w:color w:val="272930"/>
          <w:spacing w:val="3"/>
          <w:shd w:val="clear" w:color="auto" w:fill="FFFFFF"/>
        </w:rPr>
        <w:softHyphen/>
        <w:t>ций), ком</w:t>
      </w:r>
      <w:r w:rsidR="00D757CD" w:rsidRPr="00D757CD">
        <w:rPr>
          <w:color w:val="272930"/>
          <w:spacing w:val="3"/>
          <w:shd w:val="clear" w:color="auto" w:fill="FFFFFF"/>
        </w:rPr>
        <w:softHyphen/>
        <w:t>па</w:t>
      </w:r>
      <w:r w:rsidR="00D757CD" w:rsidRPr="00D757CD">
        <w:rPr>
          <w:color w:val="272930"/>
          <w:spacing w:val="3"/>
          <w:shd w:val="clear" w:color="auto" w:fill="FFFFFF"/>
        </w:rPr>
        <w:softHyphen/>
        <w:t>ний с дис</w:t>
      </w:r>
      <w:r w:rsidR="00D757CD" w:rsidRPr="00D757CD">
        <w:rPr>
          <w:color w:val="272930"/>
          <w:spacing w:val="3"/>
          <w:shd w:val="clear" w:color="auto" w:fill="FFFFFF"/>
        </w:rPr>
        <w:softHyphen/>
        <w:t>ква</w:t>
      </w:r>
      <w:r w:rsidR="00D757CD" w:rsidRPr="00D757CD">
        <w:rPr>
          <w:color w:val="272930"/>
          <w:spacing w:val="3"/>
          <w:shd w:val="clear" w:color="auto" w:fill="FFFFFF"/>
        </w:rPr>
        <w:softHyphen/>
        <w:t>ли</w:t>
      </w:r>
      <w:r w:rsidR="00D757CD" w:rsidRPr="00D757CD">
        <w:rPr>
          <w:color w:val="272930"/>
          <w:spacing w:val="3"/>
          <w:shd w:val="clear" w:color="auto" w:fill="FFFFFF"/>
        </w:rPr>
        <w:softHyphen/>
        <w:t>фи</w:t>
      </w:r>
      <w:r w:rsidR="00D757CD" w:rsidRPr="00D757CD">
        <w:rPr>
          <w:color w:val="272930"/>
          <w:spacing w:val="3"/>
          <w:shd w:val="clear" w:color="auto" w:fill="FFFFFF"/>
        </w:rPr>
        <w:softHyphen/>
        <w:t>ци</w:t>
      </w:r>
      <w:r w:rsidR="00D757CD" w:rsidRPr="00D757CD">
        <w:rPr>
          <w:color w:val="272930"/>
          <w:spacing w:val="3"/>
          <w:shd w:val="clear" w:color="auto" w:fill="FFFFFF"/>
        </w:rPr>
        <w:softHyphen/>
        <w:t>ро</w:t>
      </w:r>
      <w:r w:rsidR="00D757CD" w:rsidRPr="00D757CD">
        <w:rPr>
          <w:color w:val="272930"/>
          <w:spacing w:val="3"/>
          <w:shd w:val="clear" w:color="auto" w:fill="FFFFFF"/>
        </w:rPr>
        <w:softHyphen/>
        <w:t>ван</w:t>
      </w:r>
      <w:r w:rsidR="00D757CD" w:rsidRPr="00D757CD">
        <w:rPr>
          <w:color w:val="272930"/>
          <w:spacing w:val="3"/>
          <w:shd w:val="clear" w:color="auto" w:fill="FFFFFF"/>
        </w:rPr>
        <w:softHyphen/>
        <w:t>ны</w:t>
      </w:r>
      <w:r w:rsidR="00D757CD" w:rsidRPr="00D757CD">
        <w:rPr>
          <w:color w:val="272930"/>
          <w:spacing w:val="3"/>
          <w:shd w:val="clear" w:color="auto" w:fill="FFFFFF"/>
        </w:rPr>
        <w:softHyphen/>
        <w:t>ми ли</w:t>
      </w:r>
      <w:r w:rsidR="00D757CD" w:rsidRPr="00D757CD">
        <w:rPr>
          <w:color w:val="272930"/>
          <w:spacing w:val="3"/>
          <w:shd w:val="clear" w:color="auto" w:fill="FFFFFF"/>
        </w:rPr>
        <w:softHyphen/>
        <w:t>ца</w:t>
      </w:r>
      <w:r w:rsidR="00D757CD" w:rsidRPr="00D757CD">
        <w:rPr>
          <w:color w:val="272930"/>
          <w:spacing w:val="3"/>
          <w:shd w:val="clear" w:color="auto" w:fill="FFFFFF"/>
        </w:rPr>
        <w:softHyphen/>
        <w:t>ми в ру</w:t>
      </w:r>
      <w:r w:rsidR="00D757CD" w:rsidRPr="00D757CD">
        <w:rPr>
          <w:color w:val="272930"/>
          <w:spacing w:val="3"/>
          <w:shd w:val="clear" w:color="auto" w:fill="FFFFFF"/>
        </w:rPr>
        <w:softHyphen/>
        <w:t>ко</w:t>
      </w:r>
      <w:r w:rsidR="00D757CD" w:rsidRPr="00D757CD">
        <w:rPr>
          <w:color w:val="272930"/>
          <w:spacing w:val="3"/>
          <w:shd w:val="clear" w:color="auto" w:fill="FFFFFF"/>
        </w:rPr>
        <w:softHyphen/>
        <w:t>вод</w:t>
      </w:r>
      <w:r w:rsidR="00D757CD" w:rsidRPr="00D757CD">
        <w:rPr>
          <w:color w:val="272930"/>
          <w:spacing w:val="3"/>
          <w:shd w:val="clear" w:color="auto" w:fill="FFFFFF"/>
        </w:rPr>
        <w:softHyphen/>
        <w:t>стве, ино</w:t>
      </w:r>
      <w:r w:rsidR="00D757CD" w:rsidRPr="00D757CD">
        <w:rPr>
          <w:color w:val="272930"/>
          <w:spacing w:val="3"/>
          <w:shd w:val="clear" w:color="auto" w:fill="FFFFFF"/>
        </w:rPr>
        <w:softHyphen/>
        <w:t>стран</w:t>
      </w:r>
      <w:r w:rsidR="00D757CD" w:rsidRPr="00D757CD">
        <w:rPr>
          <w:color w:val="272930"/>
          <w:spacing w:val="3"/>
          <w:shd w:val="clear" w:color="auto" w:fill="FFFFFF"/>
        </w:rPr>
        <w:softHyphen/>
        <w:t>ных аген</w:t>
      </w:r>
      <w:r w:rsidR="00D757CD" w:rsidRPr="00D757CD">
        <w:rPr>
          <w:color w:val="272930"/>
          <w:spacing w:val="3"/>
          <w:shd w:val="clear" w:color="auto" w:fill="FFFFFF"/>
        </w:rPr>
        <w:softHyphen/>
        <w:t>тов, а так</w:t>
      </w:r>
      <w:r w:rsidR="00D757CD" w:rsidRPr="00D757CD">
        <w:rPr>
          <w:color w:val="272930"/>
          <w:spacing w:val="3"/>
          <w:shd w:val="clear" w:color="auto" w:fill="FFFFFF"/>
        </w:rPr>
        <w:softHyphen/>
        <w:t>же ком</w:t>
      </w:r>
      <w:r w:rsidR="00D757CD" w:rsidRPr="00D757CD">
        <w:rPr>
          <w:color w:val="272930"/>
          <w:spacing w:val="3"/>
          <w:shd w:val="clear" w:color="auto" w:fill="FFFFFF"/>
        </w:rPr>
        <w:softHyphen/>
        <w:t>па</w:t>
      </w:r>
      <w:r w:rsidR="00D757CD" w:rsidRPr="00D757CD">
        <w:rPr>
          <w:color w:val="272930"/>
          <w:spacing w:val="3"/>
          <w:shd w:val="clear" w:color="auto" w:fill="FFFFFF"/>
        </w:rPr>
        <w:softHyphen/>
        <w:t>ний, на</w:t>
      </w:r>
      <w:r w:rsidR="00D757CD" w:rsidRPr="00D757CD">
        <w:rPr>
          <w:color w:val="272930"/>
          <w:spacing w:val="3"/>
          <w:shd w:val="clear" w:color="auto" w:fill="FFFFFF"/>
        </w:rPr>
        <w:softHyphen/>
        <w:t>хо</w:t>
      </w:r>
      <w:r w:rsidR="00D757CD" w:rsidRPr="00D757CD">
        <w:rPr>
          <w:color w:val="272930"/>
          <w:spacing w:val="3"/>
          <w:shd w:val="clear" w:color="auto" w:fill="FFFFFF"/>
        </w:rPr>
        <w:softHyphen/>
        <w:t>дя</w:t>
      </w:r>
      <w:r w:rsidR="00D757CD" w:rsidRPr="00D757CD">
        <w:rPr>
          <w:color w:val="272930"/>
          <w:spacing w:val="3"/>
          <w:shd w:val="clear" w:color="auto" w:fill="FFFFFF"/>
        </w:rPr>
        <w:softHyphen/>
        <w:t>щих</w:t>
      </w:r>
      <w:r w:rsidR="00D757CD" w:rsidRPr="00D757CD">
        <w:rPr>
          <w:color w:val="272930"/>
          <w:spacing w:val="3"/>
          <w:shd w:val="clear" w:color="auto" w:fill="FFFFFF"/>
        </w:rPr>
        <w:softHyphen/>
        <w:t xml:space="preserve">ся </w:t>
      </w:r>
      <w:r w:rsidR="00D757CD" w:rsidRPr="003D0E84">
        <w:rPr>
          <w:color w:val="272930"/>
          <w:spacing w:val="3"/>
          <w:shd w:val="clear" w:color="auto" w:fill="FFFFFF"/>
        </w:rPr>
        <w:t>в про</w:t>
      </w:r>
      <w:r w:rsidR="00D757CD" w:rsidRPr="003D0E84">
        <w:rPr>
          <w:color w:val="272930"/>
          <w:spacing w:val="3"/>
          <w:shd w:val="clear" w:color="auto" w:fill="FFFFFF"/>
        </w:rPr>
        <w:softHyphen/>
        <w:t>це</w:t>
      </w:r>
      <w:r w:rsidR="00D757CD" w:rsidRPr="003D0E84">
        <w:rPr>
          <w:color w:val="272930"/>
          <w:spacing w:val="3"/>
          <w:shd w:val="clear" w:color="auto" w:fill="FFFFFF"/>
        </w:rPr>
        <w:softHyphen/>
        <w:t>ду</w:t>
      </w:r>
      <w:r w:rsidR="00D757CD" w:rsidRPr="003D0E84">
        <w:rPr>
          <w:color w:val="272930"/>
          <w:spacing w:val="3"/>
          <w:shd w:val="clear" w:color="auto" w:fill="FFFFFF"/>
        </w:rPr>
        <w:softHyphen/>
        <w:t>ре банк</w:t>
      </w:r>
      <w:r w:rsidR="00D757CD" w:rsidRPr="003D0E84">
        <w:rPr>
          <w:color w:val="272930"/>
          <w:spacing w:val="3"/>
          <w:shd w:val="clear" w:color="auto" w:fill="FFFFFF"/>
        </w:rPr>
        <w:softHyphen/>
        <w:t>рот</w:t>
      </w:r>
      <w:r w:rsidR="00D757CD" w:rsidRPr="003D0E84">
        <w:rPr>
          <w:color w:val="272930"/>
          <w:spacing w:val="3"/>
          <w:shd w:val="clear" w:color="auto" w:fill="FFFFFF"/>
        </w:rPr>
        <w:softHyphen/>
        <w:t>ства или лик</w:t>
      </w:r>
      <w:r w:rsidR="00D757CD" w:rsidRPr="003D0E84">
        <w:rPr>
          <w:color w:val="272930"/>
          <w:spacing w:val="3"/>
          <w:shd w:val="clear" w:color="auto" w:fill="FFFFFF"/>
        </w:rPr>
        <w:softHyphen/>
        <w:t>ви</w:t>
      </w:r>
      <w:r w:rsidR="00D757CD" w:rsidRPr="003D0E84">
        <w:rPr>
          <w:color w:val="272930"/>
          <w:spacing w:val="3"/>
          <w:shd w:val="clear" w:color="auto" w:fill="FFFFFF"/>
        </w:rPr>
        <w:softHyphen/>
        <w:t>да</w:t>
      </w:r>
      <w:r w:rsidR="00D757CD" w:rsidRPr="003D0E84">
        <w:rPr>
          <w:color w:val="272930"/>
          <w:spacing w:val="3"/>
          <w:shd w:val="clear" w:color="auto" w:fill="FFFFFF"/>
        </w:rPr>
        <w:softHyphen/>
        <w:t>ции.</w:t>
      </w:r>
      <w:r w:rsidR="00D757CD" w:rsidRPr="003D0E84">
        <w:rPr>
          <w:color w:val="272930"/>
          <w:spacing w:val="3"/>
        </w:rPr>
        <w:t xml:space="preserve"> </w:t>
      </w:r>
      <w:r w:rsidR="00D757CD" w:rsidRPr="003D0E84">
        <w:rPr>
          <w:color w:val="272930"/>
          <w:spacing w:val="3"/>
          <w:shd w:val="clear" w:color="auto" w:fill="FFFFFF"/>
        </w:rPr>
        <w:t>В ре</w:t>
      </w:r>
      <w:r w:rsidR="00D757CD" w:rsidRPr="003D0E84">
        <w:rPr>
          <w:color w:val="272930"/>
          <w:spacing w:val="3"/>
          <w:shd w:val="clear" w:color="auto" w:fill="FFFFFF"/>
        </w:rPr>
        <w:softHyphen/>
        <w:t>зуль</w:t>
      </w:r>
      <w:r w:rsidR="00D757CD" w:rsidRPr="003D0E84">
        <w:rPr>
          <w:color w:val="272930"/>
          <w:spacing w:val="3"/>
          <w:shd w:val="clear" w:color="auto" w:fill="FFFFFF"/>
        </w:rPr>
        <w:softHyphen/>
        <w:t>та</w:t>
      </w:r>
      <w:r w:rsidR="00D757CD" w:rsidRPr="003D0E84">
        <w:rPr>
          <w:color w:val="272930"/>
          <w:spacing w:val="3"/>
          <w:shd w:val="clear" w:color="auto" w:fill="FFFFFF"/>
        </w:rPr>
        <w:softHyphen/>
        <w:t>те в 2024 году было ото</w:t>
      </w:r>
      <w:r w:rsidR="00D757CD" w:rsidRPr="003D0E84">
        <w:rPr>
          <w:color w:val="272930"/>
          <w:spacing w:val="3"/>
          <w:shd w:val="clear" w:color="auto" w:fill="FFFFFF"/>
        </w:rPr>
        <w:softHyphen/>
        <w:t>бра</w:t>
      </w:r>
      <w:r w:rsidR="00D757CD" w:rsidRPr="003D0E84">
        <w:rPr>
          <w:color w:val="272930"/>
          <w:spacing w:val="3"/>
          <w:shd w:val="clear" w:color="auto" w:fill="FFFFFF"/>
        </w:rPr>
        <w:softHyphen/>
        <w:t>но 99475 ком</w:t>
      </w:r>
      <w:r w:rsidR="00D757CD" w:rsidRPr="003D0E84">
        <w:rPr>
          <w:color w:val="272930"/>
          <w:spacing w:val="3"/>
          <w:shd w:val="clear" w:color="auto" w:fill="FFFFFF"/>
        </w:rPr>
        <w:softHyphen/>
        <w:t>па</w:t>
      </w:r>
      <w:r w:rsidR="00D757CD" w:rsidRPr="003D0E84">
        <w:rPr>
          <w:color w:val="272930"/>
          <w:spacing w:val="3"/>
          <w:shd w:val="clear" w:color="auto" w:fill="FFFFFF"/>
        </w:rPr>
        <w:softHyphen/>
        <w:t>ний.</w:t>
      </w:r>
    </w:p>
    <w:p w14:paraId="1309056E" w14:textId="45A5AFED" w:rsidR="00D757CD" w:rsidRPr="003D0E84" w:rsidRDefault="00D757CD" w:rsidP="003D0E8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D0E84">
        <w:t xml:space="preserve">По мнению эксперта кафедры гражданского права и общеправовых дисциплин Среднерусского института управления – филиала РАНХиГС Евгении Симоновой, формирование ЭКГ-рейтинга ответственного бизнеса </w:t>
      </w:r>
      <w:r w:rsidR="003D0E84" w:rsidRPr="003D0E84">
        <w:t>будет способствовать</w:t>
      </w:r>
      <w:r w:rsidRPr="003D0E84">
        <w:rPr>
          <w:color w:val="000000"/>
          <w:spacing w:val="5"/>
        </w:rPr>
        <w:t xml:space="preserve"> оказ</w:t>
      </w:r>
      <w:r w:rsidR="003D0E84" w:rsidRPr="003D0E84">
        <w:rPr>
          <w:color w:val="000000"/>
          <w:spacing w:val="5"/>
        </w:rPr>
        <w:t>анию</w:t>
      </w:r>
      <w:r w:rsidRPr="003D0E84">
        <w:rPr>
          <w:color w:val="000000"/>
          <w:spacing w:val="5"/>
        </w:rPr>
        <w:t xml:space="preserve"> адресн</w:t>
      </w:r>
      <w:r w:rsidR="003D0E84" w:rsidRPr="003D0E84">
        <w:rPr>
          <w:color w:val="000000"/>
          <w:spacing w:val="5"/>
        </w:rPr>
        <w:t>ой</w:t>
      </w:r>
      <w:r w:rsidRPr="003D0E84">
        <w:rPr>
          <w:color w:val="000000"/>
          <w:spacing w:val="5"/>
        </w:rPr>
        <w:t xml:space="preserve"> дополнительн</w:t>
      </w:r>
      <w:r w:rsidR="003D0E84" w:rsidRPr="003D0E84">
        <w:rPr>
          <w:color w:val="000000"/>
          <w:spacing w:val="5"/>
        </w:rPr>
        <w:t>ой</w:t>
      </w:r>
      <w:r w:rsidRPr="003D0E84">
        <w:rPr>
          <w:color w:val="000000"/>
          <w:spacing w:val="5"/>
        </w:rPr>
        <w:t xml:space="preserve"> поддержк</w:t>
      </w:r>
      <w:r w:rsidR="003D0E84" w:rsidRPr="003D0E84">
        <w:rPr>
          <w:color w:val="000000"/>
          <w:spacing w:val="5"/>
        </w:rPr>
        <w:t>и</w:t>
      </w:r>
      <w:r w:rsidRPr="003D0E84">
        <w:rPr>
          <w:color w:val="000000"/>
          <w:spacing w:val="5"/>
        </w:rPr>
        <w:t xml:space="preserve"> ведения бизнеса, а также предоставлени</w:t>
      </w:r>
      <w:r w:rsidR="003D0E84" w:rsidRPr="003D0E84">
        <w:rPr>
          <w:color w:val="000000"/>
          <w:spacing w:val="5"/>
        </w:rPr>
        <w:t>ю</w:t>
      </w:r>
      <w:r w:rsidRPr="003D0E84">
        <w:rPr>
          <w:color w:val="000000"/>
          <w:spacing w:val="5"/>
        </w:rPr>
        <w:t xml:space="preserve"> льготных условий.</w:t>
      </w:r>
      <w:r w:rsidR="003D0E84">
        <w:t xml:space="preserve"> </w:t>
      </w:r>
      <w:r w:rsidRPr="003D0E84">
        <w:rPr>
          <w:color w:val="272930"/>
          <w:spacing w:val="3"/>
          <w:shd w:val="clear" w:color="auto" w:fill="FFFFFF"/>
        </w:rPr>
        <w:t>Экс</w:t>
      </w:r>
      <w:r w:rsidRPr="003D0E84">
        <w:rPr>
          <w:color w:val="272930"/>
          <w:spacing w:val="3"/>
          <w:shd w:val="clear" w:color="auto" w:fill="FFFFFF"/>
        </w:rPr>
        <w:softHyphen/>
        <w:t>перт</w:t>
      </w:r>
      <w:r w:rsidRPr="003D0E84">
        <w:rPr>
          <w:color w:val="272930"/>
          <w:spacing w:val="3"/>
          <w:shd w:val="clear" w:color="auto" w:fill="FFFFFF"/>
        </w:rPr>
        <w:softHyphen/>
        <w:t>ная оцен</w:t>
      </w:r>
      <w:r w:rsidRPr="003D0E84">
        <w:rPr>
          <w:color w:val="272930"/>
          <w:spacing w:val="3"/>
          <w:shd w:val="clear" w:color="auto" w:fill="FFFFFF"/>
        </w:rPr>
        <w:softHyphen/>
        <w:t>ка ис</w:t>
      </w:r>
      <w:r w:rsidRPr="003D0E84">
        <w:rPr>
          <w:color w:val="272930"/>
          <w:spacing w:val="3"/>
          <w:shd w:val="clear" w:color="auto" w:fill="FFFFFF"/>
        </w:rPr>
        <w:softHyphen/>
        <w:t>поль</w:t>
      </w:r>
      <w:r w:rsidRPr="003D0E84">
        <w:rPr>
          <w:color w:val="272930"/>
          <w:spacing w:val="3"/>
          <w:shd w:val="clear" w:color="auto" w:fill="FFFFFF"/>
        </w:rPr>
        <w:softHyphen/>
        <w:t>зо</w:t>
      </w:r>
      <w:r w:rsidRPr="003D0E84">
        <w:rPr>
          <w:color w:val="272930"/>
          <w:spacing w:val="3"/>
          <w:shd w:val="clear" w:color="auto" w:fill="FFFFFF"/>
        </w:rPr>
        <w:softHyphen/>
        <w:t>ва</w:t>
      </w:r>
      <w:r w:rsidRPr="003D0E84">
        <w:rPr>
          <w:color w:val="272930"/>
          <w:spacing w:val="3"/>
          <w:shd w:val="clear" w:color="auto" w:fill="FFFFFF"/>
        </w:rPr>
        <w:softHyphen/>
        <w:t>ния тех</w:t>
      </w:r>
      <w:r w:rsidRPr="003D0E84">
        <w:rPr>
          <w:color w:val="272930"/>
          <w:spacing w:val="3"/>
          <w:shd w:val="clear" w:color="auto" w:fill="FFFFFF"/>
        </w:rPr>
        <w:softHyphen/>
        <w:t>но</w:t>
      </w:r>
      <w:r w:rsidRPr="003D0E84">
        <w:rPr>
          <w:color w:val="272930"/>
          <w:spacing w:val="3"/>
          <w:shd w:val="clear" w:color="auto" w:fill="FFFFFF"/>
        </w:rPr>
        <w:softHyphen/>
        <w:t>ло</w:t>
      </w:r>
      <w:r w:rsidRPr="003D0E84">
        <w:rPr>
          <w:color w:val="272930"/>
          <w:spacing w:val="3"/>
          <w:shd w:val="clear" w:color="auto" w:fill="FFFFFF"/>
        </w:rPr>
        <w:softHyphen/>
        <w:t>гий, ка</w:t>
      </w:r>
      <w:r w:rsidRPr="003D0E84">
        <w:rPr>
          <w:color w:val="272930"/>
          <w:spacing w:val="3"/>
          <w:shd w:val="clear" w:color="auto" w:fill="FFFFFF"/>
        </w:rPr>
        <w:softHyphen/>
        <w:t>че</w:t>
      </w:r>
      <w:r w:rsidRPr="003D0E84">
        <w:rPr>
          <w:color w:val="272930"/>
          <w:spacing w:val="3"/>
          <w:shd w:val="clear" w:color="auto" w:fill="FFFFFF"/>
        </w:rPr>
        <w:softHyphen/>
        <w:t>ства со</w:t>
      </w:r>
      <w:r w:rsidRPr="003D0E84">
        <w:rPr>
          <w:color w:val="272930"/>
          <w:spacing w:val="3"/>
          <w:shd w:val="clear" w:color="auto" w:fill="FFFFFF"/>
        </w:rPr>
        <w:softHyphen/>
        <w:t>ци</w:t>
      </w:r>
      <w:r w:rsidRPr="003D0E84">
        <w:rPr>
          <w:color w:val="272930"/>
          <w:spacing w:val="3"/>
          <w:shd w:val="clear" w:color="auto" w:fill="FFFFFF"/>
        </w:rPr>
        <w:softHyphen/>
        <w:t>аль</w:t>
      </w:r>
      <w:r w:rsidRPr="003D0E84">
        <w:rPr>
          <w:color w:val="272930"/>
          <w:spacing w:val="3"/>
          <w:shd w:val="clear" w:color="auto" w:fill="FFFFFF"/>
        </w:rPr>
        <w:softHyphen/>
        <w:t>но</w:t>
      </w:r>
      <w:r w:rsidRPr="003D0E84">
        <w:rPr>
          <w:color w:val="272930"/>
          <w:spacing w:val="3"/>
          <w:shd w:val="clear" w:color="auto" w:fill="FFFFFF"/>
        </w:rPr>
        <w:softHyphen/>
        <w:t>го па</w:t>
      </w:r>
      <w:r w:rsidRPr="003D0E84">
        <w:rPr>
          <w:color w:val="272930"/>
          <w:spacing w:val="3"/>
          <w:shd w:val="clear" w:color="auto" w:fill="FFFFFF"/>
        </w:rPr>
        <w:softHyphen/>
        <w:t>ке</w:t>
      </w:r>
      <w:r w:rsidRPr="003D0E84">
        <w:rPr>
          <w:color w:val="272930"/>
          <w:spacing w:val="3"/>
          <w:shd w:val="clear" w:color="auto" w:fill="FFFFFF"/>
        </w:rPr>
        <w:softHyphen/>
        <w:t>та, ре</w:t>
      </w:r>
      <w:r w:rsidRPr="003D0E84">
        <w:rPr>
          <w:color w:val="272930"/>
          <w:spacing w:val="3"/>
          <w:shd w:val="clear" w:color="auto" w:fill="FFFFFF"/>
        </w:rPr>
        <w:softHyphen/>
        <w:t>а</w:t>
      </w:r>
      <w:r w:rsidRPr="003D0E84">
        <w:rPr>
          <w:color w:val="272930"/>
          <w:spacing w:val="3"/>
          <w:shd w:val="clear" w:color="auto" w:fill="FFFFFF"/>
        </w:rPr>
        <w:softHyphen/>
        <w:t>ли</w:t>
      </w:r>
      <w:r w:rsidRPr="003D0E84">
        <w:rPr>
          <w:color w:val="272930"/>
          <w:spacing w:val="3"/>
          <w:shd w:val="clear" w:color="auto" w:fill="FFFFFF"/>
        </w:rPr>
        <w:softHyphen/>
        <w:t>за</w:t>
      </w:r>
      <w:r w:rsidRPr="003D0E84">
        <w:rPr>
          <w:color w:val="272930"/>
          <w:spacing w:val="3"/>
          <w:shd w:val="clear" w:color="auto" w:fill="FFFFFF"/>
        </w:rPr>
        <w:softHyphen/>
        <w:t>ции эко</w:t>
      </w:r>
      <w:r w:rsidRPr="003D0E84">
        <w:rPr>
          <w:color w:val="272930"/>
          <w:spacing w:val="3"/>
          <w:shd w:val="clear" w:color="auto" w:fill="FFFFFF"/>
        </w:rPr>
        <w:softHyphen/>
        <w:t>ло</w:t>
      </w:r>
      <w:r w:rsidRPr="003D0E84">
        <w:rPr>
          <w:color w:val="272930"/>
          <w:spacing w:val="3"/>
          <w:shd w:val="clear" w:color="auto" w:fill="FFFFFF"/>
        </w:rPr>
        <w:softHyphen/>
        <w:t>ги</w:t>
      </w:r>
      <w:r w:rsidRPr="003D0E84">
        <w:rPr>
          <w:color w:val="272930"/>
          <w:spacing w:val="3"/>
          <w:shd w:val="clear" w:color="auto" w:fill="FFFFFF"/>
        </w:rPr>
        <w:softHyphen/>
        <w:t>че</w:t>
      </w:r>
      <w:r w:rsidRPr="003D0E84">
        <w:rPr>
          <w:color w:val="272930"/>
          <w:spacing w:val="3"/>
          <w:shd w:val="clear" w:color="auto" w:fill="FFFFFF"/>
        </w:rPr>
        <w:softHyphen/>
        <w:t>ских и бла</w:t>
      </w:r>
      <w:r w:rsidRPr="003D0E84">
        <w:rPr>
          <w:color w:val="272930"/>
          <w:spacing w:val="3"/>
          <w:shd w:val="clear" w:color="auto" w:fill="FFFFFF"/>
        </w:rPr>
        <w:softHyphen/>
        <w:t>го</w:t>
      </w:r>
      <w:r w:rsidRPr="003D0E84">
        <w:rPr>
          <w:color w:val="272930"/>
          <w:spacing w:val="3"/>
          <w:shd w:val="clear" w:color="auto" w:fill="FFFFFF"/>
        </w:rPr>
        <w:softHyphen/>
        <w:t>тво</w:t>
      </w:r>
      <w:r w:rsidRPr="003D0E84">
        <w:rPr>
          <w:color w:val="272930"/>
          <w:spacing w:val="3"/>
          <w:shd w:val="clear" w:color="auto" w:fill="FFFFFF"/>
        </w:rPr>
        <w:softHyphen/>
        <w:t>ри</w:t>
      </w:r>
      <w:r w:rsidRPr="003D0E84">
        <w:rPr>
          <w:color w:val="272930"/>
          <w:spacing w:val="3"/>
          <w:shd w:val="clear" w:color="auto" w:fill="FFFFFF"/>
        </w:rPr>
        <w:softHyphen/>
        <w:t>тель</w:t>
      </w:r>
      <w:r w:rsidRPr="003D0E84">
        <w:rPr>
          <w:color w:val="272930"/>
          <w:spacing w:val="3"/>
          <w:shd w:val="clear" w:color="auto" w:fill="FFFFFF"/>
        </w:rPr>
        <w:softHyphen/>
        <w:t>ных про</w:t>
      </w:r>
      <w:r w:rsidRPr="003D0E84">
        <w:rPr>
          <w:color w:val="272930"/>
          <w:spacing w:val="3"/>
          <w:shd w:val="clear" w:color="auto" w:fill="FFFFFF"/>
        </w:rPr>
        <w:softHyphen/>
        <w:t>ек</w:t>
      </w:r>
      <w:r w:rsidRPr="003D0E84">
        <w:rPr>
          <w:color w:val="272930"/>
          <w:spacing w:val="3"/>
          <w:shd w:val="clear" w:color="auto" w:fill="FFFFFF"/>
        </w:rPr>
        <w:softHyphen/>
        <w:t>тов, со</w:t>
      </w:r>
      <w:r w:rsidRPr="003D0E84">
        <w:rPr>
          <w:color w:val="272930"/>
          <w:spacing w:val="3"/>
          <w:shd w:val="clear" w:color="auto" w:fill="FFFFFF"/>
        </w:rPr>
        <w:softHyphen/>
        <w:t>ци</w:t>
      </w:r>
      <w:r w:rsidRPr="003D0E84">
        <w:rPr>
          <w:color w:val="272930"/>
          <w:spacing w:val="3"/>
          <w:shd w:val="clear" w:color="auto" w:fill="FFFFFF"/>
        </w:rPr>
        <w:softHyphen/>
        <w:t>аль</w:t>
      </w:r>
      <w:r w:rsidRPr="003D0E84">
        <w:rPr>
          <w:color w:val="272930"/>
          <w:spacing w:val="3"/>
          <w:shd w:val="clear" w:color="auto" w:fill="FFFFFF"/>
        </w:rPr>
        <w:softHyphen/>
        <w:t>ных ин</w:t>
      </w:r>
      <w:r w:rsidRPr="003D0E84">
        <w:rPr>
          <w:color w:val="272930"/>
          <w:spacing w:val="3"/>
          <w:shd w:val="clear" w:color="auto" w:fill="FFFFFF"/>
        </w:rPr>
        <w:softHyphen/>
        <w:t>ве</w:t>
      </w:r>
      <w:r w:rsidRPr="003D0E84">
        <w:rPr>
          <w:color w:val="272930"/>
          <w:spacing w:val="3"/>
          <w:shd w:val="clear" w:color="auto" w:fill="FFFFFF"/>
        </w:rPr>
        <w:softHyphen/>
        <w:t>сти</w:t>
      </w:r>
      <w:r w:rsidRPr="003D0E84">
        <w:rPr>
          <w:color w:val="272930"/>
          <w:spacing w:val="3"/>
          <w:shd w:val="clear" w:color="auto" w:fill="FFFFFF"/>
        </w:rPr>
        <w:softHyphen/>
        <w:t>ций в соответствующие ре</w:t>
      </w:r>
      <w:r w:rsidRPr="003D0E84">
        <w:rPr>
          <w:color w:val="272930"/>
          <w:spacing w:val="3"/>
          <w:shd w:val="clear" w:color="auto" w:fill="FFFFFF"/>
        </w:rPr>
        <w:softHyphen/>
        <w:t>ги</w:t>
      </w:r>
      <w:r w:rsidRPr="003D0E84">
        <w:rPr>
          <w:color w:val="272930"/>
          <w:spacing w:val="3"/>
          <w:shd w:val="clear" w:color="auto" w:fill="FFFFFF"/>
        </w:rPr>
        <w:softHyphen/>
        <w:t>о</w:t>
      </w:r>
      <w:r w:rsidRPr="003D0E84">
        <w:rPr>
          <w:color w:val="272930"/>
          <w:spacing w:val="3"/>
          <w:shd w:val="clear" w:color="auto" w:fill="FFFFFF"/>
        </w:rPr>
        <w:softHyphen/>
        <w:t>ны при</w:t>
      </w:r>
      <w:r w:rsidRPr="003D0E84">
        <w:rPr>
          <w:color w:val="272930"/>
          <w:spacing w:val="3"/>
          <w:shd w:val="clear" w:color="auto" w:fill="FFFFFF"/>
        </w:rPr>
        <w:softHyphen/>
        <w:t>сут</w:t>
      </w:r>
      <w:r w:rsidRPr="003D0E84">
        <w:rPr>
          <w:color w:val="272930"/>
          <w:spacing w:val="3"/>
          <w:shd w:val="clear" w:color="auto" w:fill="FFFFFF"/>
        </w:rPr>
        <w:softHyphen/>
        <w:t>ствия</w:t>
      </w:r>
      <w:r w:rsidR="003D0E84" w:rsidRPr="003D0E84">
        <w:rPr>
          <w:color w:val="272930"/>
          <w:spacing w:val="3"/>
          <w:shd w:val="clear" w:color="auto" w:fill="FFFFFF"/>
        </w:rPr>
        <w:t xml:space="preserve"> позволит выявить проблемные стороны реализации бизнес-про</w:t>
      </w:r>
      <w:r w:rsidR="003D0E84">
        <w:rPr>
          <w:color w:val="272930"/>
          <w:spacing w:val="3"/>
          <w:shd w:val="clear" w:color="auto" w:fill="FFFFFF"/>
        </w:rPr>
        <w:t>цессов</w:t>
      </w:r>
      <w:r w:rsidR="003D0E84" w:rsidRPr="003D0E84">
        <w:rPr>
          <w:color w:val="272930"/>
          <w:spacing w:val="3"/>
          <w:shd w:val="clear" w:color="auto" w:fill="FFFFFF"/>
        </w:rPr>
        <w:t xml:space="preserve"> с целью их корректировки и возможного устранения на государственном уровне для развития предпринимательской деятельности в стране</w:t>
      </w:r>
      <w:r w:rsidRPr="003D0E84">
        <w:rPr>
          <w:color w:val="272930"/>
          <w:spacing w:val="3"/>
          <w:shd w:val="clear" w:color="auto" w:fill="FFFFFF"/>
        </w:rPr>
        <w:t>.</w:t>
      </w:r>
    </w:p>
    <w:p w14:paraId="20EA69AE" w14:textId="77777777" w:rsidR="00D757CD" w:rsidRPr="003D0E84" w:rsidRDefault="00D757CD" w:rsidP="00D757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39C5D60A" w14:textId="505AEA20" w:rsidR="00303F83" w:rsidRPr="00B90C8E" w:rsidRDefault="00303F83" w:rsidP="00B90C8E"/>
    <w:sectPr w:rsidR="00303F83" w:rsidRPr="00B9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F6B48"/>
    <w:multiLevelType w:val="hybridMultilevel"/>
    <w:tmpl w:val="252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C"/>
    <w:rsid w:val="00146CFD"/>
    <w:rsid w:val="002B7C20"/>
    <w:rsid w:val="00303F83"/>
    <w:rsid w:val="003D0E84"/>
    <w:rsid w:val="008F1015"/>
    <w:rsid w:val="00A55387"/>
    <w:rsid w:val="00A620A0"/>
    <w:rsid w:val="00B8726C"/>
    <w:rsid w:val="00B90C8E"/>
    <w:rsid w:val="00CD623F"/>
    <w:rsid w:val="00D757CD"/>
    <w:rsid w:val="00E962C8"/>
    <w:rsid w:val="00EA3C7B"/>
    <w:rsid w:val="00EE2905"/>
    <w:rsid w:val="00FB4E8E"/>
    <w:rsid w:val="00FC006B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333"/>
  <w15:chartTrackingRefBased/>
  <w15:docId w15:val="{962FD656-0908-4549-9E63-07CEE4F7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2B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2B7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B7C2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B7C2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paragraphparagraphnycys">
    <w:name w:val="paragraph_paragraph__nycys"/>
    <w:basedOn w:val="a"/>
    <w:rsid w:val="002B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asspkgtext-oehbr">
    <w:name w:val="tass_pkg_text-oehbr"/>
    <w:basedOn w:val="a0"/>
    <w:rsid w:val="002B7C20"/>
  </w:style>
  <w:style w:type="character" w:customStyle="1" w:styleId="dsexttitle-1xuef">
    <w:name w:val="ds_ext_title-1xuef"/>
    <w:basedOn w:val="a0"/>
    <w:rsid w:val="002B7C20"/>
  </w:style>
  <w:style w:type="character" w:styleId="a3">
    <w:name w:val="Hyperlink"/>
    <w:basedOn w:val="a0"/>
    <w:uiPriority w:val="99"/>
    <w:semiHidden/>
    <w:unhideWhenUsed/>
    <w:rsid w:val="00A553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E962C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90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Симонова</dc:creator>
  <cp:keywords/>
  <dc:description/>
  <cp:lastModifiedBy>LEDOVO-PROFOR-3</cp:lastModifiedBy>
  <cp:revision>2</cp:revision>
  <dcterms:created xsi:type="dcterms:W3CDTF">2024-02-06T06:50:00Z</dcterms:created>
  <dcterms:modified xsi:type="dcterms:W3CDTF">2024-02-06T06:50:00Z</dcterms:modified>
</cp:coreProperties>
</file>