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CE5" w:rsidRPr="00B03CE5" w:rsidRDefault="00B03CE5" w:rsidP="00B03C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03CE5">
        <w:rPr>
          <w:rFonts w:ascii="Times New Roman" w:hAnsi="Times New Roman" w:cs="Times New Roman"/>
          <w:b/>
          <w:sz w:val="28"/>
          <w:szCs w:val="28"/>
        </w:rPr>
        <w:t>В 2021 году орловчанки, родившие и воспитавшие четырех детей, впервые смогут воспользоваться правом на досрочное назначение пенсии</w:t>
      </w:r>
    </w:p>
    <w:bookmarkEnd w:id="0"/>
    <w:p w:rsidR="00B03CE5" w:rsidRPr="00B03CE5" w:rsidRDefault="00B03CE5" w:rsidP="00B03CE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3CE5" w:rsidRPr="00B03CE5" w:rsidRDefault="00B03CE5" w:rsidP="00B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B03CE5">
        <w:rPr>
          <w:rFonts w:ascii="Times New Roman" w:hAnsi="Times New Roman" w:cs="Times New Roman"/>
          <w:sz w:val="28"/>
          <w:szCs w:val="28"/>
        </w:rPr>
        <w:t>Таким правом смогут воспользоваться женщины 1965 года рождения, пенс</w:t>
      </w:r>
      <w:r>
        <w:rPr>
          <w:rFonts w:ascii="Times New Roman" w:hAnsi="Times New Roman" w:cs="Times New Roman"/>
          <w:sz w:val="28"/>
          <w:szCs w:val="28"/>
        </w:rPr>
        <w:t>ия им будет назначена в 56 лет.</w:t>
      </w:r>
    </w:p>
    <w:p w:rsidR="00B03CE5" w:rsidRPr="00B03CE5" w:rsidRDefault="00B03CE5" w:rsidP="00B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B03CE5">
        <w:rPr>
          <w:rFonts w:ascii="Times New Roman" w:hAnsi="Times New Roman" w:cs="Times New Roman"/>
          <w:sz w:val="28"/>
          <w:szCs w:val="28"/>
        </w:rPr>
        <w:t>Напомним, с вступлением в силу нового пенсионного закона в 2019 году список многодетных мам, которые получили право выходить на заслуженный отдых раньше, расширился. Правом на досрочное пенсионное обеспечение могут воспользоваться мамы, которые воспитали четырех и трех детей. Женщине, имеющей четверых детей и воспитавшей их до восьмилетнего возраста, пенсия будет назначена в 56 лет - на 4 года раньше общеустановленного пенсионного возраста (60 лет). А если мама вырастила троих, на заслуженный отдых она уйдет на 3 года раньше - в 57 лет. При этом</w:t>
      </w:r>
      <w:proofErr w:type="gramStart"/>
      <w:r w:rsidRPr="00B03CE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03CE5">
        <w:rPr>
          <w:rFonts w:ascii="Times New Roman" w:hAnsi="Times New Roman" w:cs="Times New Roman"/>
          <w:sz w:val="28"/>
          <w:szCs w:val="28"/>
        </w:rPr>
        <w:t xml:space="preserve"> для досрочного выхода на пенсию, многодетным матерям в 2021 году необходимо иметь 21 пенсионный коэффиц</w:t>
      </w:r>
      <w:r>
        <w:rPr>
          <w:rFonts w:ascii="Times New Roman" w:hAnsi="Times New Roman" w:cs="Times New Roman"/>
          <w:sz w:val="28"/>
          <w:szCs w:val="28"/>
        </w:rPr>
        <w:t>иент и 12 лет страхового стажа.</w:t>
      </w:r>
    </w:p>
    <w:p w:rsidR="00B03CE5" w:rsidRPr="00B03CE5" w:rsidRDefault="00B03CE5" w:rsidP="00B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B03CE5">
        <w:rPr>
          <w:rFonts w:ascii="Times New Roman" w:hAnsi="Times New Roman" w:cs="Times New Roman"/>
          <w:sz w:val="28"/>
          <w:szCs w:val="28"/>
        </w:rPr>
        <w:t>Обращаем внимание, что уход за детьми до достижения ребенком полутора лет тоже включается в стаж. За троих детей в стаж максимально включается 4,5 г</w:t>
      </w:r>
      <w:r>
        <w:rPr>
          <w:rFonts w:ascii="Times New Roman" w:hAnsi="Times New Roman" w:cs="Times New Roman"/>
          <w:sz w:val="28"/>
          <w:szCs w:val="28"/>
        </w:rPr>
        <w:t>ода, за четверых детей - 6 лет.</w:t>
      </w:r>
    </w:p>
    <w:p w:rsidR="00B03CE5" w:rsidRPr="00B03CE5" w:rsidRDefault="00B03CE5" w:rsidP="00B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B03CE5">
        <w:rPr>
          <w:rFonts w:ascii="Times New Roman" w:hAnsi="Times New Roman" w:cs="Times New Roman"/>
          <w:sz w:val="28"/>
          <w:szCs w:val="28"/>
        </w:rPr>
        <w:t>Многодетные матери, воспитывающие 5 и более детей, также досрочно выходят на пенсию, пенсия им назначается при достижении 50 лет. Для досрочного выхода на пенсию, женщинам необходимо выработать в общей сло</w:t>
      </w:r>
      <w:r>
        <w:rPr>
          <w:rFonts w:ascii="Times New Roman" w:hAnsi="Times New Roman" w:cs="Times New Roman"/>
          <w:sz w:val="28"/>
          <w:szCs w:val="28"/>
        </w:rPr>
        <w:t>жности 15 лет страхового стажа.</w:t>
      </w:r>
    </w:p>
    <w:p w:rsidR="00FF4EB3" w:rsidRDefault="00B03CE5" w:rsidP="00B03CE5">
      <w:pPr>
        <w:jc w:val="both"/>
        <w:rPr>
          <w:rFonts w:ascii="Times New Roman" w:hAnsi="Times New Roman" w:cs="Times New Roman"/>
          <w:sz w:val="28"/>
          <w:szCs w:val="28"/>
        </w:rPr>
      </w:pPr>
      <w:r w:rsidRPr="00B03CE5">
        <w:rPr>
          <w:rFonts w:ascii="Times New Roman" w:hAnsi="Times New Roman" w:cs="Times New Roman"/>
          <w:sz w:val="28"/>
          <w:szCs w:val="28"/>
        </w:rPr>
        <w:t>Право на досрочную страховую пенсию по старости в полной мере распространяется и на женщин, которые воспитывают усыновленных детей.</w:t>
      </w:r>
    </w:p>
    <w:p w:rsidR="00B03CE5" w:rsidRPr="00B03CE5" w:rsidRDefault="00B03CE5" w:rsidP="00B03C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514357" cy="2554466"/>
            <wp:effectExtent l="0" t="0" r="635" b="0"/>
            <wp:docPr id="1" name="Рисунок 1" descr="https://sun9-74.userapi.com/impg/cc7nVyC6LBk6rvKMZO1Zx9oNdkx0tXCGvCtbeQ/L2XYOI7V9xk.jpg?size=820x464&amp;quality=96&amp;sign=890a823c160ab7eee6dec8a974c52a3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74.userapi.com/impg/cc7nVyC6LBk6rvKMZO1Zx9oNdkx0tXCGvCtbeQ/L2XYOI7V9xk.jpg?size=820x464&amp;quality=96&amp;sign=890a823c160ab7eee6dec8a974c52a34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7898" cy="255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03CE5" w:rsidRPr="00B03CE5" w:rsidSect="00B03CE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373"/>
    <w:rsid w:val="00B03CE5"/>
    <w:rsid w:val="00ED7373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1252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ЗАЛЕГОЩЬ</dc:creator>
  <cp:keywords/>
  <dc:description/>
  <cp:lastModifiedBy>ЗАЛЕГОЩЬ</cp:lastModifiedBy>
  <cp:revision>2</cp:revision>
  <dcterms:created xsi:type="dcterms:W3CDTF">2021-09-13T05:40:00Z</dcterms:created>
  <dcterms:modified xsi:type="dcterms:W3CDTF">2021-09-13T05:42:00Z</dcterms:modified>
</cp:coreProperties>
</file>