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9D" w:rsidRDefault="00746D9D" w:rsidP="00746D9D">
      <w:pPr>
        <w:pStyle w:val="a3"/>
        <w:rPr>
          <w:rFonts w:ascii="Arial" w:hAnsi="Arial" w:cs="Arial"/>
          <w:color w:val="000000"/>
          <w:sz w:val="20"/>
          <w:szCs w:val="20"/>
        </w:rPr>
      </w:pPr>
      <w:r>
        <w:rPr>
          <w:rFonts w:ascii="Arial" w:hAnsi="Arial" w:cs="Arial"/>
          <w:color w:val="000000"/>
          <w:sz w:val="20"/>
          <w:szCs w:val="20"/>
        </w:rPr>
        <w:t>постановлением Правительства РФ от 30.06.2006 № 404.</w:t>
      </w: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ПРАВИТЕЛЬСТВО РОССИЙСКОЙ ФЕДЕРАЦИИ</w:t>
      </w:r>
    </w:p>
    <w:p w:rsidR="00746D9D" w:rsidRPr="00746D9D" w:rsidRDefault="00746D9D" w:rsidP="00746D9D">
      <w:pPr>
        <w:spacing w:after="0" w:line="240" w:lineRule="auto"/>
        <w:rPr>
          <w:rFonts w:ascii="Times New Roman" w:eastAsia="Times New Roman" w:hAnsi="Times New Roman" w:cs="Times New Roman"/>
          <w:sz w:val="24"/>
          <w:szCs w:val="24"/>
        </w:rPr>
      </w:pP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ПОСТАНОВЛЕНИЕ</w:t>
      </w: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от 30 июня 2006 г. N 404</w:t>
      </w:r>
    </w:p>
    <w:p w:rsidR="00746D9D" w:rsidRPr="00746D9D" w:rsidRDefault="00746D9D" w:rsidP="00746D9D">
      <w:pPr>
        <w:spacing w:after="0" w:line="240" w:lineRule="auto"/>
        <w:rPr>
          <w:rFonts w:ascii="Times New Roman" w:eastAsia="Times New Roman" w:hAnsi="Times New Roman" w:cs="Times New Roman"/>
          <w:sz w:val="24"/>
          <w:szCs w:val="24"/>
        </w:rPr>
      </w:pP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ОБ УТВЕРЖДЕНИИ ПЕРЕЧНЯ</w:t>
      </w: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ДОКУМЕНТОВ, НЕОБХОДИМЫХ ДЛЯ ГОСУДАРСТВЕННОЙ РЕГИСТРАЦИИ</w:t>
      </w: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ПРАВА СОБСТВЕННОСТИ РОССИЙСКОЙ ФЕДЕРАЦИИ, СУБЪЕКТА</w:t>
      </w: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РОССИЙСКОЙ ФЕДЕРАЦИИ ИЛИ МУНИЦИПАЛЬНОГО ОБРАЗОВАНИЯ</w:t>
      </w: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НА ЗЕМЕЛЬНЫЙ УЧАСТОК ПРИ РАЗГРАНИЧЕНИИ</w:t>
      </w: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ГОСУДАРСТВЕННОЙ СОБСТВЕННОСТИ НА ЗЕМЛЮ</w:t>
      </w:r>
    </w:p>
    <w:p w:rsidR="00746D9D" w:rsidRPr="00746D9D" w:rsidRDefault="00746D9D" w:rsidP="00746D9D">
      <w:pPr>
        <w:spacing w:after="0" w:line="240" w:lineRule="auto"/>
        <w:rPr>
          <w:rFonts w:ascii="Times New Roman" w:eastAsia="Times New Roman" w:hAnsi="Times New Roman" w:cs="Times New Roman"/>
          <w:sz w:val="24"/>
          <w:szCs w:val="24"/>
        </w:rPr>
      </w:pPr>
    </w:p>
    <w:p w:rsidR="00746D9D" w:rsidRPr="00746D9D" w:rsidRDefault="00746D9D" w:rsidP="00746D9D">
      <w:pPr>
        <w:spacing w:after="0" w:line="240" w:lineRule="auto"/>
        <w:ind w:firstLine="539"/>
        <w:jc w:val="both"/>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В соответствии со статьей 30.1 Федерального закона "О государственной регистрации прав на недвижимое имущество и сделок с ним" Правительство Российской Федерации постановляет:</w:t>
      </w:r>
    </w:p>
    <w:p w:rsidR="00746D9D" w:rsidRPr="00746D9D" w:rsidRDefault="00746D9D" w:rsidP="00746D9D">
      <w:pPr>
        <w:spacing w:after="0" w:line="240" w:lineRule="auto"/>
        <w:ind w:firstLine="539"/>
        <w:jc w:val="both"/>
        <w:rPr>
          <w:rFonts w:ascii="Times New Roman" w:eastAsia="Times New Roman" w:hAnsi="Times New Roman" w:cs="Times New Roman"/>
          <w:vanish/>
          <w:sz w:val="24"/>
          <w:szCs w:val="24"/>
        </w:rPr>
      </w:pPr>
      <w:r w:rsidRPr="00746D9D">
        <w:rPr>
          <w:rFonts w:ascii="Times New Roman" w:eastAsia="Times New Roman" w:hAnsi="Times New Roman" w:cs="Times New Roman"/>
          <w:vanish/>
          <w:sz w:val="24"/>
          <w:szCs w:val="24"/>
        </w:rPr>
        <w:t> </w:t>
      </w:r>
    </w:p>
    <w:p w:rsidR="00746D9D" w:rsidRPr="00746D9D" w:rsidRDefault="00746D9D" w:rsidP="00746D9D">
      <w:pPr>
        <w:spacing w:after="0" w:line="240" w:lineRule="auto"/>
        <w:ind w:firstLine="539"/>
        <w:jc w:val="both"/>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1. Утвердить прилагаемый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746D9D" w:rsidRPr="00746D9D" w:rsidRDefault="00746D9D" w:rsidP="00746D9D">
      <w:pPr>
        <w:spacing w:after="0" w:line="240" w:lineRule="auto"/>
        <w:ind w:firstLine="539"/>
        <w:jc w:val="both"/>
        <w:rPr>
          <w:rFonts w:ascii="Times New Roman" w:eastAsia="Times New Roman" w:hAnsi="Times New Roman" w:cs="Times New Roman"/>
          <w:vanish/>
          <w:sz w:val="24"/>
          <w:szCs w:val="24"/>
        </w:rPr>
      </w:pPr>
      <w:r w:rsidRPr="00746D9D">
        <w:rPr>
          <w:rFonts w:ascii="Times New Roman" w:eastAsia="Times New Roman" w:hAnsi="Times New Roman" w:cs="Times New Roman"/>
          <w:vanish/>
          <w:sz w:val="24"/>
          <w:szCs w:val="24"/>
        </w:rPr>
        <w:t> </w:t>
      </w:r>
    </w:p>
    <w:p w:rsidR="00746D9D" w:rsidRPr="00746D9D" w:rsidRDefault="00746D9D" w:rsidP="00746D9D">
      <w:pPr>
        <w:spacing w:after="0" w:line="240" w:lineRule="auto"/>
        <w:ind w:firstLine="539"/>
        <w:jc w:val="both"/>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2. Признать утратившими силу:</w:t>
      </w:r>
    </w:p>
    <w:p w:rsidR="00746D9D" w:rsidRPr="00746D9D" w:rsidRDefault="00746D9D" w:rsidP="00746D9D">
      <w:pPr>
        <w:spacing w:after="0" w:line="240" w:lineRule="auto"/>
        <w:ind w:firstLine="539"/>
        <w:jc w:val="both"/>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Постановление Правительства Российской Федерации от 4 марта 2002 г. N 140 "Об утверждении Правил подготовки и согласования перечней земельных участков, на которые у Российской Федерации, субъектов Российской Федерации и муниципальных образований возникает право собственности" (Собрание законодательства Российской Федерации, 2002, N 10, ст. 1001);</w:t>
      </w:r>
    </w:p>
    <w:p w:rsidR="00746D9D" w:rsidRPr="00746D9D" w:rsidRDefault="00746D9D" w:rsidP="00746D9D">
      <w:pPr>
        <w:spacing w:after="0" w:line="240" w:lineRule="auto"/>
        <w:ind w:firstLine="539"/>
        <w:jc w:val="both"/>
        <w:rPr>
          <w:rFonts w:ascii="Times New Roman" w:eastAsia="Times New Roman" w:hAnsi="Times New Roman" w:cs="Times New Roman"/>
          <w:vanish/>
          <w:sz w:val="24"/>
          <w:szCs w:val="24"/>
        </w:rPr>
      </w:pPr>
      <w:r w:rsidRPr="00746D9D">
        <w:rPr>
          <w:rFonts w:ascii="Times New Roman" w:eastAsia="Times New Roman" w:hAnsi="Times New Roman" w:cs="Times New Roman"/>
          <w:vanish/>
          <w:sz w:val="24"/>
          <w:szCs w:val="24"/>
        </w:rPr>
        <w:t> </w:t>
      </w:r>
    </w:p>
    <w:p w:rsidR="00746D9D" w:rsidRPr="00746D9D" w:rsidRDefault="00746D9D" w:rsidP="00746D9D">
      <w:pPr>
        <w:spacing w:after="0" w:line="240" w:lineRule="auto"/>
        <w:ind w:firstLine="539"/>
        <w:jc w:val="both"/>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Постановление Правительства Российской Федерации от 7 августа 2002 г. N 576 "О порядке распоряжения земельными участками, находящимися в государственной собственности, до разграничения государственной собственности на землю" (Собрание законодательства Российской Федерации, 2002, N 32, ст. 3189);</w:t>
      </w:r>
    </w:p>
    <w:p w:rsidR="00746D9D" w:rsidRPr="00746D9D" w:rsidRDefault="00746D9D" w:rsidP="00746D9D">
      <w:pPr>
        <w:spacing w:after="0" w:line="240" w:lineRule="auto"/>
        <w:ind w:firstLine="539"/>
        <w:jc w:val="both"/>
        <w:rPr>
          <w:rFonts w:ascii="Times New Roman" w:eastAsia="Times New Roman" w:hAnsi="Times New Roman" w:cs="Times New Roman"/>
          <w:sz w:val="24"/>
          <w:szCs w:val="24"/>
        </w:rPr>
      </w:pPr>
      <w:proofErr w:type="gramStart"/>
      <w:r w:rsidRPr="00746D9D">
        <w:rPr>
          <w:rFonts w:ascii="Times New Roman" w:eastAsia="Times New Roman" w:hAnsi="Times New Roman" w:cs="Times New Roman"/>
          <w:sz w:val="24"/>
          <w:szCs w:val="24"/>
        </w:rPr>
        <w:t>пункт 60 изменений, которые вносятся в постановления Совета Министров РСФСР, Правительства РСФСР и Правительства Российской Федерации, касающиеся государственной регистрации юридических лиц, утвержденных Постановлением Правительства Российской Федерации от 3 октября 2002 г. N 731 "Об изменении и признании утратившими силу некоторых постановлений Совета Министров РСФСР, Правительства РСФСР и Правительства Российской Федерации, касающихся государственной регистрации юридических лиц" (Собрание законодательства Российской Федерации, 2002</w:t>
      </w:r>
      <w:proofErr w:type="gramEnd"/>
      <w:r w:rsidRPr="00746D9D">
        <w:rPr>
          <w:rFonts w:ascii="Times New Roman" w:eastAsia="Times New Roman" w:hAnsi="Times New Roman" w:cs="Times New Roman"/>
          <w:sz w:val="24"/>
          <w:szCs w:val="24"/>
        </w:rPr>
        <w:t xml:space="preserve">, </w:t>
      </w:r>
      <w:proofErr w:type="gramStart"/>
      <w:r w:rsidRPr="00746D9D">
        <w:rPr>
          <w:rFonts w:ascii="Times New Roman" w:eastAsia="Times New Roman" w:hAnsi="Times New Roman" w:cs="Times New Roman"/>
          <w:sz w:val="24"/>
          <w:szCs w:val="24"/>
        </w:rPr>
        <w:t>N 41, ст. 3983);</w:t>
      </w:r>
      <w:proofErr w:type="gramEnd"/>
    </w:p>
    <w:p w:rsidR="00746D9D" w:rsidRPr="00746D9D" w:rsidRDefault="00746D9D" w:rsidP="00746D9D">
      <w:pPr>
        <w:spacing w:after="0" w:line="240" w:lineRule="auto"/>
        <w:ind w:firstLine="539"/>
        <w:jc w:val="both"/>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Постановление Правительства Российской Федерации от 21 ноября 2003 г. N 705 "О внесении дополнения в Постановление Правительства Российской Федерации от 7 августа 2002 г. N 576" (Собрание законодательства Российской Федерации, 2003, N 48, ст. 4677).</w:t>
      </w:r>
    </w:p>
    <w:p w:rsidR="00746D9D" w:rsidRPr="00746D9D" w:rsidRDefault="00746D9D" w:rsidP="00746D9D">
      <w:pPr>
        <w:spacing w:after="0" w:line="240" w:lineRule="auto"/>
        <w:rPr>
          <w:rFonts w:ascii="Times New Roman" w:eastAsia="Times New Roman" w:hAnsi="Times New Roman" w:cs="Times New Roman"/>
          <w:sz w:val="24"/>
          <w:szCs w:val="24"/>
        </w:rPr>
      </w:pPr>
    </w:p>
    <w:p w:rsidR="00746D9D" w:rsidRPr="00746D9D" w:rsidRDefault="00746D9D" w:rsidP="00746D9D">
      <w:pPr>
        <w:spacing w:after="0" w:line="240" w:lineRule="auto"/>
        <w:jc w:val="right"/>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Председатель Правительства</w:t>
      </w:r>
    </w:p>
    <w:p w:rsidR="00746D9D" w:rsidRPr="00746D9D" w:rsidRDefault="00746D9D" w:rsidP="00746D9D">
      <w:pPr>
        <w:spacing w:after="0" w:line="240" w:lineRule="auto"/>
        <w:jc w:val="right"/>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Российской Федерации</w:t>
      </w:r>
    </w:p>
    <w:p w:rsidR="00746D9D" w:rsidRPr="00746D9D" w:rsidRDefault="00746D9D" w:rsidP="00746D9D">
      <w:pPr>
        <w:spacing w:after="0" w:line="240" w:lineRule="auto"/>
        <w:jc w:val="right"/>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М.ФРАДКОВ</w:t>
      </w:r>
    </w:p>
    <w:p w:rsidR="00746D9D" w:rsidRPr="00746D9D" w:rsidRDefault="00746D9D" w:rsidP="00746D9D">
      <w:pPr>
        <w:spacing w:after="240" w:line="240" w:lineRule="auto"/>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br/>
      </w:r>
      <w:r w:rsidRPr="00746D9D">
        <w:rPr>
          <w:rFonts w:ascii="Times New Roman" w:eastAsia="Times New Roman" w:hAnsi="Times New Roman" w:cs="Times New Roman"/>
          <w:sz w:val="24"/>
          <w:szCs w:val="24"/>
        </w:rPr>
        <w:br/>
      </w:r>
      <w:r w:rsidRPr="00746D9D">
        <w:rPr>
          <w:rFonts w:ascii="Times New Roman" w:eastAsia="Times New Roman" w:hAnsi="Times New Roman" w:cs="Times New Roman"/>
          <w:sz w:val="24"/>
          <w:szCs w:val="24"/>
        </w:rPr>
        <w:br/>
      </w:r>
    </w:p>
    <w:p w:rsidR="00746D9D" w:rsidRPr="00746D9D" w:rsidRDefault="00746D9D" w:rsidP="00746D9D">
      <w:pPr>
        <w:spacing w:after="0" w:line="240" w:lineRule="auto"/>
        <w:jc w:val="right"/>
        <w:rPr>
          <w:rFonts w:ascii="Times New Roman" w:eastAsia="Times New Roman" w:hAnsi="Times New Roman" w:cs="Times New Roman"/>
          <w:vanish/>
          <w:sz w:val="24"/>
          <w:szCs w:val="24"/>
        </w:rPr>
      </w:pPr>
      <w:r w:rsidRPr="00746D9D">
        <w:rPr>
          <w:rFonts w:ascii="Times New Roman" w:eastAsia="Times New Roman" w:hAnsi="Times New Roman" w:cs="Times New Roman"/>
          <w:vanish/>
          <w:sz w:val="24"/>
          <w:szCs w:val="24"/>
        </w:rPr>
        <w:lastRenderedPageBreak/>
        <w:t> </w:t>
      </w:r>
    </w:p>
    <w:p w:rsidR="00746D9D" w:rsidRPr="00746D9D" w:rsidRDefault="00746D9D" w:rsidP="00746D9D">
      <w:pPr>
        <w:spacing w:after="0" w:line="240" w:lineRule="auto"/>
        <w:jc w:val="right"/>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Утвержден</w:t>
      </w:r>
    </w:p>
    <w:p w:rsidR="00746D9D" w:rsidRPr="00746D9D" w:rsidRDefault="00746D9D" w:rsidP="00746D9D">
      <w:pPr>
        <w:spacing w:after="0" w:line="240" w:lineRule="auto"/>
        <w:jc w:val="right"/>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Постановлением Правительства</w:t>
      </w:r>
    </w:p>
    <w:p w:rsidR="00746D9D" w:rsidRPr="00746D9D" w:rsidRDefault="00746D9D" w:rsidP="00746D9D">
      <w:pPr>
        <w:spacing w:after="0" w:line="240" w:lineRule="auto"/>
        <w:jc w:val="right"/>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Российской Федерации</w:t>
      </w:r>
    </w:p>
    <w:p w:rsidR="00746D9D" w:rsidRPr="00746D9D" w:rsidRDefault="00746D9D" w:rsidP="00746D9D">
      <w:pPr>
        <w:spacing w:after="0" w:line="240" w:lineRule="auto"/>
        <w:jc w:val="right"/>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от 30 июня 2006 г. N 404</w:t>
      </w:r>
    </w:p>
    <w:p w:rsidR="00746D9D" w:rsidRPr="00746D9D" w:rsidRDefault="00746D9D" w:rsidP="00746D9D">
      <w:pPr>
        <w:spacing w:after="0" w:line="240" w:lineRule="auto"/>
        <w:rPr>
          <w:rFonts w:ascii="Times New Roman" w:eastAsia="Times New Roman" w:hAnsi="Times New Roman" w:cs="Times New Roman"/>
          <w:sz w:val="24"/>
          <w:szCs w:val="24"/>
        </w:rPr>
      </w:pPr>
    </w:p>
    <w:p w:rsidR="00746D9D" w:rsidRPr="00746D9D" w:rsidRDefault="00746D9D" w:rsidP="00746D9D">
      <w:pPr>
        <w:spacing w:after="0" w:line="240" w:lineRule="auto"/>
        <w:jc w:val="center"/>
        <w:rPr>
          <w:rFonts w:ascii="Times New Roman" w:eastAsia="Times New Roman" w:hAnsi="Times New Roman" w:cs="Times New Roman"/>
          <w:b/>
          <w:bCs/>
          <w:vanish/>
          <w:sz w:val="26"/>
          <w:szCs w:val="26"/>
        </w:rPr>
      </w:pPr>
      <w:r w:rsidRPr="00746D9D">
        <w:rPr>
          <w:rFonts w:ascii="Times New Roman" w:eastAsia="Times New Roman" w:hAnsi="Times New Roman" w:cs="Times New Roman"/>
          <w:b/>
          <w:bCs/>
          <w:vanish/>
          <w:sz w:val="26"/>
          <w:szCs w:val="26"/>
        </w:rPr>
        <w:t> </w:t>
      </w: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ПЕРЕЧЕНЬ</w:t>
      </w: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 xml:space="preserve">ДОКУМЕНТОВ, НЕОБХОДИМЫХ ДЛЯ </w:t>
      </w:r>
      <w:proofErr w:type="gramStart"/>
      <w:r w:rsidRPr="00746D9D">
        <w:rPr>
          <w:rFonts w:ascii="Times New Roman" w:eastAsia="Times New Roman" w:hAnsi="Times New Roman" w:cs="Times New Roman"/>
          <w:b/>
          <w:bCs/>
          <w:sz w:val="26"/>
          <w:szCs w:val="26"/>
        </w:rPr>
        <w:t>ГОСУДАРСТВЕННОЙ</w:t>
      </w:r>
      <w:proofErr w:type="gramEnd"/>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РЕГИСТРАЦИИ ПРАВА СОБСТВЕННОСТИ РОССИЙСКОЙ ФЕДЕРАЦИИ,</w:t>
      </w: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СУБЪЕКТА РОССИЙСКОЙ ФЕДЕРАЦИИ ИЛИ МУНИЦИПАЛЬНОГО ОБРАЗОВАНИЯ</w:t>
      </w:r>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 xml:space="preserve">НА ЗЕМЕЛЬНЫЙ УЧАСТОК ПРИ РАЗГРАНИЧЕНИИ </w:t>
      </w:r>
      <w:proofErr w:type="gramStart"/>
      <w:r w:rsidRPr="00746D9D">
        <w:rPr>
          <w:rFonts w:ascii="Times New Roman" w:eastAsia="Times New Roman" w:hAnsi="Times New Roman" w:cs="Times New Roman"/>
          <w:b/>
          <w:bCs/>
          <w:sz w:val="26"/>
          <w:szCs w:val="26"/>
        </w:rPr>
        <w:t>ГОСУДАРСТВЕННОЙ</w:t>
      </w:r>
      <w:proofErr w:type="gramEnd"/>
    </w:p>
    <w:p w:rsidR="00746D9D" w:rsidRPr="00746D9D" w:rsidRDefault="00746D9D" w:rsidP="00746D9D">
      <w:pPr>
        <w:spacing w:after="0" w:line="240" w:lineRule="auto"/>
        <w:jc w:val="center"/>
        <w:rPr>
          <w:rFonts w:ascii="Times New Roman" w:eastAsia="Times New Roman" w:hAnsi="Times New Roman" w:cs="Times New Roman"/>
          <w:b/>
          <w:bCs/>
          <w:sz w:val="26"/>
          <w:szCs w:val="26"/>
        </w:rPr>
      </w:pPr>
      <w:r w:rsidRPr="00746D9D">
        <w:rPr>
          <w:rFonts w:ascii="Times New Roman" w:eastAsia="Times New Roman" w:hAnsi="Times New Roman" w:cs="Times New Roman"/>
          <w:b/>
          <w:bCs/>
          <w:sz w:val="26"/>
          <w:szCs w:val="26"/>
        </w:rPr>
        <w:t>СОБСТВЕННОСТИ НА ЗЕМЛЮ</w:t>
      </w:r>
    </w:p>
    <w:p w:rsidR="00746D9D" w:rsidRPr="00746D9D" w:rsidRDefault="00746D9D" w:rsidP="00746D9D">
      <w:pPr>
        <w:spacing w:after="0" w:line="240" w:lineRule="auto"/>
        <w:rPr>
          <w:rFonts w:ascii="Times New Roman" w:eastAsia="Times New Roman" w:hAnsi="Times New Roman" w:cs="Times New Roman"/>
          <w:sz w:val="24"/>
          <w:szCs w:val="24"/>
        </w:rPr>
      </w:pPr>
    </w:p>
    <w:p w:rsidR="00746D9D" w:rsidRPr="00746D9D" w:rsidRDefault="00746D9D" w:rsidP="00746D9D">
      <w:pPr>
        <w:spacing w:after="0" w:line="240" w:lineRule="auto"/>
        <w:ind w:firstLine="539"/>
        <w:jc w:val="both"/>
        <w:rPr>
          <w:rFonts w:ascii="Times New Roman" w:eastAsia="Times New Roman" w:hAnsi="Times New Roman" w:cs="Times New Roman"/>
          <w:vanish/>
          <w:sz w:val="24"/>
          <w:szCs w:val="24"/>
        </w:rPr>
      </w:pPr>
      <w:r w:rsidRPr="00746D9D">
        <w:rPr>
          <w:rFonts w:ascii="Times New Roman" w:eastAsia="Times New Roman" w:hAnsi="Times New Roman" w:cs="Times New Roman"/>
          <w:vanish/>
          <w:sz w:val="24"/>
          <w:szCs w:val="24"/>
        </w:rPr>
        <w:t> </w:t>
      </w:r>
    </w:p>
    <w:p w:rsidR="00746D9D" w:rsidRPr="00746D9D" w:rsidRDefault="00746D9D" w:rsidP="00746D9D">
      <w:pPr>
        <w:spacing w:after="0" w:line="240" w:lineRule="auto"/>
        <w:ind w:firstLine="539"/>
        <w:jc w:val="both"/>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1. Заявление о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содержащее указание на нормативный акт, являющийся основанием для регистрации права собственности на земельный участок.</w:t>
      </w:r>
    </w:p>
    <w:p w:rsidR="00746D9D" w:rsidRPr="00746D9D" w:rsidRDefault="00746D9D" w:rsidP="00746D9D">
      <w:pPr>
        <w:spacing w:after="0" w:line="240" w:lineRule="auto"/>
        <w:ind w:firstLine="539"/>
        <w:jc w:val="both"/>
        <w:rPr>
          <w:rFonts w:ascii="Times New Roman" w:eastAsia="Times New Roman" w:hAnsi="Times New Roman" w:cs="Times New Roman"/>
          <w:vanish/>
          <w:sz w:val="24"/>
          <w:szCs w:val="24"/>
        </w:rPr>
      </w:pPr>
      <w:r w:rsidRPr="00746D9D">
        <w:rPr>
          <w:rFonts w:ascii="Times New Roman" w:eastAsia="Times New Roman" w:hAnsi="Times New Roman" w:cs="Times New Roman"/>
          <w:vanish/>
          <w:sz w:val="24"/>
          <w:szCs w:val="24"/>
        </w:rPr>
        <w:t> </w:t>
      </w:r>
    </w:p>
    <w:p w:rsidR="00746D9D" w:rsidRPr="00746D9D" w:rsidRDefault="00746D9D" w:rsidP="00746D9D">
      <w:pPr>
        <w:spacing w:after="0" w:line="240" w:lineRule="auto"/>
        <w:ind w:firstLine="539"/>
        <w:jc w:val="both"/>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 xml:space="preserve">2. </w:t>
      </w:r>
      <w:proofErr w:type="gramStart"/>
      <w:r w:rsidRPr="00746D9D">
        <w:rPr>
          <w:rFonts w:ascii="Times New Roman" w:eastAsia="Times New Roman" w:hAnsi="Times New Roman" w:cs="Times New Roman"/>
          <w:sz w:val="24"/>
          <w:szCs w:val="24"/>
        </w:rPr>
        <w:t>Правоустанавливающие документы на земельный участок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кадастровый план земельного участка, иные документы, которые в соответствии с законодательством Российской Федерации подтверждают предоставление земельного участка органу государственной власти Российской Федерации, его территориальному органу, органу государственной власти субъекта Российской Федерации</w:t>
      </w:r>
      <w:proofErr w:type="gramEnd"/>
      <w:r w:rsidRPr="00746D9D">
        <w:rPr>
          <w:rFonts w:ascii="Times New Roman" w:eastAsia="Times New Roman" w:hAnsi="Times New Roman" w:cs="Times New Roman"/>
          <w:sz w:val="24"/>
          <w:szCs w:val="24"/>
        </w:rPr>
        <w:t xml:space="preserve">, </w:t>
      </w:r>
      <w:proofErr w:type="gramStart"/>
      <w:r w:rsidRPr="00746D9D">
        <w:rPr>
          <w:rFonts w:ascii="Times New Roman" w:eastAsia="Times New Roman" w:hAnsi="Times New Roman" w:cs="Times New Roman"/>
          <w:sz w:val="24"/>
          <w:szCs w:val="24"/>
        </w:rPr>
        <w:t>органу местного самоуправления, казенному предприятию, государственному или муниципальному унитарному предприятию либо некоммерческой организации, созданным органом государственной власти Российской Федерации, органом государственной власти субъекта Российской Федерации, органом местного самоуправления или их предшественниками), - в случае если основанием для регистрации права собственности Российской Федерации, субъекта Российской Федерации или муниципального образования на земельный участок является принадлежность земельного участка органу государственной власти Российской Федерации, его</w:t>
      </w:r>
      <w:proofErr w:type="gramEnd"/>
      <w:r w:rsidRPr="00746D9D">
        <w:rPr>
          <w:rFonts w:ascii="Times New Roman" w:eastAsia="Times New Roman" w:hAnsi="Times New Roman" w:cs="Times New Roman"/>
          <w:sz w:val="24"/>
          <w:szCs w:val="24"/>
        </w:rPr>
        <w:t xml:space="preserve"> территориальному органу, органу государственной власти субъекта Российской Федерации, органу местного самоуправления, казенному предприятию, государственному или муниципальному унитарному предприятию либо некоммерческой организации, созданным органом государственной власти Российской Федерации, органом государственной власти субъекта Российской Федерации, органом местного самоуправления. Представление указанных документов не требуется, если соответствующее право было зарегистрировано в Едином государственном реестре прав на недвижимое имущество и сделок с ним.</w:t>
      </w:r>
    </w:p>
    <w:p w:rsidR="00746D9D" w:rsidRPr="00746D9D" w:rsidRDefault="00746D9D" w:rsidP="00746D9D">
      <w:pPr>
        <w:spacing w:after="0" w:line="240" w:lineRule="auto"/>
        <w:ind w:firstLine="539"/>
        <w:jc w:val="both"/>
        <w:rPr>
          <w:rFonts w:ascii="Times New Roman" w:eastAsia="Times New Roman" w:hAnsi="Times New Roman" w:cs="Times New Roman"/>
          <w:vanish/>
          <w:sz w:val="24"/>
          <w:szCs w:val="24"/>
        </w:rPr>
      </w:pPr>
      <w:r w:rsidRPr="00746D9D">
        <w:rPr>
          <w:rFonts w:ascii="Times New Roman" w:eastAsia="Times New Roman" w:hAnsi="Times New Roman" w:cs="Times New Roman"/>
          <w:vanish/>
          <w:sz w:val="24"/>
          <w:szCs w:val="24"/>
        </w:rPr>
        <w:t> </w:t>
      </w:r>
    </w:p>
    <w:p w:rsidR="00746D9D" w:rsidRPr="00746D9D" w:rsidRDefault="00746D9D" w:rsidP="00746D9D">
      <w:pPr>
        <w:spacing w:after="0" w:line="240" w:lineRule="auto"/>
        <w:ind w:firstLine="539"/>
        <w:jc w:val="both"/>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 xml:space="preserve">3. </w:t>
      </w:r>
      <w:proofErr w:type="gramStart"/>
      <w:r w:rsidRPr="00746D9D">
        <w:rPr>
          <w:rFonts w:ascii="Times New Roman" w:eastAsia="Times New Roman" w:hAnsi="Times New Roman" w:cs="Times New Roman"/>
          <w:sz w:val="24"/>
          <w:szCs w:val="24"/>
        </w:rPr>
        <w:t>Правоустанавливающие документы на объекты недвижимого имущества и кадастровый план земельного участка, подтверждающий нахождение объекта недвижимого имущества на данном земельном участке, - в случае если основанием для регистрации права собственности Российской Федерации, субъекта Российской Федерации или муниципального образования на земельный участок является нахождение на данном земельном участке недвижимого имущества, принадлежащего Российской Федерации, субъекту Российской Федерации или муниципальному образованию.</w:t>
      </w:r>
      <w:proofErr w:type="gramEnd"/>
      <w:r w:rsidRPr="00746D9D">
        <w:rPr>
          <w:rFonts w:ascii="Times New Roman" w:eastAsia="Times New Roman" w:hAnsi="Times New Roman" w:cs="Times New Roman"/>
          <w:sz w:val="24"/>
          <w:szCs w:val="24"/>
        </w:rPr>
        <w:t xml:space="preserve"> Представление указанных документов не требуется, если соответствующее право было зарегистрировано в Едином государственном реестре прав на недвижимое имущество и сделок с ним.</w:t>
      </w:r>
    </w:p>
    <w:p w:rsidR="00746D9D" w:rsidRPr="00746D9D" w:rsidRDefault="00746D9D" w:rsidP="00746D9D">
      <w:pPr>
        <w:spacing w:after="0" w:line="240" w:lineRule="auto"/>
        <w:ind w:firstLine="539"/>
        <w:jc w:val="both"/>
        <w:rPr>
          <w:rFonts w:ascii="Times New Roman" w:eastAsia="Times New Roman" w:hAnsi="Times New Roman" w:cs="Times New Roman"/>
          <w:vanish/>
          <w:sz w:val="24"/>
          <w:szCs w:val="24"/>
        </w:rPr>
      </w:pPr>
      <w:r w:rsidRPr="00746D9D">
        <w:rPr>
          <w:rFonts w:ascii="Times New Roman" w:eastAsia="Times New Roman" w:hAnsi="Times New Roman" w:cs="Times New Roman"/>
          <w:vanish/>
          <w:sz w:val="24"/>
          <w:szCs w:val="24"/>
        </w:rPr>
        <w:t> </w:t>
      </w:r>
    </w:p>
    <w:p w:rsidR="00746D9D" w:rsidRPr="00746D9D" w:rsidRDefault="00746D9D" w:rsidP="00746D9D">
      <w:pPr>
        <w:spacing w:after="0" w:line="240" w:lineRule="auto"/>
        <w:ind w:firstLine="539"/>
        <w:jc w:val="both"/>
        <w:rPr>
          <w:rFonts w:ascii="Times New Roman" w:eastAsia="Times New Roman" w:hAnsi="Times New Roman" w:cs="Times New Roman"/>
          <w:sz w:val="24"/>
          <w:szCs w:val="24"/>
        </w:rPr>
      </w:pPr>
      <w:r w:rsidRPr="00746D9D">
        <w:rPr>
          <w:rFonts w:ascii="Times New Roman" w:eastAsia="Times New Roman" w:hAnsi="Times New Roman" w:cs="Times New Roman"/>
          <w:sz w:val="24"/>
          <w:szCs w:val="24"/>
        </w:rPr>
        <w:t>4. Иные документы - в случаях, установленных федеральными законами.</w:t>
      </w:r>
    </w:p>
    <w:p w:rsidR="009D47AC" w:rsidRDefault="009D47AC"/>
    <w:sectPr w:rsidR="009D4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6D9D"/>
    <w:rsid w:val="00746D9D"/>
    <w:rsid w:val="009D4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6D9D"/>
    <w:pPr>
      <w:spacing w:before="60" w:after="40" w:line="240" w:lineRule="auto"/>
      <w:ind w:firstLine="227"/>
      <w:jc w:val="both"/>
    </w:pPr>
    <w:rPr>
      <w:rFonts w:ascii="Times New Roman" w:eastAsia="Times New Roman" w:hAnsi="Times New Roman" w:cs="Times New Roman"/>
      <w:sz w:val="24"/>
      <w:szCs w:val="24"/>
    </w:rPr>
  </w:style>
  <w:style w:type="character" w:customStyle="1" w:styleId="r">
    <w:name w:val="r"/>
    <w:basedOn w:val="a0"/>
    <w:rsid w:val="00746D9D"/>
  </w:style>
  <w:style w:type="character" w:customStyle="1" w:styleId="rl">
    <w:name w:val="rl"/>
    <w:basedOn w:val="a0"/>
    <w:rsid w:val="00746D9D"/>
  </w:style>
</w:styles>
</file>

<file path=word/webSettings.xml><?xml version="1.0" encoding="utf-8"?>
<w:webSettings xmlns:r="http://schemas.openxmlformats.org/officeDocument/2006/relationships" xmlns:w="http://schemas.openxmlformats.org/wordprocessingml/2006/main">
  <w:divs>
    <w:div w:id="2076470803">
      <w:bodyDiv w:val="1"/>
      <w:marLeft w:val="0"/>
      <w:marRight w:val="0"/>
      <w:marTop w:val="0"/>
      <w:marBottom w:val="0"/>
      <w:divBdr>
        <w:top w:val="none" w:sz="0" w:space="0" w:color="auto"/>
        <w:left w:val="none" w:sz="0" w:space="0" w:color="auto"/>
        <w:bottom w:val="none" w:sz="0" w:space="0" w:color="auto"/>
        <w:right w:val="none" w:sz="0" w:space="0" w:color="auto"/>
      </w:divBdr>
      <w:divsChild>
        <w:div w:id="1318725923">
          <w:marLeft w:val="0"/>
          <w:marRight w:val="0"/>
          <w:marTop w:val="0"/>
          <w:marBottom w:val="0"/>
          <w:divBdr>
            <w:top w:val="none" w:sz="0" w:space="0" w:color="auto"/>
            <w:left w:val="none" w:sz="0" w:space="0" w:color="auto"/>
            <w:bottom w:val="none" w:sz="0" w:space="0" w:color="auto"/>
            <w:right w:val="none" w:sz="0" w:space="0" w:color="auto"/>
          </w:divBdr>
        </w:div>
        <w:div w:id="902908428">
          <w:marLeft w:val="0"/>
          <w:marRight w:val="0"/>
          <w:marTop w:val="0"/>
          <w:marBottom w:val="0"/>
          <w:divBdr>
            <w:top w:val="none" w:sz="0" w:space="0" w:color="auto"/>
            <w:left w:val="none" w:sz="0" w:space="0" w:color="auto"/>
            <w:bottom w:val="none" w:sz="0" w:space="0" w:color="auto"/>
            <w:right w:val="none" w:sz="0" w:space="0" w:color="auto"/>
          </w:divBdr>
        </w:div>
        <w:div w:id="1460149660">
          <w:marLeft w:val="0"/>
          <w:marRight w:val="0"/>
          <w:marTop w:val="0"/>
          <w:marBottom w:val="0"/>
          <w:divBdr>
            <w:top w:val="none" w:sz="0" w:space="0" w:color="auto"/>
            <w:left w:val="none" w:sz="0" w:space="0" w:color="auto"/>
            <w:bottom w:val="none" w:sz="0" w:space="0" w:color="auto"/>
            <w:right w:val="none" w:sz="0" w:space="0" w:color="auto"/>
          </w:divBdr>
        </w:div>
        <w:div w:id="206842010">
          <w:marLeft w:val="0"/>
          <w:marRight w:val="0"/>
          <w:marTop w:val="0"/>
          <w:marBottom w:val="0"/>
          <w:divBdr>
            <w:top w:val="none" w:sz="0" w:space="0" w:color="auto"/>
            <w:left w:val="none" w:sz="0" w:space="0" w:color="auto"/>
            <w:bottom w:val="none" w:sz="0" w:space="0" w:color="auto"/>
            <w:right w:val="none" w:sz="0" w:space="0" w:color="auto"/>
          </w:divBdr>
        </w:div>
        <w:div w:id="1008674049">
          <w:marLeft w:val="0"/>
          <w:marRight w:val="0"/>
          <w:marTop w:val="0"/>
          <w:marBottom w:val="0"/>
          <w:divBdr>
            <w:top w:val="none" w:sz="0" w:space="0" w:color="auto"/>
            <w:left w:val="none" w:sz="0" w:space="0" w:color="auto"/>
            <w:bottom w:val="none" w:sz="0" w:space="0" w:color="auto"/>
            <w:right w:val="none" w:sz="0" w:space="0" w:color="auto"/>
          </w:divBdr>
        </w:div>
        <w:div w:id="843284097">
          <w:marLeft w:val="0"/>
          <w:marRight w:val="0"/>
          <w:marTop w:val="0"/>
          <w:marBottom w:val="0"/>
          <w:divBdr>
            <w:top w:val="none" w:sz="0" w:space="0" w:color="auto"/>
            <w:left w:val="none" w:sz="0" w:space="0" w:color="auto"/>
            <w:bottom w:val="none" w:sz="0" w:space="0" w:color="auto"/>
            <w:right w:val="none" w:sz="0" w:space="0" w:color="auto"/>
          </w:divBdr>
        </w:div>
        <w:div w:id="1262951533">
          <w:marLeft w:val="0"/>
          <w:marRight w:val="0"/>
          <w:marTop w:val="0"/>
          <w:marBottom w:val="0"/>
          <w:divBdr>
            <w:top w:val="none" w:sz="0" w:space="0" w:color="auto"/>
            <w:left w:val="none" w:sz="0" w:space="0" w:color="auto"/>
            <w:bottom w:val="none" w:sz="0" w:space="0" w:color="auto"/>
            <w:right w:val="none" w:sz="0" w:space="0" w:color="auto"/>
          </w:divBdr>
        </w:div>
        <w:div w:id="10180494">
          <w:marLeft w:val="0"/>
          <w:marRight w:val="0"/>
          <w:marTop w:val="0"/>
          <w:marBottom w:val="0"/>
          <w:divBdr>
            <w:top w:val="none" w:sz="0" w:space="0" w:color="auto"/>
            <w:left w:val="none" w:sz="0" w:space="0" w:color="auto"/>
            <w:bottom w:val="none" w:sz="0" w:space="0" w:color="auto"/>
            <w:right w:val="none" w:sz="0" w:space="0" w:color="auto"/>
          </w:divBdr>
        </w:div>
        <w:div w:id="214607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2013-01-14T14:51:00Z</dcterms:created>
  <dcterms:modified xsi:type="dcterms:W3CDTF">2013-01-14T14:51:00Z</dcterms:modified>
</cp:coreProperties>
</file>