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E" w:rsidRDefault="001F04CE" w:rsidP="001F04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FAF7F6" wp14:editId="1F90FF21">
            <wp:extent cx="2638425" cy="2638425"/>
            <wp:effectExtent l="0" t="0" r="9525" b="9525"/>
            <wp:docPr id="1" name="Рисунок 1" descr="https://sun9-75.userapi.com/impg/O0k7trca5n_etO6YP7voCU9yjinQ7eOMPJmqdw/Yj2QnfMgwPI.jpg?size=1280x1280&amp;quality=96&amp;sign=8a478ae07e58802031e7b1ce1b6955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O0k7trca5n_etO6YP7voCU9yjinQ7eOMPJmqdw/Yj2QnfMgwPI.jpg?size=1280x1280&amp;quality=96&amp;sign=8a478ae07e58802031e7b1ce1b69559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6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4CE" w:rsidRPr="001F04CE" w:rsidRDefault="001F04CE" w:rsidP="001F04CE">
      <w:pPr>
        <w:jc w:val="center"/>
        <w:rPr>
          <w:rFonts w:ascii="Times New Roman" w:hAnsi="Times New Roman" w:cs="Times New Roman"/>
          <w:sz w:val="10"/>
          <w:szCs w:val="10"/>
        </w:rPr>
      </w:pPr>
      <w:r w:rsidRPr="001F04CE">
        <w:rPr>
          <w:rFonts w:ascii="Times New Roman" w:hAnsi="Times New Roman" w:cs="Times New Roman"/>
          <w:sz w:val="28"/>
          <w:szCs w:val="28"/>
        </w:rPr>
        <w:t>В регионе 494 волонтёра помогут в голосовании</w:t>
      </w:r>
      <w:r w:rsidRPr="001F04CE">
        <w:rPr>
          <w:rFonts w:ascii="Times New Roman" w:hAnsi="Times New Roman" w:cs="Times New Roman"/>
          <w:sz w:val="28"/>
          <w:szCs w:val="28"/>
        </w:rPr>
        <w:br/>
      </w:r>
    </w:p>
    <w:p w:rsidR="001F04CE" w:rsidRPr="001F04CE" w:rsidRDefault="001F04CE" w:rsidP="001F04C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F0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04CE">
        <w:rPr>
          <w:rFonts w:ascii="Times New Roman" w:hAnsi="Times New Roman" w:cs="Times New Roman"/>
          <w:sz w:val="28"/>
          <w:szCs w:val="28"/>
        </w:rPr>
        <w:t>В команду добровольцев по поддержке общероссийского голосования за объекты благоустройства зарегистрировались более</w:t>
      </w:r>
      <w:r w:rsidRPr="001F04CE">
        <w:rPr>
          <w:rFonts w:ascii="Times New Roman" w:hAnsi="Times New Roman" w:cs="Times New Roman"/>
          <w:sz w:val="28"/>
          <w:szCs w:val="28"/>
        </w:rPr>
        <w:br/>
        <w:t xml:space="preserve">32 тысяч человек, 494 </w:t>
      </w:r>
      <w:r>
        <w:rPr>
          <w:rFonts w:ascii="Times New Roman" w:hAnsi="Times New Roman" w:cs="Times New Roman"/>
          <w:sz w:val="28"/>
          <w:szCs w:val="28"/>
        </w:rPr>
        <w:t>человека – в Орловской области.</w:t>
      </w:r>
      <w:r w:rsidRPr="001F04CE">
        <w:rPr>
          <w:rFonts w:ascii="Times New Roman" w:hAnsi="Times New Roman" w:cs="Times New Roman"/>
          <w:sz w:val="28"/>
          <w:szCs w:val="28"/>
        </w:rPr>
        <w:br/>
        <w:t>Волонтёры будут консультировать жителей по вопросам формирования комфортной городской среды и расскажут о том, как можно проголосовать за понрав</w:t>
      </w:r>
      <w:r>
        <w:rPr>
          <w:rFonts w:ascii="Times New Roman" w:hAnsi="Times New Roman" w:cs="Times New Roman"/>
          <w:sz w:val="28"/>
          <w:szCs w:val="28"/>
        </w:rPr>
        <w:t>ившийся объект благоустройства.</w:t>
      </w:r>
      <w:r w:rsidRPr="001F0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04CE">
        <w:rPr>
          <w:rFonts w:ascii="Times New Roman" w:hAnsi="Times New Roman" w:cs="Times New Roman"/>
          <w:sz w:val="28"/>
          <w:szCs w:val="28"/>
        </w:rPr>
        <w:t>В этом году в России будет проводиться единое онлайн-голосование за объекты благоустройства. Оно пройдёт на специальной платформе </w:t>
      </w:r>
      <w:hyperlink r:id="rId6" w:tgtFrame="_blank" w:history="1">
        <w:r w:rsidRPr="001F04CE">
          <w:rPr>
            <w:rStyle w:val="a3"/>
            <w:rFonts w:ascii="Times New Roman" w:hAnsi="Times New Roman" w:cs="Times New Roman"/>
            <w:sz w:val="28"/>
            <w:szCs w:val="28"/>
          </w:rPr>
          <w:t>za.gorodsreda.ru</w:t>
        </w:r>
      </w:hyperlink>
      <w:r>
        <w:rPr>
          <w:rFonts w:ascii="Times New Roman" w:hAnsi="Times New Roman" w:cs="Times New Roman"/>
          <w:sz w:val="28"/>
          <w:szCs w:val="28"/>
        </w:rPr>
        <w:t> в срок с 26 апреля по 30 мая.</w:t>
      </w:r>
      <w:r w:rsidRPr="001F0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04CE">
        <w:rPr>
          <w:rFonts w:ascii="Times New Roman" w:hAnsi="Times New Roman" w:cs="Times New Roman"/>
          <w:sz w:val="28"/>
          <w:szCs w:val="28"/>
        </w:rPr>
        <w:t>В Залегощенском районе зарегистрировано 15 волонтёров, которые также подключатся к этой работе: они будут рассказывать залегощенцам о проектах формирования городской среды и территории посёлка, выставленных на обсуждение, о работе платформы и возможности повлиять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04CE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> как будет развиваться Залегощь.</w:t>
      </w:r>
      <w:r w:rsidRPr="001F0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04CE">
        <w:rPr>
          <w:rFonts w:ascii="Times New Roman" w:hAnsi="Times New Roman" w:cs="Times New Roman"/>
          <w:sz w:val="28"/>
          <w:szCs w:val="28"/>
        </w:rPr>
        <w:t>Кроме того, волонтёры помогут желающим проголосовать упрощённо, «на месте»: для этой цели у добровольцев будет облегчённая версия платформы, а гражданину для голосования понадобится лишь номер телефона.</w:t>
      </w:r>
    </w:p>
    <w:p w:rsidR="008B2247" w:rsidRPr="001F04CE" w:rsidRDefault="008B2247" w:rsidP="001F04C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8B2247" w:rsidRPr="001F04CE" w:rsidSect="001F04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25"/>
    <w:rsid w:val="001F04CE"/>
    <w:rsid w:val="00687325"/>
    <w:rsid w:val="008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za.gorodsreda.ru&amp;post=-184055183_5542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2021-06-07T05:35:00Z</dcterms:created>
  <dcterms:modified xsi:type="dcterms:W3CDTF">2021-06-07T05:38:00Z</dcterms:modified>
</cp:coreProperties>
</file>