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3" w:rsidRPr="008209AF" w:rsidRDefault="00E375D3" w:rsidP="00E375D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8209AF">
        <w:rPr>
          <w:b/>
        </w:rPr>
        <w:t>С 2024 года нал</w:t>
      </w:r>
      <w:bookmarkStart w:id="0" w:name="_GoBack"/>
      <w:bookmarkEnd w:id="0"/>
      <w:r w:rsidRPr="008209AF">
        <w:rPr>
          <w:b/>
        </w:rPr>
        <w:t xml:space="preserve">огоплательщики </w:t>
      </w:r>
      <w:r w:rsidR="008209AF" w:rsidRPr="008209AF">
        <w:rPr>
          <w:b/>
        </w:rPr>
        <w:t>будут</w:t>
      </w:r>
      <w:r w:rsidRPr="008209AF">
        <w:rPr>
          <w:b/>
        </w:rPr>
        <w:t xml:space="preserve"> получать социальные вычеты в упрощённом порядке и в повышенном размере</w:t>
      </w:r>
    </w:p>
    <w:p w:rsidR="00E375D3" w:rsidRPr="008209AF" w:rsidRDefault="00E375D3" w:rsidP="00E375D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61098" w:rsidRPr="008209AF" w:rsidRDefault="00761098" w:rsidP="00E375D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209AF">
        <w:t xml:space="preserve">С 01.01.2024 </w:t>
      </w:r>
      <w:r w:rsidR="00EB3359" w:rsidRPr="008209AF">
        <w:t>повы</w:t>
      </w:r>
      <w:r w:rsidR="00E375D3" w:rsidRPr="008209AF">
        <w:t>шается</w:t>
      </w:r>
      <w:r w:rsidR="00EB3359" w:rsidRPr="008209AF">
        <w:t xml:space="preserve"> размер ряда социальных налоговых вычетов и появи</w:t>
      </w:r>
      <w:r w:rsidR="00E375D3" w:rsidRPr="008209AF">
        <w:t>тся</w:t>
      </w:r>
      <w:r w:rsidR="00EB3359" w:rsidRPr="008209AF">
        <w:t xml:space="preserve"> </w:t>
      </w:r>
      <w:r w:rsidRPr="008209AF">
        <w:t>возможность получ</w:t>
      </w:r>
      <w:r w:rsidR="00EB3359" w:rsidRPr="008209AF">
        <w:t>ить их</w:t>
      </w:r>
      <w:r w:rsidRPr="008209AF">
        <w:t xml:space="preserve"> в упрощенном порядке</w:t>
      </w:r>
      <w:r w:rsidR="00EB3359" w:rsidRPr="008209AF">
        <w:t>, без заполнения деклараций и сбора пакета документов</w:t>
      </w:r>
      <w:r w:rsidRPr="008209AF">
        <w:t>.</w:t>
      </w:r>
    </w:p>
    <w:p w:rsidR="00805036" w:rsidRPr="008209AF" w:rsidRDefault="00805036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AF">
        <w:rPr>
          <w:rFonts w:ascii="Times New Roman" w:hAnsi="Times New Roman" w:cs="Times New Roman"/>
          <w:sz w:val="24"/>
          <w:szCs w:val="24"/>
        </w:rPr>
        <w:t>Официально трудоустроенные граждане вправе получить от государства налоговый вычет – 13%</w:t>
      </w:r>
      <w:r w:rsidR="006A0E3A" w:rsidRPr="008209AF">
        <w:rPr>
          <w:rFonts w:ascii="Times New Roman" w:hAnsi="Times New Roman" w:cs="Times New Roman"/>
          <w:sz w:val="24"/>
          <w:szCs w:val="24"/>
        </w:rPr>
        <w:t xml:space="preserve"> от общей суммы затрат</w:t>
      </w:r>
      <w:r w:rsidRPr="008209AF">
        <w:rPr>
          <w:rFonts w:ascii="Times New Roman" w:hAnsi="Times New Roman" w:cs="Times New Roman"/>
          <w:sz w:val="24"/>
          <w:szCs w:val="24"/>
        </w:rPr>
        <w:t xml:space="preserve">. Это часть потраченных гражданином </w:t>
      </w:r>
      <w:r w:rsidR="006A0E3A" w:rsidRPr="008209AF">
        <w:rPr>
          <w:rFonts w:ascii="Times New Roman" w:hAnsi="Times New Roman" w:cs="Times New Roman"/>
          <w:sz w:val="24"/>
          <w:szCs w:val="24"/>
        </w:rPr>
        <w:t>средств,</w:t>
      </w:r>
      <w:r w:rsidRPr="008209AF">
        <w:rPr>
          <w:rFonts w:ascii="Times New Roman" w:hAnsi="Times New Roman" w:cs="Times New Roman"/>
          <w:sz w:val="24"/>
          <w:szCs w:val="24"/>
        </w:rPr>
        <w:t xml:space="preserve"> </w:t>
      </w:r>
      <w:r w:rsidR="006A0E3A" w:rsidRPr="008209AF">
        <w:rPr>
          <w:rFonts w:ascii="Times New Roman" w:hAnsi="Times New Roman" w:cs="Times New Roman"/>
          <w:sz w:val="24"/>
          <w:szCs w:val="24"/>
        </w:rPr>
        <w:t xml:space="preserve">например, на </w:t>
      </w:r>
      <w:r w:rsidRPr="008209AF">
        <w:rPr>
          <w:rFonts w:ascii="Times New Roman" w:hAnsi="Times New Roman" w:cs="Times New Roman"/>
          <w:sz w:val="24"/>
          <w:szCs w:val="24"/>
        </w:rPr>
        <w:t>покупку жилья, обучение (собственное или ребенка)</w:t>
      </w:r>
      <w:r w:rsidR="00C62702" w:rsidRPr="008209AF">
        <w:rPr>
          <w:rFonts w:ascii="Times New Roman" w:hAnsi="Times New Roman" w:cs="Times New Roman"/>
          <w:sz w:val="24"/>
          <w:szCs w:val="24"/>
        </w:rPr>
        <w:t xml:space="preserve"> или</w:t>
      </w:r>
      <w:r w:rsidR="006A0E3A" w:rsidRPr="008209AF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C62702" w:rsidRPr="008209AF">
        <w:rPr>
          <w:rFonts w:ascii="Times New Roman" w:hAnsi="Times New Roman" w:cs="Times New Roman"/>
          <w:sz w:val="24"/>
          <w:szCs w:val="24"/>
        </w:rPr>
        <w:t>.</w:t>
      </w:r>
      <w:r w:rsidR="009053E5" w:rsidRPr="00820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36" w:rsidRPr="008209AF" w:rsidRDefault="006A0E3A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AF">
        <w:rPr>
          <w:rFonts w:ascii="Times New Roman" w:hAnsi="Times New Roman" w:cs="Times New Roman"/>
          <w:sz w:val="24"/>
          <w:szCs w:val="24"/>
        </w:rPr>
        <w:t xml:space="preserve">Сделать это можно </w:t>
      </w:r>
      <w:r w:rsidR="00805036" w:rsidRPr="008209AF">
        <w:rPr>
          <w:rFonts w:ascii="Times New Roman" w:hAnsi="Times New Roman" w:cs="Times New Roman"/>
          <w:sz w:val="24"/>
          <w:szCs w:val="24"/>
        </w:rPr>
        <w:t>у работодателя</w:t>
      </w:r>
      <w:r w:rsidRPr="008209AF">
        <w:rPr>
          <w:rFonts w:ascii="Times New Roman" w:hAnsi="Times New Roman" w:cs="Times New Roman"/>
          <w:sz w:val="24"/>
          <w:szCs w:val="24"/>
        </w:rPr>
        <w:t xml:space="preserve"> - написав заявление и приложив к нем</w:t>
      </w:r>
      <w:r w:rsidR="00EC13C6" w:rsidRPr="008209AF">
        <w:rPr>
          <w:rFonts w:ascii="Times New Roman" w:hAnsi="Times New Roman" w:cs="Times New Roman"/>
          <w:sz w:val="24"/>
          <w:szCs w:val="24"/>
        </w:rPr>
        <w:t xml:space="preserve">у подтверждающие документы или </w:t>
      </w:r>
      <w:r w:rsidRPr="008209AF">
        <w:rPr>
          <w:rFonts w:ascii="Times New Roman" w:hAnsi="Times New Roman" w:cs="Times New Roman"/>
          <w:sz w:val="24"/>
          <w:szCs w:val="24"/>
        </w:rPr>
        <w:t>представив декларацию по форме 3-НДФЛ в</w:t>
      </w:r>
      <w:r w:rsidR="00805036" w:rsidRPr="008209AF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61098" w:rsidRPr="008209AF">
        <w:rPr>
          <w:rFonts w:ascii="Times New Roman" w:hAnsi="Times New Roman" w:cs="Times New Roman"/>
          <w:sz w:val="24"/>
          <w:szCs w:val="24"/>
        </w:rPr>
        <w:t>ый орган</w:t>
      </w:r>
      <w:r w:rsidR="00805036" w:rsidRPr="00820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3E5" w:rsidRPr="008209AF" w:rsidRDefault="00E375D3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AF">
        <w:rPr>
          <w:rFonts w:ascii="Times New Roman" w:hAnsi="Times New Roman" w:cs="Times New Roman"/>
          <w:sz w:val="24"/>
          <w:szCs w:val="24"/>
        </w:rPr>
        <w:t>В</w:t>
      </w:r>
      <w:r w:rsidR="00031D0E" w:rsidRPr="008209AF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C62702" w:rsidRPr="008209AF">
        <w:rPr>
          <w:rFonts w:ascii="Times New Roman" w:hAnsi="Times New Roman" w:cs="Times New Roman"/>
          <w:sz w:val="24"/>
          <w:szCs w:val="24"/>
        </w:rPr>
        <w:t xml:space="preserve"> </w:t>
      </w:r>
      <w:r w:rsidRPr="008209AF">
        <w:rPr>
          <w:rFonts w:ascii="Times New Roman" w:hAnsi="Times New Roman" w:cs="Times New Roman"/>
          <w:sz w:val="24"/>
          <w:szCs w:val="24"/>
        </w:rPr>
        <w:t>был разработан и введен</w:t>
      </w:r>
      <w:r w:rsidRPr="008209AF">
        <w:rPr>
          <w:rFonts w:ascii="Times New Roman" w:hAnsi="Times New Roman" w:cs="Times New Roman"/>
          <w:sz w:val="24"/>
          <w:szCs w:val="24"/>
        </w:rPr>
        <w:t xml:space="preserve"> </w:t>
      </w:r>
      <w:r w:rsidR="009053E5" w:rsidRPr="008209AF">
        <w:rPr>
          <w:rFonts w:ascii="Times New Roman" w:hAnsi="Times New Roman" w:cs="Times New Roman"/>
          <w:sz w:val="24"/>
          <w:szCs w:val="24"/>
        </w:rPr>
        <w:t>новый</w:t>
      </w:r>
      <w:r w:rsidR="002B59CB" w:rsidRPr="008209AF">
        <w:rPr>
          <w:rFonts w:ascii="Times New Roman" w:hAnsi="Times New Roman" w:cs="Times New Roman"/>
          <w:sz w:val="24"/>
          <w:szCs w:val="24"/>
        </w:rPr>
        <w:t>,</w:t>
      </w:r>
      <w:r w:rsidR="009053E5" w:rsidRPr="008209AF">
        <w:rPr>
          <w:rFonts w:ascii="Times New Roman" w:hAnsi="Times New Roman" w:cs="Times New Roman"/>
          <w:sz w:val="24"/>
          <w:szCs w:val="24"/>
        </w:rPr>
        <w:t xml:space="preserve"> упрощённый порядок его предоставления</w:t>
      </w:r>
      <w:r w:rsidR="00C62702" w:rsidRPr="008209AF">
        <w:rPr>
          <w:rFonts w:ascii="Times New Roman" w:hAnsi="Times New Roman" w:cs="Times New Roman"/>
          <w:sz w:val="24"/>
          <w:szCs w:val="24"/>
        </w:rPr>
        <w:t xml:space="preserve"> </w:t>
      </w:r>
      <w:r w:rsidR="00151DC1" w:rsidRPr="008209AF">
        <w:rPr>
          <w:rFonts w:ascii="Times New Roman" w:hAnsi="Times New Roman" w:cs="Times New Roman"/>
          <w:sz w:val="24"/>
          <w:szCs w:val="24"/>
        </w:rPr>
        <w:t xml:space="preserve">на два вида вычета - </w:t>
      </w:r>
      <w:r w:rsidR="00C62702" w:rsidRPr="008209AF">
        <w:rPr>
          <w:rFonts w:ascii="Times New Roman" w:hAnsi="Times New Roman" w:cs="Times New Roman"/>
          <w:sz w:val="24"/>
          <w:szCs w:val="24"/>
        </w:rPr>
        <w:t>инвестиционный и имущественный</w:t>
      </w:r>
      <w:r w:rsidR="00151DC1" w:rsidRPr="008209AF">
        <w:rPr>
          <w:rFonts w:ascii="Times New Roman" w:hAnsi="Times New Roman" w:cs="Times New Roman"/>
          <w:sz w:val="24"/>
          <w:szCs w:val="24"/>
        </w:rPr>
        <w:t xml:space="preserve"> (в том числе по уплате ипотечных процентов)</w:t>
      </w:r>
      <w:r w:rsidR="009053E5" w:rsidRPr="00820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702" w:rsidRPr="008209AF" w:rsidRDefault="00E375D3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AF">
        <w:rPr>
          <w:rFonts w:ascii="Times New Roman" w:hAnsi="Times New Roman" w:cs="Times New Roman"/>
          <w:bCs/>
          <w:sz w:val="24"/>
          <w:szCs w:val="24"/>
        </w:rPr>
        <w:t>В рамках упрощённого порядка н</w:t>
      </w:r>
      <w:r w:rsidR="00151DC1" w:rsidRPr="008209AF">
        <w:rPr>
          <w:rFonts w:ascii="Times New Roman" w:hAnsi="Times New Roman" w:cs="Times New Roman"/>
          <w:sz w:val="24"/>
          <w:szCs w:val="24"/>
        </w:rPr>
        <w:t xml:space="preserve">алоговая служба самостоятельно формирует </w:t>
      </w:r>
      <w:proofErr w:type="spellStart"/>
      <w:r w:rsidR="00151DC1" w:rsidRPr="008209AF">
        <w:rPr>
          <w:rFonts w:ascii="Times New Roman" w:hAnsi="Times New Roman" w:cs="Times New Roman"/>
          <w:sz w:val="24"/>
          <w:szCs w:val="24"/>
        </w:rPr>
        <w:t>предзаполненное</w:t>
      </w:r>
      <w:proofErr w:type="spellEnd"/>
      <w:r w:rsidR="00151DC1" w:rsidRPr="008209AF">
        <w:rPr>
          <w:rFonts w:ascii="Times New Roman" w:hAnsi="Times New Roman" w:cs="Times New Roman"/>
          <w:sz w:val="24"/>
          <w:szCs w:val="24"/>
        </w:rPr>
        <w:t xml:space="preserve"> заявление в личном кабинете налогоплательщика, которое нужно только подписать</w:t>
      </w:r>
      <w:r w:rsidR="00C62702" w:rsidRPr="008209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59CB" w:rsidRPr="008209AF">
        <w:rPr>
          <w:rFonts w:ascii="Times New Roman" w:hAnsi="Times New Roman" w:cs="Times New Roman"/>
          <w:bCs/>
          <w:sz w:val="24"/>
          <w:szCs w:val="24"/>
        </w:rPr>
        <w:t xml:space="preserve">Такое заявление налоговый орган формирует не позднее 20 марта (по сведениям </w:t>
      </w:r>
      <w:r w:rsidR="001B49EA" w:rsidRPr="008209AF">
        <w:rPr>
          <w:rFonts w:ascii="Times New Roman" w:hAnsi="Times New Roman" w:cs="Times New Roman"/>
          <w:bCs/>
          <w:sz w:val="24"/>
          <w:szCs w:val="24"/>
        </w:rPr>
        <w:t xml:space="preserve">о доходах, </w:t>
      </w:r>
      <w:r w:rsidR="002B59CB" w:rsidRPr="008209AF">
        <w:rPr>
          <w:rFonts w:ascii="Times New Roman" w:hAnsi="Times New Roman" w:cs="Times New Roman"/>
          <w:bCs/>
          <w:sz w:val="24"/>
          <w:szCs w:val="24"/>
        </w:rPr>
        <w:t>представленны</w:t>
      </w:r>
      <w:r w:rsidR="001B49EA" w:rsidRPr="008209AF">
        <w:rPr>
          <w:rFonts w:ascii="Times New Roman" w:hAnsi="Times New Roman" w:cs="Times New Roman"/>
          <w:bCs/>
          <w:sz w:val="24"/>
          <w:szCs w:val="24"/>
        </w:rPr>
        <w:t>х организациями</w:t>
      </w:r>
      <w:r w:rsidR="002B59CB" w:rsidRPr="008209AF">
        <w:rPr>
          <w:rFonts w:ascii="Times New Roman" w:hAnsi="Times New Roman" w:cs="Times New Roman"/>
          <w:bCs/>
          <w:sz w:val="24"/>
          <w:szCs w:val="24"/>
        </w:rPr>
        <w:t xml:space="preserve"> до 25 февраля) и не позднее 20 дней в случае представления сведений после 25 февраля. </w:t>
      </w:r>
      <w:r w:rsidR="00C62702" w:rsidRPr="008209AF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151DC1" w:rsidRPr="008209AF">
        <w:rPr>
          <w:rFonts w:ascii="Times New Roman" w:hAnsi="Times New Roman" w:cs="Times New Roman"/>
          <w:bCs/>
          <w:sz w:val="24"/>
          <w:szCs w:val="24"/>
        </w:rPr>
        <w:t xml:space="preserve">заполнять декларацию и </w:t>
      </w:r>
      <w:r w:rsidR="00C62702" w:rsidRPr="008209AF">
        <w:rPr>
          <w:rFonts w:ascii="Times New Roman" w:hAnsi="Times New Roman" w:cs="Times New Roman"/>
          <w:bCs/>
          <w:sz w:val="24"/>
          <w:szCs w:val="24"/>
        </w:rPr>
        <w:t>собирать сопровожд</w:t>
      </w:r>
      <w:r w:rsidR="009165A0" w:rsidRPr="008209AF">
        <w:rPr>
          <w:rFonts w:ascii="Times New Roman" w:hAnsi="Times New Roman" w:cs="Times New Roman"/>
          <w:bCs/>
          <w:sz w:val="24"/>
          <w:szCs w:val="24"/>
        </w:rPr>
        <w:t xml:space="preserve">ающие документы </w:t>
      </w:r>
      <w:r w:rsidR="001B49EA" w:rsidRPr="008209AF">
        <w:rPr>
          <w:rFonts w:ascii="Times New Roman" w:hAnsi="Times New Roman" w:cs="Times New Roman"/>
          <w:bCs/>
          <w:sz w:val="24"/>
          <w:szCs w:val="24"/>
        </w:rPr>
        <w:t xml:space="preserve">самому налогоплательщику </w:t>
      </w:r>
      <w:r w:rsidR="009165A0" w:rsidRPr="008209AF">
        <w:rPr>
          <w:rFonts w:ascii="Times New Roman" w:hAnsi="Times New Roman" w:cs="Times New Roman"/>
          <w:bCs/>
          <w:sz w:val="24"/>
          <w:szCs w:val="24"/>
        </w:rPr>
        <w:t xml:space="preserve">не потребуется. </w:t>
      </w:r>
    </w:p>
    <w:p w:rsidR="00031D0E" w:rsidRPr="008209AF" w:rsidRDefault="00E375D3" w:rsidP="008209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09AF">
        <w:rPr>
          <w:rFonts w:ascii="Times New Roman" w:hAnsi="Times New Roman" w:cs="Times New Roman"/>
          <w:bCs/>
          <w:sz w:val="24"/>
          <w:szCs w:val="24"/>
        </w:rPr>
        <w:t xml:space="preserve">При этом, с </w:t>
      </w:r>
      <w:r w:rsidR="00151DC1" w:rsidRPr="008209AF">
        <w:rPr>
          <w:rFonts w:ascii="Times New Roman" w:hAnsi="Times New Roman" w:cs="Times New Roman"/>
          <w:bCs/>
          <w:sz w:val="24"/>
          <w:szCs w:val="24"/>
        </w:rPr>
        <w:t xml:space="preserve">01.01.2024 года </w:t>
      </w:r>
      <w:r w:rsidR="00031D0E" w:rsidRPr="008209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031D0E" w:rsidRPr="008209AF">
        <w:rPr>
          <w:rFonts w:ascii="Times New Roman" w:hAnsi="Times New Roman" w:cs="Times New Roman"/>
          <w:bCs/>
          <w:sz w:val="24"/>
          <w:szCs w:val="24"/>
        </w:rPr>
        <w:t>проактивном</w:t>
      </w:r>
      <w:proofErr w:type="spellEnd"/>
      <w:r w:rsidR="00031D0E" w:rsidRPr="008209AF">
        <w:rPr>
          <w:rFonts w:ascii="Times New Roman" w:hAnsi="Times New Roman" w:cs="Times New Roman"/>
          <w:bCs/>
          <w:sz w:val="24"/>
          <w:szCs w:val="24"/>
        </w:rPr>
        <w:t xml:space="preserve"> режиме можно будет получить </w:t>
      </w:r>
      <w:r w:rsidR="008209AF" w:rsidRPr="008209AF">
        <w:rPr>
          <w:rFonts w:ascii="Times New Roman" w:hAnsi="Times New Roman" w:cs="Times New Roman"/>
          <w:bCs/>
          <w:sz w:val="24"/>
          <w:szCs w:val="24"/>
        </w:rPr>
        <w:t xml:space="preserve">и другие виды </w:t>
      </w:r>
      <w:r w:rsidR="00031D0E" w:rsidRPr="008209AF">
        <w:rPr>
          <w:rFonts w:ascii="Times New Roman" w:hAnsi="Times New Roman" w:cs="Times New Roman"/>
          <w:bCs/>
          <w:sz w:val="24"/>
          <w:szCs w:val="24"/>
        </w:rPr>
        <w:t>вычет</w:t>
      </w:r>
      <w:r w:rsidR="008209AF" w:rsidRPr="008209AF">
        <w:rPr>
          <w:rFonts w:ascii="Times New Roman" w:hAnsi="Times New Roman" w:cs="Times New Roman"/>
          <w:bCs/>
          <w:sz w:val="24"/>
          <w:szCs w:val="24"/>
        </w:rPr>
        <w:t>ов</w:t>
      </w:r>
      <w:r w:rsidR="00031D0E" w:rsidRPr="008209AF">
        <w:rPr>
          <w:rFonts w:ascii="Times New Roman" w:hAnsi="Times New Roman" w:cs="Times New Roman"/>
          <w:bCs/>
          <w:sz w:val="24"/>
          <w:szCs w:val="24"/>
        </w:rPr>
        <w:t>:</w:t>
      </w:r>
      <w:r w:rsidR="008209AF" w:rsidRPr="008209AF">
        <w:rPr>
          <w:rFonts w:ascii="Times New Roman" w:hAnsi="Times New Roman" w:cs="Times New Roman"/>
          <w:bCs/>
          <w:sz w:val="24"/>
          <w:szCs w:val="24"/>
        </w:rPr>
        <w:t xml:space="preserve"> за оплату обучения, за оплату медицинских услуг, </w:t>
      </w:r>
      <w:r w:rsidR="00031D0E" w:rsidRPr="008209AF">
        <w:rPr>
          <w:rFonts w:ascii="Times New Roman" w:hAnsi="Times New Roman" w:cs="Times New Roman"/>
          <w:bCs/>
          <w:sz w:val="24"/>
          <w:szCs w:val="24"/>
        </w:rPr>
        <w:t>за оплату физ</w:t>
      </w:r>
      <w:r w:rsidR="008209AF" w:rsidRPr="008209AF">
        <w:rPr>
          <w:rFonts w:ascii="Times New Roman" w:hAnsi="Times New Roman" w:cs="Times New Roman"/>
          <w:bCs/>
          <w:sz w:val="24"/>
          <w:szCs w:val="24"/>
        </w:rPr>
        <w:t xml:space="preserve">культурно-оздоровительных услуг, </w:t>
      </w:r>
      <w:r w:rsidR="00031D0E" w:rsidRPr="008209AF">
        <w:rPr>
          <w:rFonts w:ascii="Times New Roman" w:hAnsi="Times New Roman" w:cs="Times New Roman"/>
          <w:bCs/>
          <w:sz w:val="24"/>
          <w:szCs w:val="24"/>
        </w:rPr>
        <w:t xml:space="preserve">за уплату страховых взносов по договорам ДМС, добровольного пенсионного страхования и </w:t>
      </w:r>
      <w:r w:rsidR="008209AF" w:rsidRPr="008209AF">
        <w:rPr>
          <w:rFonts w:ascii="Times New Roman" w:hAnsi="Times New Roman" w:cs="Times New Roman"/>
          <w:bCs/>
          <w:sz w:val="24"/>
          <w:szCs w:val="24"/>
        </w:rPr>
        <w:t xml:space="preserve">добровольного страхования жизни, а также </w:t>
      </w:r>
      <w:r w:rsidR="00031D0E" w:rsidRPr="008209AF">
        <w:rPr>
          <w:rFonts w:ascii="Times New Roman" w:hAnsi="Times New Roman" w:cs="Times New Roman"/>
          <w:bCs/>
          <w:sz w:val="24"/>
          <w:szCs w:val="24"/>
        </w:rPr>
        <w:t xml:space="preserve">за уплату пенсионных взносов по договорам негосударственного пенсионного обеспечения. </w:t>
      </w:r>
      <w:proofErr w:type="gramEnd"/>
    </w:p>
    <w:p w:rsidR="00B97FEE" w:rsidRPr="008209AF" w:rsidRDefault="00B97FEE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AF">
        <w:rPr>
          <w:rFonts w:ascii="Times New Roman" w:hAnsi="Times New Roman" w:cs="Times New Roman"/>
          <w:bCs/>
          <w:sz w:val="24"/>
          <w:szCs w:val="24"/>
        </w:rPr>
        <w:t>Предоставленные сведения соответствующими образовательными, медицинскими, физкультурно-спортивными организациями и индивидуальными предпринимателями, оказывающими услуги</w:t>
      </w:r>
      <w:r w:rsidR="001B49EA" w:rsidRPr="008209AF">
        <w:rPr>
          <w:rFonts w:ascii="Times New Roman" w:hAnsi="Times New Roman" w:cs="Times New Roman"/>
          <w:bCs/>
          <w:sz w:val="24"/>
          <w:szCs w:val="24"/>
        </w:rPr>
        <w:t xml:space="preserve">, налоговые органы </w:t>
      </w:r>
      <w:r w:rsidRPr="008209AF">
        <w:rPr>
          <w:rFonts w:ascii="Times New Roman" w:hAnsi="Times New Roman" w:cs="Times New Roman"/>
          <w:bCs/>
          <w:sz w:val="24"/>
          <w:szCs w:val="24"/>
        </w:rPr>
        <w:t>проверят в автоматическом режиме.</w:t>
      </w:r>
    </w:p>
    <w:p w:rsidR="003E237C" w:rsidRPr="008209AF" w:rsidRDefault="003E237C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AF">
        <w:rPr>
          <w:rFonts w:ascii="Times New Roman" w:hAnsi="Times New Roman" w:cs="Times New Roman"/>
          <w:bCs/>
          <w:sz w:val="24"/>
          <w:szCs w:val="24"/>
        </w:rPr>
        <w:t xml:space="preserve">При этом положения в части упрощенного порядка предоставления социальных налоговых вычетов применяются к расходам, начиная с 01.01.2024 года. Поэтому </w:t>
      </w:r>
      <w:proofErr w:type="spellStart"/>
      <w:r w:rsidRPr="008209AF">
        <w:rPr>
          <w:rFonts w:ascii="Times New Roman" w:hAnsi="Times New Roman" w:cs="Times New Roman"/>
          <w:bCs/>
          <w:sz w:val="24"/>
          <w:szCs w:val="24"/>
        </w:rPr>
        <w:t>предзаполненные</w:t>
      </w:r>
      <w:proofErr w:type="spellEnd"/>
      <w:r w:rsidRPr="008209AF">
        <w:rPr>
          <w:rFonts w:ascii="Times New Roman" w:hAnsi="Times New Roman" w:cs="Times New Roman"/>
          <w:bCs/>
          <w:sz w:val="24"/>
          <w:szCs w:val="24"/>
        </w:rPr>
        <w:t xml:space="preserve"> заявления будут впервые сформированы в 2025 году по расходам 2024 года.</w:t>
      </w:r>
    </w:p>
    <w:p w:rsidR="00D11865" w:rsidRPr="008209AF" w:rsidRDefault="00EB3359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AF">
        <w:rPr>
          <w:rFonts w:ascii="Times New Roman" w:hAnsi="Times New Roman" w:cs="Times New Roman"/>
          <w:bCs/>
          <w:sz w:val="24"/>
          <w:szCs w:val="24"/>
        </w:rPr>
        <w:t>З</w:t>
      </w:r>
      <w:r w:rsidR="00D11865" w:rsidRPr="008209AF">
        <w:rPr>
          <w:rFonts w:ascii="Times New Roman" w:hAnsi="Times New Roman" w:cs="Times New Roman"/>
          <w:bCs/>
          <w:sz w:val="24"/>
          <w:szCs w:val="24"/>
        </w:rPr>
        <w:t>а счет информационного взаимодействия и предварительной проверки налоговым органом права налогоплательщика на вычет, срок проведения проверки сокращен в 3 раза (1 месяц вместо 3). На практике срок проверки существенно быстрее, около 10 дней.</w:t>
      </w:r>
    </w:p>
    <w:p w:rsidR="002B59CB" w:rsidRPr="008209AF" w:rsidRDefault="00D11865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AF">
        <w:rPr>
          <w:rFonts w:ascii="Times New Roman" w:hAnsi="Times New Roman" w:cs="Times New Roman"/>
          <w:bCs/>
          <w:sz w:val="24"/>
          <w:szCs w:val="24"/>
        </w:rPr>
        <w:t>Стоит отметить,</w:t>
      </w:r>
      <w:r w:rsidR="0066107A" w:rsidRPr="00820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37C" w:rsidRPr="008209AF">
        <w:rPr>
          <w:rFonts w:ascii="Times New Roman" w:hAnsi="Times New Roman" w:cs="Times New Roman"/>
          <w:bCs/>
          <w:sz w:val="24"/>
          <w:szCs w:val="24"/>
        </w:rPr>
        <w:t xml:space="preserve">что в 2024 году </w:t>
      </w:r>
      <w:r w:rsidR="0066107A" w:rsidRPr="008209AF">
        <w:rPr>
          <w:rFonts w:ascii="Times New Roman" w:hAnsi="Times New Roman" w:cs="Times New Roman"/>
          <w:bCs/>
          <w:sz w:val="24"/>
          <w:szCs w:val="24"/>
        </w:rPr>
        <w:t xml:space="preserve">изменится и </w:t>
      </w:r>
      <w:r w:rsidR="003E237C" w:rsidRPr="008209AF">
        <w:rPr>
          <w:rFonts w:ascii="Times New Roman" w:hAnsi="Times New Roman" w:cs="Times New Roman"/>
          <w:bCs/>
          <w:sz w:val="24"/>
          <w:szCs w:val="24"/>
        </w:rPr>
        <w:t>размер социальных налоговых вы</w:t>
      </w:r>
      <w:r w:rsidR="0066107A" w:rsidRPr="008209AF">
        <w:rPr>
          <w:rFonts w:ascii="Times New Roman" w:hAnsi="Times New Roman" w:cs="Times New Roman"/>
          <w:bCs/>
          <w:sz w:val="24"/>
          <w:szCs w:val="24"/>
        </w:rPr>
        <w:t>четов. Он увеличится до 150 тысяч рублей, ранее совокупный размер составлял 120 тысяч рублей. Таким образом, максимальная сумма к возврату составит 19,5 тысяч рублей</w:t>
      </w:r>
      <w:r w:rsidR="008A1BE7" w:rsidRPr="008209AF">
        <w:rPr>
          <w:rFonts w:ascii="Times New Roman" w:hAnsi="Times New Roman" w:cs="Times New Roman"/>
          <w:bCs/>
          <w:sz w:val="24"/>
          <w:szCs w:val="24"/>
        </w:rPr>
        <w:t xml:space="preserve">. Также увеличивается </w:t>
      </w:r>
      <w:r w:rsidR="0066107A" w:rsidRPr="008209AF">
        <w:rPr>
          <w:rFonts w:ascii="Times New Roman" w:hAnsi="Times New Roman" w:cs="Times New Roman"/>
          <w:bCs/>
          <w:sz w:val="24"/>
          <w:szCs w:val="24"/>
        </w:rPr>
        <w:t>размер вычета на обучение детей и подопечных</w:t>
      </w:r>
      <w:r w:rsidR="008A1BE7" w:rsidRPr="008209A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6107A" w:rsidRPr="008209AF">
        <w:rPr>
          <w:rFonts w:ascii="Times New Roman" w:hAnsi="Times New Roman" w:cs="Times New Roman"/>
          <w:bCs/>
          <w:sz w:val="24"/>
          <w:szCs w:val="24"/>
        </w:rPr>
        <w:t xml:space="preserve"> до 110 </w:t>
      </w:r>
      <w:r w:rsidR="008A1BE7" w:rsidRPr="008209AF">
        <w:rPr>
          <w:rFonts w:ascii="Times New Roman" w:hAnsi="Times New Roman" w:cs="Times New Roman"/>
          <w:bCs/>
          <w:sz w:val="24"/>
          <w:szCs w:val="24"/>
        </w:rPr>
        <w:t>тысяч рублей, поэтому</w:t>
      </w:r>
      <w:r w:rsidR="0066107A" w:rsidRPr="00820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BE7" w:rsidRPr="008209AF">
        <w:rPr>
          <w:rFonts w:ascii="Times New Roman" w:hAnsi="Times New Roman" w:cs="Times New Roman"/>
          <w:bCs/>
          <w:sz w:val="24"/>
          <w:szCs w:val="24"/>
        </w:rPr>
        <w:t>за обучение детей можно будет вернуть 14,3 тысяч рублей, вместо нынешних 6,5 тысяч рублей.</w:t>
      </w:r>
    </w:p>
    <w:p w:rsidR="008209AF" w:rsidRPr="008209AF" w:rsidRDefault="008A1BE7" w:rsidP="008209A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209AF">
        <w:rPr>
          <w:bCs/>
        </w:rPr>
        <w:t>Размер не ограничен только у одного из социальных вычетов. Его можно заявлять в полной сумме понесенных затрат. Это вычет по дорогостоящим видам лечения.</w:t>
      </w:r>
      <w:r w:rsidR="008209AF" w:rsidRPr="008209AF">
        <w:t xml:space="preserve"> </w:t>
      </w:r>
    </w:p>
    <w:p w:rsidR="008209AF" w:rsidRPr="008209AF" w:rsidRDefault="008209AF" w:rsidP="008209A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209AF" w:rsidRPr="008209AF" w:rsidRDefault="008209AF" w:rsidP="008209AF">
      <w:pPr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09AF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8209AF" w:rsidRPr="008209AF" w:rsidRDefault="008209AF" w:rsidP="008209AF">
      <w:pPr>
        <w:contextualSpacing/>
        <w:jc w:val="right"/>
        <w:rPr>
          <w:rStyle w:val="FontStyle32"/>
          <w:sz w:val="24"/>
          <w:szCs w:val="24"/>
        </w:rPr>
      </w:pPr>
      <w:r w:rsidRPr="008209AF">
        <w:rPr>
          <w:rFonts w:ascii="Times New Roman" w:hAnsi="Times New Roman" w:cs="Times New Roman"/>
          <w:i/>
          <w:sz w:val="24"/>
          <w:szCs w:val="24"/>
        </w:rPr>
        <w:t xml:space="preserve">Заместитель руководителя УФНС России по Орловской области Эльвира Анатольевна </w:t>
      </w:r>
      <w:proofErr w:type="gramStart"/>
      <w:r w:rsidRPr="008209AF">
        <w:rPr>
          <w:rFonts w:ascii="Times New Roman" w:hAnsi="Times New Roman" w:cs="Times New Roman"/>
          <w:i/>
          <w:sz w:val="24"/>
          <w:szCs w:val="24"/>
        </w:rPr>
        <w:t>Гладких</w:t>
      </w:r>
      <w:proofErr w:type="gramEnd"/>
    </w:p>
    <w:p w:rsidR="008209AF" w:rsidRPr="008209AF" w:rsidRDefault="008209AF" w:rsidP="008209A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5986" w:rsidRPr="008209AF" w:rsidRDefault="002A5986" w:rsidP="00E375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A5986" w:rsidRPr="008209AF" w:rsidSect="008209AF">
      <w:pgSz w:w="11906" w:h="16838"/>
      <w:pgMar w:top="568" w:right="566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5D4"/>
    <w:multiLevelType w:val="hybridMultilevel"/>
    <w:tmpl w:val="391664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0900EA"/>
    <w:multiLevelType w:val="hybridMultilevel"/>
    <w:tmpl w:val="66DC86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AF54B8"/>
    <w:multiLevelType w:val="hybridMultilevel"/>
    <w:tmpl w:val="A9E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8"/>
    <w:rsid w:val="00010569"/>
    <w:rsid w:val="00031D0E"/>
    <w:rsid w:val="0006139E"/>
    <w:rsid w:val="00084F01"/>
    <w:rsid w:val="00123947"/>
    <w:rsid w:val="00151DC1"/>
    <w:rsid w:val="001B49EA"/>
    <w:rsid w:val="001D11BF"/>
    <w:rsid w:val="001D3AFB"/>
    <w:rsid w:val="0023619D"/>
    <w:rsid w:val="00243F4C"/>
    <w:rsid w:val="00282BF6"/>
    <w:rsid w:val="002A5986"/>
    <w:rsid w:val="002B59CB"/>
    <w:rsid w:val="002E0237"/>
    <w:rsid w:val="00366012"/>
    <w:rsid w:val="00385466"/>
    <w:rsid w:val="003E237C"/>
    <w:rsid w:val="00485828"/>
    <w:rsid w:val="00510C3D"/>
    <w:rsid w:val="00565BC6"/>
    <w:rsid w:val="005E50D5"/>
    <w:rsid w:val="005E57C0"/>
    <w:rsid w:val="00642802"/>
    <w:rsid w:val="00647B55"/>
    <w:rsid w:val="00647DA7"/>
    <w:rsid w:val="0066107A"/>
    <w:rsid w:val="006A0E3A"/>
    <w:rsid w:val="00705941"/>
    <w:rsid w:val="00761098"/>
    <w:rsid w:val="00805036"/>
    <w:rsid w:val="008209AF"/>
    <w:rsid w:val="008602A5"/>
    <w:rsid w:val="00873E8F"/>
    <w:rsid w:val="008A1BE7"/>
    <w:rsid w:val="009053E5"/>
    <w:rsid w:val="009165A0"/>
    <w:rsid w:val="009A5462"/>
    <w:rsid w:val="00A154A4"/>
    <w:rsid w:val="00A70058"/>
    <w:rsid w:val="00A94A61"/>
    <w:rsid w:val="00B24D61"/>
    <w:rsid w:val="00B97FEE"/>
    <w:rsid w:val="00BC6812"/>
    <w:rsid w:val="00C23AFA"/>
    <w:rsid w:val="00C2609D"/>
    <w:rsid w:val="00C62702"/>
    <w:rsid w:val="00CC77A0"/>
    <w:rsid w:val="00D11865"/>
    <w:rsid w:val="00E2260D"/>
    <w:rsid w:val="00E375D3"/>
    <w:rsid w:val="00E4258D"/>
    <w:rsid w:val="00EB3359"/>
    <w:rsid w:val="00EC13C6"/>
    <w:rsid w:val="00FE2371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01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1D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209A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01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1D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209A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Русикова Олеся Валерьевна</cp:lastModifiedBy>
  <cp:revision>4</cp:revision>
  <cp:lastPrinted>2023-12-25T12:28:00Z</cp:lastPrinted>
  <dcterms:created xsi:type="dcterms:W3CDTF">2023-12-25T12:28:00Z</dcterms:created>
  <dcterms:modified xsi:type="dcterms:W3CDTF">2023-12-25T13:44:00Z</dcterms:modified>
</cp:coreProperties>
</file>