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45" w:rsidRDefault="000F2F45" w:rsidP="000F2F45">
      <w:pPr>
        <w:tabs>
          <w:tab w:val="left" w:pos="3930"/>
        </w:tabs>
      </w:pPr>
      <w:r>
        <w:tab/>
      </w:r>
    </w:p>
    <w:p w:rsidR="000F2F45" w:rsidRPr="000F2F45" w:rsidRDefault="000F2F45" w:rsidP="000F2F45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2F45">
        <w:rPr>
          <w:rFonts w:ascii="Times New Roman" w:hAnsi="Times New Roman" w:cs="Times New Roman"/>
          <w:sz w:val="28"/>
          <w:szCs w:val="28"/>
        </w:rPr>
        <w:t>ВЕСТИ С ПОЛЕЙ ЗАЛЕГОЩЕНСКОГО РАЙОНА</w:t>
      </w:r>
    </w:p>
    <w:p w:rsidR="000F2F45" w:rsidRDefault="000F2F45" w:rsidP="000F2F45">
      <w:pPr>
        <w:rPr>
          <w:sz w:val="24"/>
          <w:szCs w:val="24"/>
        </w:rPr>
      </w:pPr>
    </w:p>
    <w:p w:rsidR="000F2F45" w:rsidRDefault="000F2F45" w:rsidP="000F2F45">
      <w:pPr>
        <w:spacing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5829300" cy="4486275"/>
            <wp:effectExtent l="19050" t="0" r="0" b="0"/>
            <wp:docPr id="1" name="Рисунок 1" descr="https://tapoc.trbo.yandex.net/tapoc_secure_proxy/914df6c87953ace56f213f6b7d6bd62c?url=http%3A%2F%2Fwww.uezdnygorod.ru%2Fuploads%2Fpics%2FDSC_092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914df6c87953ace56f213f6b7d6bd62c?url=http%3A%2F%2Fwww.uezdnygorod.ru%2Fuploads%2Fpics%2FDSC_0928_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45" w:rsidRPr="000F2F45" w:rsidRDefault="000F2F45" w:rsidP="008C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45">
        <w:rPr>
          <w:rFonts w:ascii="Times New Roman" w:hAnsi="Times New Roman" w:cs="Times New Roman"/>
          <w:sz w:val="28"/>
          <w:szCs w:val="28"/>
        </w:rPr>
        <w:t xml:space="preserve">     В агропромышленном комплексе Залегощенского района ведется массовая уборка зерновых  и зернобобовых культур.</w:t>
      </w:r>
    </w:p>
    <w:p w:rsidR="000F2F45" w:rsidRPr="000F2F45" w:rsidRDefault="000F2F45" w:rsidP="008C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45">
        <w:rPr>
          <w:rFonts w:ascii="Times New Roman" w:hAnsi="Times New Roman" w:cs="Times New Roman"/>
          <w:sz w:val="28"/>
          <w:szCs w:val="28"/>
        </w:rPr>
        <w:t xml:space="preserve">     В зерноуборочную компанию 2020 года запланировано убрать зерновых культур на площади 63,165 тыс. га: из них озимой пшеницы 24,167   тыс. га, яровых зерновых  19,655 тыс. га.</w:t>
      </w:r>
    </w:p>
    <w:p w:rsidR="000F2F45" w:rsidRPr="000F2F45" w:rsidRDefault="000F2F45" w:rsidP="008C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45">
        <w:rPr>
          <w:rFonts w:ascii="Times New Roman" w:hAnsi="Times New Roman" w:cs="Times New Roman"/>
          <w:sz w:val="28"/>
          <w:szCs w:val="28"/>
        </w:rPr>
        <w:t xml:space="preserve">     На 10 августа  2020 года обмолочено озимой пшеницы на площади 11,030 тыс. га, намолочено 46,003 тыс. тонн зерна, ячменя на сегодняшний день обмолочено 10,357 тыс. га, намолочено 44,681 тыс. тонн.  В настоящее время завершена уборка гороха,  всего обмолочено 0,190 тыс. га, намолочено 0,399 тыс. тонн;  озимого рапса,  обмолочено 0,517 тыс. га,  намолочено 1,551 тыс. тонн. </w:t>
      </w:r>
    </w:p>
    <w:p w:rsidR="000F2F45" w:rsidRPr="000F2F45" w:rsidRDefault="000F2F45" w:rsidP="008C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45">
        <w:rPr>
          <w:rFonts w:ascii="Times New Roman" w:hAnsi="Times New Roman" w:cs="Times New Roman"/>
          <w:sz w:val="28"/>
          <w:szCs w:val="28"/>
        </w:rPr>
        <w:t xml:space="preserve">   Одновременно с уборкой зерновых культур сельскохозяйственные предприятия проводят подготовку пашни под сев  озимых зерновых культур.               </w:t>
      </w:r>
    </w:p>
    <w:p w:rsidR="008C013F" w:rsidRDefault="000F2F45" w:rsidP="008C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45">
        <w:rPr>
          <w:rFonts w:ascii="Times New Roman" w:hAnsi="Times New Roman" w:cs="Times New Roman"/>
          <w:sz w:val="28"/>
          <w:szCs w:val="28"/>
        </w:rPr>
        <w:t xml:space="preserve">    Произведена  засыпк</w:t>
      </w:r>
      <w:r w:rsidR="008C013F">
        <w:rPr>
          <w:rFonts w:ascii="Times New Roman" w:hAnsi="Times New Roman" w:cs="Times New Roman"/>
          <w:sz w:val="28"/>
          <w:szCs w:val="28"/>
        </w:rPr>
        <w:t xml:space="preserve">а семян озимых зерновых культур - </w:t>
      </w:r>
      <w:r w:rsidRPr="000F2F45">
        <w:rPr>
          <w:rFonts w:ascii="Times New Roman" w:hAnsi="Times New Roman" w:cs="Times New Roman"/>
          <w:b/>
          <w:sz w:val="28"/>
          <w:szCs w:val="28"/>
        </w:rPr>
        <w:t>озимы</w:t>
      </w:r>
      <w:r w:rsidR="008C013F">
        <w:rPr>
          <w:rFonts w:ascii="Times New Roman" w:hAnsi="Times New Roman" w:cs="Times New Roman"/>
          <w:b/>
          <w:sz w:val="28"/>
          <w:szCs w:val="28"/>
        </w:rPr>
        <w:t>х</w:t>
      </w:r>
      <w:r w:rsidRPr="000F2F45">
        <w:rPr>
          <w:rFonts w:ascii="Times New Roman" w:hAnsi="Times New Roman" w:cs="Times New Roman"/>
          <w:b/>
          <w:sz w:val="28"/>
          <w:szCs w:val="28"/>
        </w:rPr>
        <w:t>:</w:t>
      </w:r>
      <w:r w:rsidRPr="000F2F45">
        <w:rPr>
          <w:rFonts w:ascii="Times New Roman" w:hAnsi="Times New Roman" w:cs="Times New Roman"/>
          <w:sz w:val="28"/>
          <w:szCs w:val="28"/>
        </w:rPr>
        <w:t xml:space="preserve"> </w:t>
      </w:r>
      <w:r w:rsidR="008C013F">
        <w:rPr>
          <w:rFonts w:ascii="Times New Roman" w:hAnsi="Times New Roman" w:cs="Times New Roman"/>
          <w:sz w:val="28"/>
          <w:szCs w:val="28"/>
        </w:rPr>
        <w:t>5,4 тыс. тонн.</w:t>
      </w:r>
    </w:p>
    <w:p w:rsidR="000F2F45" w:rsidRPr="008C013F" w:rsidRDefault="000F2F45" w:rsidP="008C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45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комплексу уборочных работ в агропромышленном комплексе района задействовано более 240 единиц сельскохозяйственной техники, зерноуборочных комбайнов 96 единицы, из них 16 единиц зерноуборочной техники привлеченной на договорной основе, на полях района работают 125 единиц  </w:t>
      </w:r>
      <w:proofErr w:type="spellStart"/>
      <w:r w:rsidRPr="000F2F45">
        <w:rPr>
          <w:rFonts w:ascii="Times New Roman" w:hAnsi="Times New Roman" w:cs="Times New Roman"/>
          <w:sz w:val="28"/>
          <w:szCs w:val="28"/>
        </w:rPr>
        <w:t>грузоперевозящих</w:t>
      </w:r>
      <w:proofErr w:type="spellEnd"/>
      <w:r w:rsidRPr="000F2F45">
        <w:rPr>
          <w:rFonts w:ascii="Times New Roman" w:hAnsi="Times New Roman" w:cs="Times New Roman"/>
          <w:sz w:val="28"/>
          <w:szCs w:val="28"/>
        </w:rPr>
        <w:t xml:space="preserve"> автомобилей. </w:t>
      </w:r>
    </w:p>
    <w:p w:rsidR="000F2F45" w:rsidRDefault="000F2F45" w:rsidP="008C013F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0F2F45" w:rsidSect="008C013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F45"/>
    <w:rsid w:val="00086B3D"/>
    <w:rsid w:val="000F2F45"/>
    <w:rsid w:val="008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tapoc.trbo.yandex.net/tapoc_secure_proxy/914df6c87953ace56f213f6b7d6bd62c?url=http%3A%2F%2Fwww.uezdnygorod.ru%2Fuploads%2Fpics%2FDSC_0928_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Надежда</cp:lastModifiedBy>
  <cp:revision>5</cp:revision>
  <dcterms:created xsi:type="dcterms:W3CDTF">2020-08-12T10:38:00Z</dcterms:created>
  <dcterms:modified xsi:type="dcterms:W3CDTF">2020-08-13T06:56:00Z</dcterms:modified>
</cp:coreProperties>
</file>