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B2" w:rsidRDefault="005812B2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BA2BAA" w:rsidRDefault="00BA2BAA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610D41" w:rsidRDefault="00610D41" w:rsidP="00610D4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90045" w:rsidRPr="00610D41" w:rsidRDefault="00C90045" w:rsidP="00610D4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90045" w:rsidRPr="00C90045" w:rsidRDefault="00C90045" w:rsidP="00C90045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C90045">
        <w:rPr>
          <w:rFonts w:ascii="Times New Roman" w:hAnsi="Times New Roman"/>
          <w:b/>
          <w:color w:val="000000"/>
          <w:sz w:val="26"/>
          <w:szCs w:val="26"/>
        </w:rPr>
        <w:t>С 1 января меняются банковские счета Федерального казначейства.</w:t>
      </w:r>
    </w:p>
    <w:p w:rsidR="00C90045" w:rsidRPr="00C90045" w:rsidRDefault="00C90045" w:rsidP="00C90045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90045" w:rsidRPr="00C90045" w:rsidRDefault="00C90045" w:rsidP="00C9004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C90045">
        <w:rPr>
          <w:rFonts w:ascii="Times New Roman" w:hAnsi="Times New Roman"/>
          <w:color w:val="000000"/>
          <w:sz w:val="26"/>
          <w:szCs w:val="26"/>
        </w:rPr>
        <w:t xml:space="preserve">С 1 января 2021 года изменяются реквизиты банковских счетов Федерального казначейства для уплаты налогов. Информация о новых казначейских счетах опубликована в письме ФНС России от 08.10.2020 № КЧ-4-8/16504@. </w:t>
      </w:r>
    </w:p>
    <w:p w:rsidR="00C90045" w:rsidRPr="00C90045" w:rsidRDefault="00C90045" w:rsidP="00C9004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C90045">
        <w:rPr>
          <w:rFonts w:ascii="Times New Roman" w:hAnsi="Times New Roman"/>
          <w:color w:val="000000"/>
          <w:sz w:val="26"/>
          <w:szCs w:val="26"/>
        </w:rPr>
        <w:t xml:space="preserve">При заполнении платежного поручения необходимо обращать особое внимание на заполнение реквизита 17 - «Номер счета получателя средств». </w:t>
      </w:r>
    </w:p>
    <w:p w:rsidR="00C90045" w:rsidRPr="00C90045" w:rsidRDefault="00C90045" w:rsidP="00C9004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C90045">
        <w:rPr>
          <w:rFonts w:ascii="Times New Roman" w:hAnsi="Times New Roman"/>
          <w:color w:val="000000"/>
          <w:sz w:val="26"/>
          <w:szCs w:val="26"/>
        </w:rPr>
        <w:t xml:space="preserve">Станет обязательным указание номера банковского счета (корреспондентского счета), значение которого будет указываться в реквизите 15 - «Номер счета банка получателя средств» платежного поручения. </w:t>
      </w:r>
    </w:p>
    <w:p w:rsidR="00C90045" w:rsidRPr="00C90045" w:rsidRDefault="00C90045" w:rsidP="00C9004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C90045">
        <w:rPr>
          <w:rFonts w:ascii="Times New Roman" w:hAnsi="Times New Roman"/>
          <w:color w:val="000000"/>
          <w:sz w:val="26"/>
          <w:szCs w:val="26"/>
        </w:rPr>
        <w:t>С 1 января по 30 апреля 2021 года Казначейством России установлен переходный период, когда будут одновременно функционировать оба счета: как старый, так и новый. С 1 мая будут действовать только вновь открытые казначейские сч</w:t>
      </w:r>
      <w:r w:rsidR="00436372">
        <w:rPr>
          <w:rFonts w:ascii="Times New Roman" w:hAnsi="Times New Roman"/>
          <w:color w:val="000000"/>
          <w:sz w:val="26"/>
          <w:szCs w:val="26"/>
        </w:rPr>
        <w:t>ета.</w:t>
      </w:r>
      <w:bookmarkStart w:id="0" w:name="_GoBack"/>
      <w:bookmarkEnd w:id="0"/>
    </w:p>
    <w:p w:rsidR="00610D41" w:rsidRPr="00610D41" w:rsidRDefault="00610D41" w:rsidP="00610D41">
      <w:pPr>
        <w:spacing w:after="0" w:line="240" w:lineRule="auto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</w:p>
    <w:sectPr w:rsidR="00610D41" w:rsidRPr="00610D41" w:rsidSect="005812B2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B7D14"/>
    <w:rsid w:val="000F2D59"/>
    <w:rsid w:val="001300FA"/>
    <w:rsid w:val="00151248"/>
    <w:rsid w:val="00354ED1"/>
    <w:rsid w:val="003F7491"/>
    <w:rsid w:val="00436372"/>
    <w:rsid w:val="004A161C"/>
    <w:rsid w:val="004C5A69"/>
    <w:rsid w:val="005812B2"/>
    <w:rsid w:val="00610D41"/>
    <w:rsid w:val="006845C4"/>
    <w:rsid w:val="006B5854"/>
    <w:rsid w:val="007C3577"/>
    <w:rsid w:val="007D2622"/>
    <w:rsid w:val="00853BA6"/>
    <w:rsid w:val="0088369D"/>
    <w:rsid w:val="00A12F72"/>
    <w:rsid w:val="00B0377F"/>
    <w:rsid w:val="00B71F15"/>
    <w:rsid w:val="00BA2BAA"/>
    <w:rsid w:val="00C85137"/>
    <w:rsid w:val="00C90045"/>
    <w:rsid w:val="00CA5AF9"/>
    <w:rsid w:val="00CC2C46"/>
    <w:rsid w:val="00D15023"/>
    <w:rsid w:val="00D83928"/>
    <w:rsid w:val="00DA4356"/>
    <w:rsid w:val="00DF1772"/>
    <w:rsid w:val="00F2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6">
    <w:name w:val="Знак Знак Знак"/>
    <w:basedOn w:val="a"/>
    <w:rsid w:val="00BA2BAA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7">
    <w:name w:val="Знак Знак Знак"/>
    <w:basedOn w:val="a"/>
    <w:rsid w:val="00C90045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6">
    <w:name w:val="Знак Знак Знак"/>
    <w:basedOn w:val="a"/>
    <w:rsid w:val="00BA2BAA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7">
    <w:name w:val="Знак Знак Знак"/>
    <w:basedOn w:val="a"/>
    <w:rsid w:val="00C90045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4</cp:revision>
  <dcterms:created xsi:type="dcterms:W3CDTF">2021-01-14T13:25:00Z</dcterms:created>
  <dcterms:modified xsi:type="dcterms:W3CDTF">2021-01-15T06:54:00Z</dcterms:modified>
</cp:coreProperties>
</file>