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6F" w:rsidRPr="00B56F6F" w:rsidRDefault="00B56F6F" w:rsidP="00B56F6F">
      <w:pPr>
        <w:rPr>
          <w:rFonts w:ascii="Times New Roman" w:hAnsi="Times New Roman" w:cs="Times New Roman"/>
          <w:b/>
          <w:sz w:val="28"/>
          <w:szCs w:val="28"/>
        </w:rPr>
      </w:pPr>
      <w:r w:rsidRPr="00B56F6F">
        <w:rPr>
          <w:rFonts w:ascii="Times New Roman" w:hAnsi="Times New Roman" w:cs="Times New Roman"/>
          <w:b/>
          <w:sz w:val="28"/>
          <w:szCs w:val="28"/>
        </w:rPr>
        <w:t>В Орловской области продолжается р</w:t>
      </w:r>
      <w:r>
        <w:rPr>
          <w:rFonts w:ascii="Times New Roman" w:hAnsi="Times New Roman" w:cs="Times New Roman"/>
          <w:b/>
          <w:sz w:val="28"/>
          <w:szCs w:val="28"/>
        </w:rPr>
        <w:t>еализация национальных проектов</w:t>
      </w:r>
      <w:bookmarkStart w:id="0" w:name="_GoBack"/>
      <w:bookmarkEnd w:id="0"/>
    </w:p>
    <w:p w:rsidR="00B56F6F" w:rsidRPr="00B56F6F" w:rsidRDefault="00B56F6F" w:rsidP="00B56F6F">
      <w:pPr>
        <w:jc w:val="both"/>
        <w:rPr>
          <w:rFonts w:ascii="Times New Roman" w:hAnsi="Times New Roman" w:cs="Times New Roman"/>
          <w:sz w:val="28"/>
          <w:szCs w:val="28"/>
        </w:rPr>
      </w:pPr>
      <w:r w:rsidRPr="00B56F6F">
        <w:rPr>
          <w:rFonts w:ascii="Times New Roman" w:hAnsi="Times New Roman" w:cs="Times New Roman"/>
          <w:sz w:val="28"/>
          <w:szCs w:val="28"/>
        </w:rPr>
        <w:t xml:space="preserve">О работе в этом направлении Андрею </w:t>
      </w:r>
      <w:proofErr w:type="spellStart"/>
      <w:r w:rsidRPr="00B56F6F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Pr="00B56F6F">
        <w:rPr>
          <w:rFonts w:ascii="Times New Roman" w:hAnsi="Times New Roman" w:cs="Times New Roman"/>
          <w:sz w:val="28"/>
          <w:szCs w:val="28"/>
        </w:rPr>
        <w:t xml:space="preserve"> сегодня на еженедельном совещании с главами муниципальных образований доложил заместитель Губернатора и Председателя регионального Правительства по планированию, экономике и финансам Вадим Тарасов. Совещание прошл</w:t>
      </w:r>
      <w:r w:rsidRPr="00B56F6F">
        <w:rPr>
          <w:rFonts w:ascii="Times New Roman" w:hAnsi="Times New Roman" w:cs="Times New Roman"/>
          <w:sz w:val="28"/>
          <w:szCs w:val="28"/>
        </w:rPr>
        <w:t>о в режиме видеоконференцсвязи.</w:t>
      </w:r>
    </w:p>
    <w:p w:rsidR="00B56F6F" w:rsidRPr="00B56F6F" w:rsidRDefault="00B56F6F" w:rsidP="00B56F6F">
      <w:pPr>
        <w:jc w:val="both"/>
        <w:rPr>
          <w:rFonts w:ascii="Times New Roman" w:hAnsi="Times New Roman" w:cs="Times New Roman"/>
          <w:sz w:val="28"/>
          <w:szCs w:val="28"/>
        </w:rPr>
      </w:pPr>
      <w:r w:rsidRPr="00B56F6F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национальных проектов в 2021 году в Орловской области утверждены 44 региональных проекта. Для их финансового обеспечения предусмотрено свыше 6,5 </w:t>
      </w:r>
      <w:proofErr w:type="gramStart"/>
      <w:r w:rsidRPr="00B56F6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56F6F">
        <w:rPr>
          <w:rFonts w:ascii="Times New Roman" w:hAnsi="Times New Roman" w:cs="Times New Roman"/>
          <w:sz w:val="28"/>
          <w:szCs w:val="28"/>
        </w:rPr>
        <w:t xml:space="preserve"> рублей, более 5,3 млрд рублей – это федеральные средства.</w:t>
      </w:r>
    </w:p>
    <w:p w:rsidR="00B56F6F" w:rsidRPr="00B56F6F" w:rsidRDefault="00B56F6F" w:rsidP="00B56F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F6F">
        <w:rPr>
          <w:rFonts w:ascii="Times New Roman" w:hAnsi="Times New Roman" w:cs="Times New Roman"/>
          <w:sz w:val="28"/>
          <w:szCs w:val="28"/>
        </w:rPr>
        <w:t>Напомним, в этом году муниципальные образования принимают участие в реализации 13 региональных проектов по направлениям: национальный проект «Демография» («Спорт – норма жизни» и «Содействие занятости»,</w:t>
      </w:r>
      <w:proofErr w:type="gramEnd"/>
      <w:r w:rsidRPr="00B56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F6F">
        <w:rPr>
          <w:rFonts w:ascii="Times New Roman" w:hAnsi="Times New Roman" w:cs="Times New Roman"/>
          <w:sz w:val="28"/>
          <w:szCs w:val="28"/>
        </w:rPr>
        <w:t>национальный проект «Образование» («Современная школа» и «Успех каждого ребенка»), национальный проект «Культура» («Культурная среда», «Творческие люди»), национальный проект «Жилье и городская среда» («Формирование комфортной городской среды», «Чистая вода», «Жилье», «Обеспечение устойчивого сокращения непригодного для проживания жилищного фонда»), национальный проект «Безопасные качественные дороги» («Дорожная сеть» и «Общесистемные меры развития дорожного хозяйства»), а также национальный проект «Экология» («Формирование комплексной системы обращения с</w:t>
      </w:r>
      <w:proofErr w:type="gramEnd"/>
      <w:r w:rsidRPr="00B56F6F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отходами»).</w:t>
      </w:r>
    </w:p>
    <w:p w:rsidR="004035E7" w:rsidRDefault="00B56F6F" w:rsidP="00B56F6F">
      <w:pPr>
        <w:jc w:val="both"/>
        <w:rPr>
          <w:rFonts w:ascii="Times New Roman" w:hAnsi="Times New Roman" w:cs="Times New Roman"/>
          <w:sz w:val="28"/>
          <w:szCs w:val="28"/>
        </w:rPr>
      </w:pPr>
      <w:r w:rsidRPr="00B56F6F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проектов предусмотрено свыше 3,3 </w:t>
      </w:r>
      <w:proofErr w:type="gramStart"/>
      <w:r w:rsidRPr="00B56F6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56F6F">
        <w:rPr>
          <w:rFonts w:ascii="Times New Roman" w:hAnsi="Times New Roman" w:cs="Times New Roman"/>
          <w:sz w:val="28"/>
          <w:szCs w:val="28"/>
        </w:rPr>
        <w:t xml:space="preserve"> рублей, из них более 2,6 млрд рублей − это средства из федерального бюджета, 626,9 млн рублей − средства из регионального бюджета.</w:t>
      </w:r>
    </w:p>
    <w:p w:rsidR="00B56F6F" w:rsidRPr="00B56F6F" w:rsidRDefault="00B56F6F" w:rsidP="00B56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C331DC" wp14:editId="7C9AE88D">
            <wp:extent cx="3184545" cy="2373964"/>
            <wp:effectExtent l="0" t="0" r="0" b="7620"/>
            <wp:docPr id="1" name="Рисунок 1" descr="https://sun9-77.userapi.com/impg/ZeOetHMn-nfvnOGVfqGrwdQxTrbFRpgcuSXgJQ/7DTLw9hMykU.jpg?size=900x671&amp;quality=96&amp;sign=e03a731c2cf3538368afc948827df3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ZeOetHMn-nfvnOGVfqGrwdQxTrbFRpgcuSXgJQ/7DTLw9hMykU.jpg?size=900x671&amp;quality=96&amp;sign=e03a731c2cf3538368afc948827df30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20" cy="23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F6F" w:rsidRPr="00B5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EE"/>
    <w:rsid w:val="004035E7"/>
    <w:rsid w:val="005203EE"/>
    <w:rsid w:val="00734C87"/>
    <w:rsid w:val="00B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2021-11-02T07:38:00Z</dcterms:created>
  <dcterms:modified xsi:type="dcterms:W3CDTF">2021-11-02T07:40:00Z</dcterms:modified>
</cp:coreProperties>
</file>