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D3" w:rsidRPr="00DD39D3" w:rsidRDefault="00DD39D3" w:rsidP="00DD39D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9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«Земский учитель» будет продолжена</w:t>
      </w:r>
    </w:p>
    <w:p w:rsidR="00DD39D3" w:rsidRPr="00DD39D3" w:rsidRDefault="00DD39D3" w:rsidP="00DD39D3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9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3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D39D3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федеральном бюджете на неё предусмотрено финансирование до конца 2023 года. Председатель Правительства Михаил Мишустин своим постановлением скорректировал правила предоставления субсидий, выделяемых на этот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роект.</w:t>
      </w:r>
      <w:r w:rsidRPr="00DD39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Программа «Земский учитель» стартовала в 2020 году по инициативе Президента России Владимира Путина. Её цель – привлечь новых педагогов в сельскую местность. По условиям программы, учителя, переехавшие работать в посёлки или города с населением до 50 тысяч человек, получают единовременную компенсационную выплату – 1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D3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Если населённый пункт находится на территории Дальневосточного федерального округа, то компенсация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D39D3">
        <w:rPr>
          <w:rFonts w:ascii="Times New Roman" w:eastAsia="Times New Roman" w:hAnsi="Times New Roman" w:cs="Times New Roman"/>
          <w:color w:val="000000"/>
          <w:sz w:val="28"/>
          <w:szCs w:val="28"/>
        </w:rPr>
        <w:t>2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D3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Чтобы принять участие в программе, нужно заключить трудовой договор с местной школой, обязуясь отработать в ней не менее пяти лет. Перечень вакансий размещён на официальном сайте программы </w:t>
      </w:r>
      <w:hyperlink r:id="rId4" w:tgtFrame="_blank" w:history="1">
        <w:r w:rsidRPr="00DD39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https://zemteacher.apkpro.ru</w:t>
        </w:r>
      </w:hyperlink>
      <w:r w:rsidRPr="00DD39D3">
        <w:rPr>
          <w:rFonts w:ascii="Times New Roman" w:eastAsia="Times New Roman" w:hAnsi="Times New Roman" w:cs="Times New Roman"/>
          <w:color w:val="000000"/>
          <w:sz w:val="28"/>
          <w:szCs w:val="28"/>
        </w:rPr>
        <w:t>. Здесь же можно подать заявку на участие.</w:t>
      </w:r>
    </w:p>
    <w:p w:rsidR="00000000" w:rsidRPr="00DD39D3" w:rsidRDefault="00DD39D3" w:rsidP="00DD39D3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D39D3" w:rsidRDefault="00DD39D3" w:rsidP="00DD39D3">
      <w:pPr>
        <w:jc w:val="center"/>
      </w:pPr>
      <w:r>
        <w:rPr>
          <w:noProof/>
        </w:rPr>
        <w:drawing>
          <wp:inline distT="0" distB="0" distL="0" distR="0">
            <wp:extent cx="5940425" cy="3963377"/>
            <wp:effectExtent l="19050" t="0" r="3175" b="0"/>
            <wp:docPr id="1" name="Рисунок 1" descr="https://sun9-6.userapi.com/impg/rBiKjDp60WrwJ8c56JbxmDb-T7CfmiJZY2z5fA/iehETOyHaO4.jpg?size=640x427&amp;quality=96&amp;sign=3a3be08fa38f7f6d8cfde3df047777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rBiKjDp60WrwJ8c56JbxmDb-T7CfmiJZY2z5fA/iehETOyHaO4.jpg?size=640x427&amp;quality=96&amp;sign=3a3be08fa38f7f6d8cfde3df047777cb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9D3" w:rsidSect="00DD39D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9D3"/>
    <w:rsid w:val="00DD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zemteacher.apkpro.ru&amp;post=-184055183_542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2021-03-18T06:46:00Z</dcterms:created>
  <dcterms:modified xsi:type="dcterms:W3CDTF">2021-03-18T06:49:00Z</dcterms:modified>
</cp:coreProperties>
</file>