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DD32" w14:textId="09E73A94" w:rsidR="00731914" w:rsidRPr="00D1061D" w:rsidRDefault="00D1061D" w:rsidP="00D10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61D">
        <w:rPr>
          <w:rFonts w:ascii="Times New Roman" w:hAnsi="Times New Roman" w:cs="Times New Roman"/>
          <w:b/>
          <w:bCs/>
          <w:sz w:val="28"/>
          <w:szCs w:val="28"/>
        </w:rPr>
        <w:t>В Р</w:t>
      </w:r>
      <w:r w:rsidR="009D7AB6" w:rsidRPr="00D1061D">
        <w:rPr>
          <w:rFonts w:ascii="Times New Roman" w:hAnsi="Times New Roman" w:cs="Times New Roman"/>
          <w:b/>
          <w:bCs/>
          <w:sz w:val="28"/>
          <w:szCs w:val="28"/>
        </w:rPr>
        <w:t>оссии расширил</w:t>
      </w:r>
      <w:bookmarkStart w:id="0" w:name="_GoBack"/>
      <w:bookmarkEnd w:id="0"/>
      <w:r w:rsidR="009D7AB6" w:rsidRPr="00D1061D">
        <w:rPr>
          <w:rFonts w:ascii="Times New Roman" w:hAnsi="Times New Roman" w:cs="Times New Roman"/>
          <w:b/>
          <w:bCs/>
          <w:sz w:val="28"/>
          <w:szCs w:val="28"/>
        </w:rPr>
        <w:t>и программу бесплатного переобучения</w:t>
      </w:r>
    </w:p>
    <w:p w14:paraId="1500982E" w14:textId="77777777" w:rsidR="00D1061D" w:rsidRPr="00D1061D" w:rsidRDefault="00D1061D" w:rsidP="00D10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768DC" w14:textId="19124AD7" w:rsidR="00D1061D" w:rsidRPr="00D1061D" w:rsidRDefault="00D1061D" w:rsidP="00D10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 xml:space="preserve">В список тех, кто может пройти бесплатное обучение, внесли участников СВО. </w:t>
      </w:r>
    </w:p>
    <w:p w14:paraId="44DBF476" w14:textId="0D8CE49B" w:rsidR="00D1061D" w:rsidRPr="00D1061D" w:rsidRDefault="00D1061D" w:rsidP="00D10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Как отмечает Евгения Матвеева – эксперт Среднерусского института управления – филиала РАНХиГС – России предстоит перейти к новому уровню технологического развития. Такой потенциал должен быть обеспечен высоким уровнем фундаментального базового образования и науки в России. В данном контексте Президент и Правительство держат на постоянном контроле вопросы укрепления технологического суверенитета</w:t>
      </w:r>
      <w:r>
        <w:rPr>
          <w:rFonts w:ascii="Times New Roman" w:hAnsi="Times New Roman" w:cs="Times New Roman"/>
          <w:sz w:val="28"/>
          <w:szCs w:val="28"/>
        </w:rPr>
        <w:t>. Так,</w:t>
      </w:r>
      <w:r w:rsidRPr="00D1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61D">
        <w:rPr>
          <w:rFonts w:ascii="Times New Roman" w:hAnsi="Times New Roman" w:cs="Times New Roman"/>
          <w:sz w:val="28"/>
          <w:szCs w:val="28"/>
        </w:rPr>
        <w:t xml:space="preserve">равительство решило расширить программу по бесплатному переобучению граждан по наиболее востребованным профессиям. Теперь в список тех, кто может бесплатно учиться, вошла еще категория лиц. Речь идет об участниках специальной военной операции, а также членов семьи погибшего на СВО. Соответствующее постановление уже вышло. Его подписал Михаил Мишустин. </w:t>
      </w:r>
    </w:p>
    <w:p w14:paraId="7F84D38F" w14:textId="30D94283" w:rsidR="00D1061D" w:rsidRPr="00D1061D" w:rsidRDefault="00D1061D" w:rsidP="00D10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 xml:space="preserve">Записаться на бесплатное обучение можно на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061D">
        <w:rPr>
          <w:rFonts w:ascii="Times New Roman" w:hAnsi="Times New Roman" w:cs="Times New Roman"/>
          <w:sz w:val="28"/>
          <w:szCs w:val="28"/>
        </w:rPr>
        <w:t>Работа 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61D">
        <w:rPr>
          <w:rFonts w:ascii="Times New Roman" w:hAnsi="Times New Roman" w:cs="Times New Roman"/>
          <w:sz w:val="28"/>
          <w:szCs w:val="28"/>
        </w:rPr>
        <w:t xml:space="preserve">. Обучением занимается Томский политехнический университет, Российская академия народного хозяйства и государственной службы и Институт развития профессионального образования. </w:t>
      </w:r>
    </w:p>
    <w:p w14:paraId="2C1F2BC4" w14:textId="203EE213" w:rsidR="00D1061D" w:rsidRPr="00D1061D" w:rsidRDefault="00D1061D" w:rsidP="00D10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 xml:space="preserve">Для граждан доступны самые различные программы обучения от дизайна и программирования до бизнес-программ. </w:t>
      </w:r>
    </w:p>
    <w:p w14:paraId="76F0F3BF" w14:textId="177936FA" w:rsidR="00D1061D" w:rsidRPr="00D1061D" w:rsidRDefault="00D1061D" w:rsidP="00D10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Например, есть такие программы:</w:t>
      </w:r>
    </w:p>
    <w:p w14:paraId="14C3E505" w14:textId="77777777" w:rsidR="00D1061D" w:rsidRPr="00D1061D" w:rsidRDefault="00D1061D" w:rsidP="00D1061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Digital-маркетолог;</w:t>
      </w:r>
    </w:p>
    <w:p w14:paraId="3A35A365" w14:textId="77777777" w:rsidR="00D1061D" w:rsidRPr="00D1061D" w:rsidRDefault="00D1061D" w:rsidP="00D1061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 xml:space="preserve">Бизнес на </w:t>
      </w:r>
      <w:proofErr w:type="spellStart"/>
      <w:r w:rsidRPr="00D1061D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D1061D">
        <w:rPr>
          <w:rFonts w:ascii="Times New Roman" w:hAnsi="Times New Roman" w:cs="Times New Roman"/>
          <w:sz w:val="28"/>
          <w:szCs w:val="28"/>
        </w:rPr>
        <w:t>: с нуля до запуска магазина;</w:t>
      </w:r>
    </w:p>
    <w:p w14:paraId="36CA2479" w14:textId="77777777" w:rsidR="00D1061D" w:rsidRPr="00D1061D" w:rsidRDefault="00D1061D" w:rsidP="00D1061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HR-аналитика: управление человеческими ресурсами на основе анализа больших данных;</w:t>
      </w:r>
    </w:p>
    <w:p w14:paraId="03E5F414" w14:textId="77777777" w:rsidR="00D1061D" w:rsidRPr="00D1061D" w:rsidRDefault="00D1061D" w:rsidP="00D1061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PowerPoint от новичка до эксперта;</w:t>
      </w:r>
    </w:p>
    <w:p w14:paraId="27D146A2" w14:textId="77777777" w:rsidR="00D1061D" w:rsidRPr="00D1061D" w:rsidRDefault="00D1061D" w:rsidP="00D1061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SMM-старт: продвижение в социальных сетях;</w:t>
      </w:r>
    </w:p>
    <w:p w14:paraId="228F8481" w14:textId="77777777" w:rsidR="00D1061D" w:rsidRPr="00D1061D" w:rsidRDefault="00D1061D" w:rsidP="00D1061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UI-дизайнер: практические навыки дизайнера интерфейсов;</w:t>
      </w:r>
    </w:p>
    <w:p w14:paraId="76DAFF8F" w14:textId="77777777" w:rsidR="00D1061D" w:rsidRPr="00D1061D" w:rsidRDefault="00D1061D" w:rsidP="00D1061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Web-программист: разработка и продвижение сайта с нуля;</w:t>
      </w:r>
    </w:p>
    <w:p w14:paraId="4A8B01B7" w14:textId="77777777" w:rsidR="00D1061D" w:rsidRPr="00D1061D" w:rsidRDefault="00D1061D" w:rsidP="00D1061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Автоматизация рутинных процессов на Python;</w:t>
      </w:r>
    </w:p>
    <w:p w14:paraId="51CDB18E" w14:textId="77777777" w:rsidR="00D1061D" w:rsidRPr="00D1061D" w:rsidRDefault="00D1061D" w:rsidP="00D1061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 xml:space="preserve">и другие. </w:t>
      </w:r>
    </w:p>
    <w:p w14:paraId="2E4DE97C" w14:textId="3A34D26B" w:rsidR="00D1061D" w:rsidRPr="00D1061D" w:rsidRDefault="00D1061D" w:rsidP="00D10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Напомним, что в программе бесплатного переобучения могут принять участие:</w:t>
      </w:r>
    </w:p>
    <w:p w14:paraId="7E0302B9" w14:textId="77777777" w:rsidR="00D1061D" w:rsidRPr="00D1061D" w:rsidRDefault="00D1061D" w:rsidP="00D1061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безработные граждане;</w:t>
      </w:r>
    </w:p>
    <w:p w14:paraId="548C7AC0" w14:textId="77777777" w:rsidR="00D1061D" w:rsidRPr="00D1061D" w:rsidRDefault="00D1061D" w:rsidP="00D1061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сотрудники, находящиеся под риском увольнения,</w:t>
      </w:r>
    </w:p>
    <w:p w14:paraId="2C4E0838" w14:textId="77777777" w:rsidR="00D1061D" w:rsidRPr="00D1061D" w:rsidRDefault="00D1061D" w:rsidP="00D1061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отдельные категории граждан в возрасте до 35 лет,</w:t>
      </w:r>
    </w:p>
    <w:p w14:paraId="489E1878" w14:textId="77777777" w:rsidR="00D1061D" w:rsidRPr="00D1061D" w:rsidRDefault="00D1061D" w:rsidP="00D1061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люди старше 50 лет,</w:t>
      </w:r>
    </w:p>
    <w:p w14:paraId="741DA269" w14:textId="77777777" w:rsidR="00D1061D" w:rsidRPr="00D1061D" w:rsidRDefault="00D1061D" w:rsidP="00D1061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>женщины с маленькими детьми,</w:t>
      </w:r>
    </w:p>
    <w:p w14:paraId="2FEC88C9" w14:textId="77777777" w:rsidR="00D1061D" w:rsidRPr="00D1061D" w:rsidRDefault="00D1061D" w:rsidP="00D1061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 xml:space="preserve">беженцы с Украины. </w:t>
      </w:r>
    </w:p>
    <w:p w14:paraId="2F4F14AA" w14:textId="439A958E" w:rsidR="00D1061D" w:rsidRPr="00D1061D" w:rsidRDefault="00D1061D" w:rsidP="00D10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1D">
        <w:rPr>
          <w:rFonts w:ascii="Times New Roman" w:hAnsi="Times New Roman" w:cs="Times New Roman"/>
          <w:sz w:val="28"/>
          <w:szCs w:val="28"/>
        </w:rPr>
        <w:t xml:space="preserve">Ранее стало известно, что детей из многодетных семей хотят зачислять в вузы в приоритетном порядке при условии успешного прохождения </w:t>
      </w:r>
      <w:r w:rsidRPr="00D1061D">
        <w:rPr>
          <w:rFonts w:ascii="Times New Roman" w:hAnsi="Times New Roman" w:cs="Times New Roman"/>
          <w:sz w:val="28"/>
          <w:szCs w:val="28"/>
        </w:rPr>
        <w:lastRenderedPageBreak/>
        <w:t>вступительных испытаний. То есть у них будет больше шансов поступить, чем у абитуриентов, поступающих по основному конкурсу. Претендовать на право приоритетного зачисления смогут дети, которые воспитываются в семьях с тремя и более детьми.</w:t>
      </w:r>
    </w:p>
    <w:sectPr w:rsidR="00D1061D" w:rsidRPr="00D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611E"/>
    <w:multiLevelType w:val="hybridMultilevel"/>
    <w:tmpl w:val="0FC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19B7"/>
    <w:multiLevelType w:val="hybridMultilevel"/>
    <w:tmpl w:val="8390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C5"/>
    <w:rsid w:val="00731914"/>
    <w:rsid w:val="009D7AB6"/>
    <w:rsid w:val="00C40A1D"/>
    <w:rsid w:val="00D1061D"/>
    <w:rsid w:val="00F4105E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CAF9"/>
  <w15:chartTrackingRefBased/>
  <w15:docId w15:val="{8B56CF3F-55F4-4F0E-A862-E6472510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Евгения Сергеевна</dc:creator>
  <cp:keywords/>
  <dc:description/>
  <cp:lastModifiedBy>LEDOVO-PROFOR-3</cp:lastModifiedBy>
  <cp:revision>2</cp:revision>
  <dcterms:created xsi:type="dcterms:W3CDTF">2023-05-05T06:36:00Z</dcterms:created>
  <dcterms:modified xsi:type="dcterms:W3CDTF">2023-05-05T06:36:00Z</dcterms:modified>
</cp:coreProperties>
</file>