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66" w:rsidRDefault="006A3266" w:rsidP="006A3266">
      <w:pPr>
        <w:pStyle w:val="article-renderblock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50852" cy="1852550"/>
            <wp:effectExtent l="19050" t="0" r="1898" b="0"/>
            <wp:docPr id="1" name="Рисунок 1" descr="C:\Users\1\Downloads\15-03-2021_10-26-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5-03-2021_10-26-21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67" cy="185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66" w:rsidRDefault="006A3266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76430">
        <w:rPr>
          <w:b/>
          <w:bCs/>
          <w:color w:val="000000"/>
          <w:sz w:val="28"/>
          <w:szCs w:val="28"/>
        </w:rPr>
        <w:t>ОГЭ заменили на контрольные</w:t>
      </w:r>
    </w:p>
    <w:p w:rsidR="00476430" w:rsidRPr="006A3266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0"/>
          <w:szCs w:val="10"/>
        </w:rPr>
      </w:pP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</w:t>
      </w:r>
      <w:proofErr w:type="gramStart"/>
      <w:r>
        <w:rPr>
          <w:color w:val="000000"/>
          <w:sz w:val="28"/>
          <w:szCs w:val="28"/>
        </w:rPr>
        <w:t xml:space="preserve">сообщалось ранее </w:t>
      </w:r>
      <w:r w:rsidRPr="00476430">
        <w:rPr>
          <w:color w:val="000000"/>
          <w:sz w:val="28"/>
          <w:szCs w:val="28"/>
        </w:rPr>
        <w:t>ОГЭ по выбору отменили</w:t>
      </w:r>
      <w:proofErr w:type="gramEnd"/>
      <w:r w:rsidRPr="00476430">
        <w:rPr>
          <w:color w:val="000000"/>
          <w:sz w:val="28"/>
          <w:szCs w:val="28"/>
        </w:rPr>
        <w:t>, но не вс</w:t>
      </w:r>
      <w:r>
        <w:rPr>
          <w:color w:val="000000"/>
          <w:sz w:val="28"/>
          <w:szCs w:val="28"/>
        </w:rPr>
        <w:t>ё</w:t>
      </w:r>
      <w:r w:rsidRPr="00476430">
        <w:rPr>
          <w:color w:val="000000"/>
          <w:sz w:val="28"/>
          <w:szCs w:val="28"/>
        </w:rPr>
        <w:t xml:space="preserve"> так просто. Вместо него придется сдать контрольную.</w:t>
      </w: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430">
        <w:rPr>
          <w:color w:val="000000"/>
          <w:sz w:val="28"/>
          <w:szCs w:val="28"/>
        </w:rPr>
        <w:t>9 классы уже знают, что ОГЭ по выбору в этом году отменили из-за коронавируса. Но вместо этих экзаменов назначили контрольные. Рособрнадзор разъяснил, как они будут проходить.</w:t>
      </w: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430">
        <w:rPr>
          <w:color w:val="000000"/>
          <w:sz w:val="28"/>
          <w:szCs w:val="28"/>
        </w:rPr>
        <w:t>Правила такие: каждый ученик 9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класса должен написать одну контрольную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предмету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выбору. Обязательные ОГЭ, а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также собеседование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русскому языку, которое служит допуском к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 xml:space="preserve">аттестации, </w:t>
      </w:r>
      <w:r>
        <w:rPr>
          <w:color w:val="000000"/>
          <w:sz w:val="28"/>
          <w:szCs w:val="28"/>
        </w:rPr>
        <w:t xml:space="preserve">и </w:t>
      </w:r>
      <w:r w:rsidRPr="00476430">
        <w:rPr>
          <w:color w:val="000000"/>
          <w:sz w:val="28"/>
          <w:szCs w:val="28"/>
        </w:rPr>
        <w:t>это не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отменяет</w:t>
      </w:r>
      <w:r>
        <w:rPr>
          <w:color w:val="000000"/>
          <w:sz w:val="28"/>
          <w:szCs w:val="28"/>
        </w:rPr>
        <w:t>ся</w:t>
      </w:r>
      <w:r w:rsidRPr="00476430">
        <w:rPr>
          <w:color w:val="000000"/>
          <w:sz w:val="28"/>
          <w:szCs w:val="28"/>
        </w:rPr>
        <w:t xml:space="preserve">. Итого, </w:t>
      </w:r>
      <w:r>
        <w:rPr>
          <w:color w:val="000000"/>
          <w:sz w:val="28"/>
          <w:szCs w:val="28"/>
        </w:rPr>
        <w:t>учащиеся 9-х классов сдают</w:t>
      </w:r>
      <w:r w:rsidRPr="00476430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собеседование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русскому языку,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ОГЭ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русскому языку,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ОГЭ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математике</w:t>
      </w:r>
      <w:r>
        <w:rPr>
          <w:color w:val="000000"/>
          <w:sz w:val="28"/>
          <w:szCs w:val="28"/>
        </w:rPr>
        <w:t xml:space="preserve"> и одна </w:t>
      </w:r>
      <w:r w:rsidRPr="00476430">
        <w:rPr>
          <w:color w:val="000000"/>
          <w:sz w:val="28"/>
          <w:szCs w:val="28"/>
        </w:rPr>
        <w:t xml:space="preserve">контрольная </w:t>
      </w:r>
      <w:r>
        <w:rPr>
          <w:color w:val="000000"/>
          <w:sz w:val="28"/>
          <w:szCs w:val="28"/>
        </w:rPr>
        <w:t xml:space="preserve">из </w:t>
      </w:r>
      <w:r w:rsidRPr="00476430">
        <w:rPr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>ов</w:t>
      </w:r>
      <w:r w:rsidRPr="004764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выбору.</w:t>
      </w:r>
    </w:p>
    <w:p w:rsidR="00476430" w:rsidRPr="00476430" w:rsidRDefault="00476430" w:rsidP="00AE2DB4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Составленный список предметов по выбору для </w:t>
      </w:r>
      <w:r w:rsidRPr="0047643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-х </w:t>
      </w:r>
      <w:r w:rsidRPr="00476430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ов</w:t>
      </w:r>
      <w:r w:rsidR="00AE2DB4">
        <w:rPr>
          <w:color w:val="000000"/>
          <w:sz w:val="28"/>
          <w:szCs w:val="28"/>
        </w:rPr>
        <w:t>,</w:t>
      </w:r>
      <w:r w:rsidRPr="004764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которым будут </w:t>
      </w:r>
      <w:r w:rsidRPr="00476430">
        <w:rPr>
          <w:color w:val="000000"/>
          <w:sz w:val="28"/>
          <w:szCs w:val="28"/>
        </w:rPr>
        <w:t xml:space="preserve">писать контрольные </w:t>
      </w:r>
      <w:r>
        <w:rPr>
          <w:color w:val="000000"/>
          <w:sz w:val="28"/>
          <w:szCs w:val="28"/>
        </w:rPr>
        <w:t xml:space="preserve">– </w:t>
      </w:r>
      <w:r w:rsidRPr="00476430">
        <w:rPr>
          <w:color w:val="000000"/>
          <w:sz w:val="28"/>
          <w:szCs w:val="28"/>
        </w:rPr>
        <w:t>обычно есть на ОГЭ: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физика,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химия,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информатика,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биология,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история,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география,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иностранные языки (английский, немецкий, французский, испанский),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обществознание,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литература.</w:t>
      </w:r>
    </w:p>
    <w:p w:rsidR="00476430" w:rsidRPr="00476430" w:rsidRDefault="00AE2DB4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Ориентировочные д</w:t>
      </w:r>
      <w:r w:rsidR="00476430" w:rsidRPr="00476430">
        <w:rPr>
          <w:color w:val="000000"/>
          <w:sz w:val="28"/>
          <w:szCs w:val="28"/>
        </w:rPr>
        <w:t>аты контрольных по</w:t>
      </w:r>
      <w:r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выбору в</w:t>
      </w:r>
      <w:r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классах уже названы</w:t>
      </w:r>
      <w:r>
        <w:rPr>
          <w:color w:val="000000"/>
          <w:sz w:val="28"/>
          <w:szCs w:val="28"/>
        </w:rPr>
        <w:t xml:space="preserve"> – </w:t>
      </w:r>
      <w:r w:rsidR="00476430" w:rsidRPr="0047643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17 по 21 мая 2021 года. Точного расписания пока нет.</w:t>
      </w: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430">
        <w:rPr>
          <w:color w:val="000000"/>
          <w:sz w:val="28"/>
          <w:szCs w:val="28"/>
        </w:rPr>
        <w:t>Варианты контрольных обещают составить по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 xml:space="preserve">спецификации контрольных измерительных материалов (КИМ) ОГЭ 2021 года. Чтобы увидеть, что там есть, </w:t>
      </w:r>
      <w:r w:rsidR="00AE2DB4">
        <w:rPr>
          <w:color w:val="000000"/>
          <w:sz w:val="28"/>
          <w:szCs w:val="28"/>
        </w:rPr>
        <w:t xml:space="preserve">учащимся необходимо </w:t>
      </w:r>
      <w:r w:rsidRPr="00476430">
        <w:rPr>
          <w:color w:val="000000"/>
          <w:sz w:val="28"/>
          <w:szCs w:val="28"/>
        </w:rPr>
        <w:t>зай</w:t>
      </w:r>
      <w:r w:rsidR="00AE2DB4">
        <w:rPr>
          <w:color w:val="000000"/>
          <w:sz w:val="28"/>
          <w:szCs w:val="28"/>
        </w:rPr>
        <w:t>ти</w:t>
      </w:r>
      <w:r w:rsidRPr="00476430">
        <w:rPr>
          <w:color w:val="000000"/>
          <w:sz w:val="28"/>
          <w:szCs w:val="28"/>
        </w:rPr>
        <w:t xml:space="preserve"> на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официальный сайт ФИПИ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и</w:t>
      </w:r>
      <w:r w:rsidR="00AE2DB4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выб</w:t>
      </w:r>
      <w:r w:rsidR="00AE2DB4">
        <w:rPr>
          <w:color w:val="000000"/>
          <w:sz w:val="28"/>
          <w:szCs w:val="28"/>
        </w:rPr>
        <w:t>рать</w:t>
      </w:r>
      <w:r w:rsidRPr="00476430">
        <w:rPr>
          <w:color w:val="000000"/>
          <w:sz w:val="28"/>
          <w:szCs w:val="28"/>
        </w:rPr>
        <w:t xml:space="preserve"> свой предмет.</w:t>
      </w:r>
    </w:p>
    <w:p w:rsidR="00476430" w:rsidRPr="00476430" w:rsidRDefault="00BF7E93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Э</w:t>
      </w:r>
      <w:r w:rsidRPr="0003445D">
        <w:rPr>
          <w:sz w:val="28"/>
          <w:szCs w:val="28"/>
        </w:rPr>
        <w:t xml:space="preserve">ксперт Среднерусского института управления – филиала </w:t>
      </w:r>
      <w:proofErr w:type="spellStart"/>
      <w:r w:rsidRPr="0003445D">
        <w:rPr>
          <w:sz w:val="28"/>
          <w:szCs w:val="28"/>
        </w:rPr>
        <w:t>РАНХиГС</w:t>
      </w:r>
      <w:proofErr w:type="spellEnd"/>
      <w:r w:rsidRPr="0003445D">
        <w:rPr>
          <w:sz w:val="28"/>
          <w:szCs w:val="28"/>
        </w:rPr>
        <w:t xml:space="preserve"> Евгения Матвеева</w:t>
      </w:r>
      <w:r w:rsidR="00194DF5" w:rsidRPr="00194DF5">
        <w:rPr>
          <w:color w:val="000000"/>
          <w:sz w:val="28"/>
          <w:szCs w:val="28"/>
        </w:rPr>
        <w:t xml:space="preserve"> – </w:t>
      </w:r>
      <w:r w:rsidR="00194DF5">
        <w:rPr>
          <w:color w:val="000000"/>
          <w:sz w:val="28"/>
          <w:szCs w:val="28"/>
        </w:rPr>
        <w:t xml:space="preserve">при всей лёгкости выбора предмета, всё же необходимо обдумать дальнейшие события. </w:t>
      </w:r>
      <w:r w:rsidR="00476430" w:rsidRPr="00476430">
        <w:rPr>
          <w:color w:val="000000"/>
          <w:sz w:val="28"/>
          <w:szCs w:val="28"/>
        </w:rPr>
        <w:t>Рособрнадзор советует не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сдавать первую попавшую дисциплину (за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компанию, что лучше знаете и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т.п.), а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учесть свою дальнейшую образовательную траекторию. Если вы идёте в колледж или в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профильный 10 класс, все просто: выбирайте по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профилю. Например, в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медицинский класс нужна химия или биология. Но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если 10 класс у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 xml:space="preserve">вас будет обычный, </w:t>
      </w:r>
      <w:r w:rsidR="00194DF5">
        <w:rPr>
          <w:color w:val="000000"/>
          <w:sz w:val="28"/>
          <w:szCs w:val="28"/>
        </w:rPr>
        <w:t>то уже сейчас</w:t>
      </w:r>
      <w:r w:rsidR="00476430" w:rsidRPr="00476430">
        <w:rPr>
          <w:color w:val="000000"/>
          <w:sz w:val="28"/>
          <w:szCs w:val="28"/>
        </w:rPr>
        <w:t xml:space="preserve"> </w:t>
      </w:r>
      <w:r w:rsidR="00194DF5">
        <w:rPr>
          <w:color w:val="000000"/>
          <w:sz w:val="28"/>
          <w:szCs w:val="28"/>
        </w:rPr>
        <w:t>нужно</w:t>
      </w:r>
      <w:r w:rsidR="00476430" w:rsidRPr="00476430">
        <w:rPr>
          <w:color w:val="000000"/>
          <w:sz w:val="28"/>
          <w:szCs w:val="28"/>
        </w:rPr>
        <w:t xml:space="preserve"> подумать о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том, кем вы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хотите стать и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какие ЕГЭ потребуются через два года. Можно начать с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обычной профориентации, которая направит ваши мысли в</w:t>
      </w:r>
      <w:r w:rsidR="00194DF5">
        <w:rPr>
          <w:color w:val="000000"/>
          <w:sz w:val="28"/>
          <w:szCs w:val="28"/>
        </w:rPr>
        <w:t xml:space="preserve"> </w:t>
      </w:r>
      <w:r w:rsidR="00476430" w:rsidRPr="00476430">
        <w:rPr>
          <w:color w:val="000000"/>
          <w:sz w:val="28"/>
          <w:szCs w:val="28"/>
        </w:rPr>
        <w:t>нужном направлении.</w:t>
      </w: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430">
        <w:rPr>
          <w:color w:val="000000"/>
          <w:sz w:val="28"/>
          <w:szCs w:val="28"/>
        </w:rPr>
        <w:t>Важн</w:t>
      </w:r>
      <w:r w:rsidR="00194DF5">
        <w:rPr>
          <w:color w:val="000000"/>
          <w:sz w:val="28"/>
          <w:szCs w:val="28"/>
        </w:rPr>
        <w:t>ым является то, что д</w:t>
      </w:r>
      <w:r w:rsidRPr="00476430">
        <w:rPr>
          <w:color w:val="000000"/>
          <w:sz w:val="28"/>
          <w:szCs w:val="28"/>
        </w:rPr>
        <w:t>аже когда появятся демоверсии контрольных (на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 xml:space="preserve">что </w:t>
      </w:r>
      <w:r w:rsidR="00194DF5">
        <w:rPr>
          <w:color w:val="000000"/>
          <w:sz w:val="28"/>
          <w:szCs w:val="28"/>
        </w:rPr>
        <w:t xml:space="preserve">многие </w:t>
      </w:r>
      <w:r w:rsidRPr="00476430">
        <w:rPr>
          <w:color w:val="000000"/>
          <w:sz w:val="28"/>
          <w:szCs w:val="28"/>
        </w:rPr>
        <w:t>очень рассчитыва</w:t>
      </w:r>
      <w:r w:rsidR="00194DF5">
        <w:rPr>
          <w:color w:val="000000"/>
          <w:sz w:val="28"/>
          <w:szCs w:val="28"/>
        </w:rPr>
        <w:t>ют</w:t>
      </w:r>
      <w:r w:rsidRPr="00476430">
        <w:rPr>
          <w:color w:val="000000"/>
          <w:sz w:val="28"/>
          <w:szCs w:val="28"/>
        </w:rPr>
        <w:t>), ваши региональные органы управления образованием могут ограничить количество заданий или изменить время выполнения работы. Следите за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новостями в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своей школе</w:t>
      </w:r>
      <w:r w:rsidR="00194DF5">
        <w:rPr>
          <w:color w:val="000000"/>
          <w:sz w:val="28"/>
          <w:szCs w:val="28"/>
        </w:rPr>
        <w:t>.</w:t>
      </w:r>
    </w:p>
    <w:p w:rsidR="00476430" w:rsidRPr="00476430" w:rsidRDefault="00476430" w:rsidP="00476430">
      <w:pPr>
        <w:pStyle w:val="article-renderblock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430">
        <w:rPr>
          <w:color w:val="000000"/>
          <w:sz w:val="28"/>
          <w:szCs w:val="28"/>
        </w:rPr>
        <w:t>Кроме того, Рособрнадзор выпустит рекомендации по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минимальным баллам за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выполнение этих контрольным. Они будут соответствовать отметкам по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пятибалльной шкале. Чтобы сдать, нужно будет написать хотя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бы на</w:t>
      </w:r>
      <w:r w:rsidR="00194DF5">
        <w:rPr>
          <w:color w:val="000000"/>
          <w:sz w:val="28"/>
          <w:szCs w:val="28"/>
        </w:rPr>
        <w:t xml:space="preserve"> </w:t>
      </w:r>
      <w:r w:rsidRPr="00476430">
        <w:rPr>
          <w:color w:val="000000"/>
          <w:sz w:val="28"/>
          <w:szCs w:val="28"/>
        </w:rPr>
        <w:t>тройку.</w:t>
      </w:r>
    </w:p>
    <w:p w:rsidR="00280ECD" w:rsidRPr="00476430" w:rsidRDefault="00280ECD" w:rsidP="004764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0ECD" w:rsidRPr="00476430" w:rsidSect="006A326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6670"/>
    <w:multiLevelType w:val="multilevel"/>
    <w:tmpl w:val="47A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76B23"/>
    <w:multiLevelType w:val="multilevel"/>
    <w:tmpl w:val="BF4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4DC0"/>
    <w:rsid w:val="00194DF5"/>
    <w:rsid w:val="00280ECD"/>
    <w:rsid w:val="00443E6E"/>
    <w:rsid w:val="00476430"/>
    <w:rsid w:val="004E6153"/>
    <w:rsid w:val="0059780F"/>
    <w:rsid w:val="006A3266"/>
    <w:rsid w:val="00AE2DB4"/>
    <w:rsid w:val="00BF7E93"/>
    <w:rsid w:val="00D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7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4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ЗАЛЕГОЩЬ</cp:lastModifiedBy>
  <cp:revision>3</cp:revision>
  <dcterms:created xsi:type="dcterms:W3CDTF">2021-03-03T13:35:00Z</dcterms:created>
  <dcterms:modified xsi:type="dcterms:W3CDTF">2021-03-17T09:51:00Z</dcterms:modified>
</cp:coreProperties>
</file>