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82100" w:rsidRDefault="00782100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782100" w:rsidRPr="00782100" w:rsidRDefault="00782100" w:rsidP="00A5656F">
      <w:pPr>
        <w:jc w:val="center"/>
        <w:rPr>
          <w:rFonts w:ascii="Times New Roman" w:hAnsi="Times New Roman"/>
          <w:b/>
          <w:sz w:val="28"/>
          <w:szCs w:val="28"/>
        </w:rPr>
      </w:pPr>
      <w:r w:rsidRPr="00782100">
        <w:rPr>
          <w:rFonts w:ascii="Times New Roman" w:hAnsi="Times New Roman"/>
          <w:b/>
          <w:sz w:val="28"/>
          <w:szCs w:val="28"/>
        </w:rPr>
        <w:t>О риске блокировки счета бизнес теперь сможет узнавать в личных кабинетах налогоплательщика</w:t>
      </w:r>
    </w:p>
    <w:p w:rsidR="00782100" w:rsidRPr="00782100" w:rsidRDefault="00782100" w:rsidP="00782100">
      <w:pPr>
        <w:jc w:val="both"/>
        <w:rPr>
          <w:rFonts w:ascii="Times New Roman" w:hAnsi="Times New Roman"/>
          <w:sz w:val="24"/>
          <w:szCs w:val="24"/>
        </w:rPr>
      </w:pPr>
      <w:r w:rsidRPr="00782100">
        <w:rPr>
          <w:rFonts w:ascii="Times New Roman" w:hAnsi="Times New Roman"/>
          <w:sz w:val="24"/>
          <w:szCs w:val="24"/>
        </w:rPr>
        <w:t xml:space="preserve">ФНС России запустила новый сервис, который информирует налогоплательщиков о риске приостановки расчетного счета из-за не представленных вовремя деклараций. В Личных кабинетах налогоплательщика юридического лица и индивидуального предпринимателя (на </w:t>
      </w:r>
      <w:proofErr w:type="gramStart"/>
      <w:r w:rsidRPr="00782100">
        <w:rPr>
          <w:rFonts w:ascii="Times New Roman" w:hAnsi="Times New Roman"/>
          <w:sz w:val="24"/>
          <w:szCs w:val="24"/>
        </w:rPr>
        <w:t>ОСН</w:t>
      </w:r>
      <w:proofErr w:type="gramEnd"/>
      <w:r w:rsidRPr="00782100">
        <w:rPr>
          <w:rFonts w:ascii="Times New Roman" w:hAnsi="Times New Roman"/>
          <w:sz w:val="24"/>
          <w:szCs w:val="24"/>
        </w:rPr>
        <w:t>) появился новый раздел «Как меня видит налоговая» во вкладке «Риск блокировки счета».</w:t>
      </w:r>
    </w:p>
    <w:p w:rsidR="00782100" w:rsidRPr="00782100" w:rsidRDefault="00782100" w:rsidP="00782100">
      <w:pPr>
        <w:jc w:val="both"/>
        <w:rPr>
          <w:rFonts w:ascii="Times New Roman" w:hAnsi="Times New Roman"/>
          <w:sz w:val="24"/>
          <w:szCs w:val="24"/>
        </w:rPr>
      </w:pPr>
      <w:r w:rsidRPr="00782100">
        <w:rPr>
          <w:rFonts w:ascii="Times New Roman" w:hAnsi="Times New Roman"/>
          <w:sz w:val="24"/>
          <w:szCs w:val="24"/>
        </w:rPr>
        <w:t>В разделе размещена информация о двух потенциальных рисках:</w:t>
      </w:r>
    </w:p>
    <w:p w:rsidR="00782100" w:rsidRPr="00782100" w:rsidRDefault="00782100" w:rsidP="00782100">
      <w:pPr>
        <w:jc w:val="both"/>
        <w:rPr>
          <w:rFonts w:ascii="Times New Roman" w:hAnsi="Times New Roman"/>
          <w:sz w:val="24"/>
          <w:szCs w:val="24"/>
        </w:rPr>
      </w:pPr>
      <w:r w:rsidRPr="00782100">
        <w:rPr>
          <w:rFonts w:ascii="Times New Roman" w:hAnsi="Times New Roman"/>
          <w:sz w:val="24"/>
          <w:szCs w:val="24"/>
        </w:rPr>
        <w:t>риск приостановления операций по счетам за непредставление налоговой отчетности в срок;</w:t>
      </w:r>
    </w:p>
    <w:p w:rsidR="00782100" w:rsidRPr="00782100" w:rsidRDefault="00782100" w:rsidP="00782100">
      <w:pPr>
        <w:jc w:val="both"/>
        <w:rPr>
          <w:rFonts w:ascii="Times New Roman" w:hAnsi="Times New Roman"/>
          <w:sz w:val="24"/>
          <w:szCs w:val="24"/>
        </w:rPr>
      </w:pPr>
      <w:r w:rsidRPr="00782100">
        <w:rPr>
          <w:rFonts w:ascii="Times New Roman" w:hAnsi="Times New Roman"/>
          <w:sz w:val="24"/>
          <w:szCs w:val="24"/>
        </w:rPr>
        <w:t>риск несвоевременного представления деклараций (расчетов) в будущем. Для расчета этого риска используются исторические данные по налоговой дисциплине налогоплательщика за три года. То есть если налогоплательщик регулярно представляет декларации с нарушением срока, то такой риск будет высоким.</w:t>
      </w:r>
    </w:p>
    <w:p w:rsidR="00782100" w:rsidRPr="00782100" w:rsidRDefault="00782100" w:rsidP="00782100">
      <w:pPr>
        <w:jc w:val="both"/>
        <w:rPr>
          <w:rFonts w:ascii="Times New Roman" w:hAnsi="Times New Roman"/>
          <w:sz w:val="24"/>
          <w:szCs w:val="24"/>
        </w:rPr>
      </w:pPr>
      <w:r w:rsidRPr="00782100">
        <w:rPr>
          <w:rFonts w:ascii="Times New Roman" w:hAnsi="Times New Roman"/>
          <w:sz w:val="24"/>
          <w:szCs w:val="24"/>
        </w:rPr>
        <w:t>Таким образом, налогоплательщик, пропустив срок сдачи декларации, уже на следующий день сможет увидеть информацию об этом в своем Личном кабинете и количество дней до возможной блокировки счета.</w:t>
      </w:r>
    </w:p>
    <w:p w:rsidR="00782100" w:rsidRPr="00782100" w:rsidRDefault="00782100" w:rsidP="00782100">
      <w:pPr>
        <w:jc w:val="both"/>
        <w:rPr>
          <w:rFonts w:ascii="Times New Roman" w:hAnsi="Times New Roman"/>
          <w:sz w:val="24"/>
          <w:szCs w:val="24"/>
        </w:rPr>
      </w:pPr>
      <w:r w:rsidRPr="00782100">
        <w:rPr>
          <w:rFonts w:ascii="Times New Roman" w:hAnsi="Times New Roman"/>
          <w:sz w:val="24"/>
          <w:szCs w:val="24"/>
        </w:rPr>
        <w:t>Кроме того, если раньше решение о блокировке налоговый орган мог принять через 10 дней, то в связи с изменениями, внесенными Федеральным законом от 09.11.2020 № 368-ФЗ, то теперь этот срок увеличен до 20 дней. В течение этого периода налоговый орган будет дополнительно уведомлять плательщика о рисках.</w:t>
      </w:r>
    </w:p>
    <w:p w:rsidR="00782100" w:rsidRPr="00782100" w:rsidRDefault="00782100" w:rsidP="00782100">
      <w:pPr>
        <w:jc w:val="both"/>
        <w:rPr>
          <w:rFonts w:ascii="Times New Roman" w:hAnsi="Times New Roman"/>
          <w:sz w:val="24"/>
          <w:szCs w:val="24"/>
        </w:rPr>
      </w:pPr>
      <w:r w:rsidRPr="00782100">
        <w:rPr>
          <w:rFonts w:ascii="Times New Roman" w:hAnsi="Times New Roman"/>
          <w:sz w:val="24"/>
          <w:szCs w:val="24"/>
        </w:rPr>
        <w:t>Что касается прогнозирования риска несвоевременного представлений деклараций (расчетов), это будет особенно востребовано для компаний с развитой филиальной сетью. Таким образом, головной офис может контролировать налоговую дисциплину на местах, тем самым, избегая риска блокировки счетов для всей компании.</w:t>
      </w:r>
    </w:p>
    <w:p w:rsidR="00782100" w:rsidRPr="00782100" w:rsidRDefault="00782100" w:rsidP="00782100">
      <w:pPr>
        <w:jc w:val="both"/>
        <w:rPr>
          <w:rFonts w:ascii="Times New Roman" w:hAnsi="Times New Roman"/>
          <w:sz w:val="24"/>
          <w:szCs w:val="24"/>
        </w:rPr>
      </w:pPr>
      <w:r w:rsidRPr="00782100">
        <w:rPr>
          <w:rFonts w:ascii="Times New Roman" w:hAnsi="Times New Roman"/>
          <w:sz w:val="24"/>
          <w:szCs w:val="24"/>
        </w:rPr>
        <w:t>Приостановление операций по счетам приводит к крайне неблагоприятным последствиям для бизнеса: от невозможности перечисления зарплаты работникам до блокировки расчетов с поставщиками.</w:t>
      </w:r>
    </w:p>
    <w:p w:rsidR="00782100" w:rsidRPr="00A5656F" w:rsidRDefault="00782100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782100" w:rsidRPr="00A5656F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C0F2D"/>
    <w:rsid w:val="000D0D8F"/>
    <w:rsid w:val="000D3D11"/>
    <w:rsid w:val="000F2D59"/>
    <w:rsid w:val="001300FA"/>
    <w:rsid w:val="00137447"/>
    <w:rsid w:val="00151248"/>
    <w:rsid w:val="00171D92"/>
    <w:rsid w:val="00181BCA"/>
    <w:rsid w:val="001E7414"/>
    <w:rsid w:val="00212AB5"/>
    <w:rsid w:val="00231408"/>
    <w:rsid w:val="002A1978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812B2"/>
    <w:rsid w:val="00594235"/>
    <w:rsid w:val="005E4F91"/>
    <w:rsid w:val="005F1B19"/>
    <w:rsid w:val="00610D41"/>
    <w:rsid w:val="006115D6"/>
    <w:rsid w:val="00651BEF"/>
    <w:rsid w:val="00653191"/>
    <w:rsid w:val="00682A58"/>
    <w:rsid w:val="006845C4"/>
    <w:rsid w:val="006B5854"/>
    <w:rsid w:val="006C41FF"/>
    <w:rsid w:val="00746995"/>
    <w:rsid w:val="00782100"/>
    <w:rsid w:val="00797796"/>
    <w:rsid w:val="007C3577"/>
    <w:rsid w:val="007D2622"/>
    <w:rsid w:val="0084130B"/>
    <w:rsid w:val="0088369D"/>
    <w:rsid w:val="008849A0"/>
    <w:rsid w:val="008A7DE0"/>
    <w:rsid w:val="008C023E"/>
    <w:rsid w:val="008C0299"/>
    <w:rsid w:val="00905AD7"/>
    <w:rsid w:val="00914215"/>
    <w:rsid w:val="00971CF9"/>
    <w:rsid w:val="0098025D"/>
    <w:rsid w:val="009B3D1E"/>
    <w:rsid w:val="00A12F72"/>
    <w:rsid w:val="00A5656F"/>
    <w:rsid w:val="00AE3184"/>
    <w:rsid w:val="00B0377F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 Знак Знак Знак"/>
    <w:basedOn w:val="a"/>
    <w:rsid w:val="0078210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 Знак Знак Знак"/>
    <w:basedOn w:val="a"/>
    <w:rsid w:val="0078210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2021-07-12T08:20:00Z</dcterms:created>
  <dcterms:modified xsi:type="dcterms:W3CDTF">2021-07-12T08:22:00Z</dcterms:modified>
</cp:coreProperties>
</file>