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A32" w:rsidRDefault="00016A32" w:rsidP="005A626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313776" cy="1930332"/>
            <wp:effectExtent l="0" t="0" r="0" b="0"/>
            <wp:docPr id="1" name="Рисунок 1" descr="C:\Users\Надежда\Downloads\21-02-2022_11-23-08\5. В ВУЗАХ ПОЯВЯТСЯ НОВЫЕ НАПРАВЛЕНИЯ ПОДГОТОВКИ В ОБЛАСТИ СЕЛЬСКОГО ХОЗЯЙСТ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дежда\Downloads\21-02-2022_11-23-08\5. В ВУЗАХ ПОЯВЯТСЯ НОВЫЕ НАПРАВЛЕНИЯ ПОДГОТОВКИ В ОБЛАСТИ СЕЛЬСКОГО ХОЗЯЙСТВ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5293" cy="193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A32" w:rsidRDefault="00016A32" w:rsidP="005A626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6A32" w:rsidRDefault="00016A32" w:rsidP="00016A32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A6265" w:rsidRPr="005A6265" w:rsidRDefault="005A6265" w:rsidP="005A626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A6265">
        <w:rPr>
          <w:rFonts w:ascii="Times New Roman" w:hAnsi="Times New Roman" w:cs="Times New Roman"/>
          <w:b/>
          <w:sz w:val="28"/>
          <w:szCs w:val="28"/>
        </w:rPr>
        <w:t>В ВУЗАХ ПОЯВЯТСЯ НОВЫЕ НАПРАВЛЕНИЯ ПОДГОТОВКИ В ОБЛАСТИ СЕЛЬСКОГО ХОЗЯЙСТВА</w:t>
      </w:r>
    </w:p>
    <w:bookmarkEnd w:id="0"/>
    <w:p w:rsidR="005A6265" w:rsidRPr="005A6265" w:rsidRDefault="005A6265" w:rsidP="005A626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6979" w:rsidRPr="005A6265" w:rsidRDefault="005A6265" w:rsidP="005A626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новой приёмной компании 2022 года </w:t>
      </w:r>
      <w:r w:rsidRPr="005A6265">
        <w:rPr>
          <w:rFonts w:ascii="Times New Roman" w:hAnsi="Times New Roman" w:cs="Times New Roman"/>
          <w:sz w:val="28"/>
          <w:szCs w:val="28"/>
        </w:rPr>
        <w:t xml:space="preserve">Министерство науки и высшего образования почти завершило </w:t>
      </w:r>
      <w:r>
        <w:rPr>
          <w:rFonts w:ascii="Times New Roman" w:hAnsi="Times New Roman" w:cs="Times New Roman"/>
          <w:sz w:val="28"/>
          <w:szCs w:val="28"/>
        </w:rPr>
        <w:t>работу над</w:t>
      </w:r>
      <w:r w:rsidRPr="005A6265">
        <w:rPr>
          <w:rFonts w:ascii="Times New Roman" w:hAnsi="Times New Roman" w:cs="Times New Roman"/>
          <w:sz w:val="28"/>
          <w:szCs w:val="28"/>
        </w:rPr>
        <w:t xml:space="preserve"> нов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676EAB">
        <w:rPr>
          <w:rFonts w:ascii="Times New Roman" w:hAnsi="Times New Roman" w:cs="Times New Roman"/>
          <w:sz w:val="28"/>
          <w:szCs w:val="28"/>
        </w:rPr>
        <w:t>м</w:t>
      </w:r>
      <w:r w:rsidRPr="005A6265">
        <w:rPr>
          <w:rFonts w:ascii="Times New Roman" w:hAnsi="Times New Roman" w:cs="Times New Roman"/>
          <w:sz w:val="28"/>
          <w:szCs w:val="28"/>
        </w:rPr>
        <w:t xml:space="preserve"> переч</w:t>
      </w:r>
      <w:r w:rsidR="00676EAB">
        <w:rPr>
          <w:rFonts w:ascii="Times New Roman" w:hAnsi="Times New Roman" w:cs="Times New Roman"/>
          <w:sz w:val="28"/>
          <w:szCs w:val="28"/>
        </w:rPr>
        <w:t>нем</w:t>
      </w:r>
      <w:r w:rsidRPr="005A6265">
        <w:rPr>
          <w:rFonts w:ascii="Times New Roman" w:hAnsi="Times New Roman" w:cs="Times New Roman"/>
          <w:sz w:val="28"/>
          <w:szCs w:val="28"/>
        </w:rPr>
        <w:t xml:space="preserve"> специальностей.</w:t>
      </w:r>
    </w:p>
    <w:p w:rsidR="00676EAB" w:rsidRDefault="005A6265" w:rsidP="005A626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265">
        <w:rPr>
          <w:rFonts w:ascii="Times New Roman" w:hAnsi="Times New Roman" w:cs="Times New Roman"/>
          <w:sz w:val="28"/>
          <w:szCs w:val="28"/>
        </w:rPr>
        <w:t xml:space="preserve">Как отмечает Евгения Матвеева – эксперт Среднерусского института управления – филиала </w:t>
      </w:r>
      <w:proofErr w:type="spellStart"/>
      <w:r w:rsidRPr="005A6265">
        <w:rPr>
          <w:rFonts w:ascii="Times New Roman" w:hAnsi="Times New Roman" w:cs="Times New Roman"/>
          <w:sz w:val="28"/>
          <w:szCs w:val="28"/>
        </w:rPr>
        <w:t>РАНХиГС</w:t>
      </w:r>
      <w:proofErr w:type="spellEnd"/>
      <w:r w:rsidRPr="005A6265">
        <w:rPr>
          <w:rFonts w:ascii="Times New Roman" w:hAnsi="Times New Roman" w:cs="Times New Roman"/>
          <w:sz w:val="28"/>
          <w:szCs w:val="28"/>
        </w:rPr>
        <w:t xml:space="preserve"> – глава Министерств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A6265">
        <w:rPr>
          <w:rFonts w:ascii="Times New Roman" w:hAnsi="Times New Roman" w:cs="Times New Roman"/>
          <w:sz w:val="28"/>
          <w:szCs w:val="28"/>
        </w:rPr>
        <w:t xml:space="preserve"> науки и высшего образования Валерий Фальков</w:t>
      </w:r>
      <w:r>
        <w:rPr>
          <w:rFonts w:ascii="Times New Roman" w:hAnsi="Times New Roman" w:cs="Times New Roman"/>
          <w:sz w:val="28"/>
          <w:szCs w:val="28"/>
        </w:rPr>
        <w:t xml:space="preserve"> анонсировал, что в</w:t>
      </w:r>
      <w:r w:rsidRPr="005A6265">
        <w:rPr>
          <w:rFonts w:ascii="Times New Roman" w:hAnsi="Times New Roman" w:cs="Times New Roman"/>
          <w:sz w:val="28"/>
          <w:szCs w:val="28"/>
        </w:rPr>
        <w:t xml:space="preserve"> сельскохозяйственных вузах России студентов начнут обучать новым специальностям.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A6265">
        <w:rPr>
          <w:rFonts w:ascii="Times New Roman" w:hAnsi="Times New Roman" w:cs="Times New Roman"/>
          <w:sz w:val="28"/>
          <w:szCs w:val="28"/>
        </w:rPr>
        <w:t xml:space="preserve">о поручению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A6265">
        <w:rPr>
          <w:rFonts w:ascii="Times New Roman" w:hAnsi="Times New Roman" w:cs="Times New Roman"/>
          <w:sz w:val="28"/>
          <w:szCs w:val="28"/>
        </w:rPr>
        <w:t xml:space="preserve">резидента Владимира Путина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A6265">
        <w:rPr>
          <w:rFonts w:ascii="Times New Roman" w:hAnsi="Times New Roman" w:cs="Times New Roman"/>
          <w:sz w:val="28"/>
          <w:szCs w:val="28"/>
        </w:rPr>
        <w:t xml:space="preserve"> Министерстве науки и высшего образования почти завершили работу по формированию нового перечня направлен</w:t>
      </w:r>
      <w:r w:rsidR="00676EAB">
        <w:rPr>
          <w:rFonts w:ascii="Times New Roman" w:hAnsi="Times New Roman" w:cs="Times New Roman"/>
          <w:sz w:val="28"/>
          <w:szCs w:val="28"/>
        </w:rPr>
        <w:t>ий подготовки и специальностей.</w:t>
      </w:r>
    </w:p>
    <w:p w:rsidR="005A6265" w:rsidRPr="005A6265" w:rsidRDefault="00676EAB" w:rsidP="00676EA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265">
        <w:rPr>
          <w:rFonts w:ascii="Times New Roman" w:hAnsi="Times New Roman" w:cs="Times New Roman"/>
          <w:sz w:val="28"/>
          <w:szCs w:val="28"/>
        </w:rPr>
        <w:t>Валерий Фальков</w:t>
      </w:r>
      <w:r w:rsidR="005A6265" w:rsidRPr="005A6265">
        <w:rPr>
          <w:rFonts w:ascii="Times New Roman" w:hAnsi="Times New Roman" w:cs="Times New Roman"/>
          <w:sz w:val="28"/>
          <w:szCs w:val="28"/>
        </w:rPr>
        <w:t xml:space="preserve"> отметил, что в перечне впервые появится направление «Инженерия в сельском хозяйстве». По его словам, здесь будет сделан акцент «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5A6265" w:rsidRPr="005A6265">
        <w:rPr>
          <w:rFonts w:ascii="Times New Roman" w:hAnsi="Times New Roman" w:cs="Times New Roman"/>
          <w:sz w:val="28"/>
          <w:szCs w:val="28"/>
        </w:rPr>
        <w:t>на генетику, на молекулярную биологию, так называемую инженерию живых систем»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5A6265" w:rsidRPr="005A6265">
        <w:rPr>
          <w:rFonts w:ascii="Times New Roman" w:hAnsi="Times New Roman" w:cs="Times New Roman"/>
          <w:sz w:val="28"/>
          <w:szCs w:val="28"/>
        </w:rPr>
        <w:t xml:space="preserve"> в самое ближайшее время, не только в классических и аграрных вузах, а вообще достаточно широко это станет преподаваться на современном уровне в российских университетах.</w:t>
      </w:r>
    </w:p>
    <w:p w:rsidR="005A6265" w:rsidRPr="005A6265" w:rsidRDefault="00676EAB" w:rsidP="005A626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E94">
        <w:rPr>
          <w:rFonts w:ascii="Times New Roman" w:hAnsi="Times New Roman" w:cs="Times New Roman"/>
          <w:sz w:val="28"/>
          <w:szCs w:val="28"/>
        </w:rPr>
        <w:t xml:space="preserve">Как отмечает Евгения Матвеева – эксперт Среднерусского института управления – филиала </w:t>
      </w:r>
      <w:proofErr w:type="spellStart"/>
      <w:r w:rsidRPr="004C7E94">
        <w:rPr>
          <w:rFonts w:ascii="Times New Roman" w:hAnsi="Times New Roman" w:cs="Times New Roman"/>
          <w:sz w:val="28"/>
          <w:szCs w:val="28"/>
        </w:rPr>
        <w:t>РАНХиГС</w:t>
      </w:r>
      <w:proofErr w:type="spellEnd"/>
      <w:r w:rsidRPr="004C7E94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5A6265" w:rsidRPr="005A6265">
        <w:rPr>
          <w:rFonts w:ascii="Times New Roman" w:hAnsi="Times New Roman" w:cs="Times New Roman"/>
          <w:sz w:val="28"/>
          <w:szCs w:val="28"/>
        </w:rPr>
        <w:t xml:space="preserve">аправление «Сельское, лесное и рыбное хозяйство» получило более 28 </w:t>
      </w:r>
      <w:r>
        <w:rPr>
          <w:rFonts w:ascii="Times New Roman" w:hAnsi="Times New Roman" w:cs="Times New Roman"/>
          <w:sz w:val="28"/>
          <w:szCs w:val="28"/>
        </w:rPr>
        <w:t>000</w:t>
      </w:r>
      <w:r w:rsidR="005A6265" w:rsidRPr="005A6265">
        <w:rPr>
          <w:rFonts w:ascii="Times New Roman" w:hAnsi="Times New Roman" w:cs="Times New Roman"/>
          <w:sz w:val="28"/>
          <w:szCs w:val="28"/>
        </w:rPr>
        <w:t xml:space="preserve"> бюджетных мест в вузах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5A6265" w:rsidRPr="005A6265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5A6265" w:rsidRPr="005A6265">
        <w:rPr>
          <w:rFonts w:ascii="Times New Roman" w:hAnsi="Times New Roman" w:cs="Times New Roman"/>
          <w:sz w:val="28"/>
          <w:szCs w:val="28"/>
        </w:rPr>
        <w:t>-2024год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A6265" w:rsidRPr="005A6265">
        <w:rPr>
          <w:rFonts w:ascii="Times New Roman" w:hAnsi="Times New Roman" w:cs="Times New Roman"/>
          <w:sz w:val="28"/>
          <w:szCs w:val="28"/>
        </w:rPr>
        <w:t>. Оно оказалось на 4 месте среди направлений, получивших больше всего мест, финансируемых за сч</w:t>
      </w:r>
      <w:r>
        <w:rPr>
          <w:rFonts w:ascii="Times New Roman" w:hAnsi="Times New Roman" w:cs="Times New Roman"/>
          <w:sz w:val="28"/>
          <w:szCs w:val="28"/>
        </w:rPr>
        <w:t>ё</w:t>
      </w:r>
      <w:r w:rsidR="005A6265" w:rsidRPr="005A6265">
        <w:rPr>
          <w:rFonts w:ascii="Times New Roman" w:hAnsi="Times New Roman" w:cs="Times New Roman"/>
          <w:sz w:val="28"/>
          <w:szCs w:val="28"/>
        </w:rPr>
        <w:t xml:space="preserve">т бюджета. Больше всего мест предусмотрено для будущих педагогов. Получить бесплатное высшее образование по направлению «Образование и педагогические науки» смогут 75 204 человека. На втором месте оказались будущие врачи, на третьем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5A6265" w:rsidRPr="005A6265">
        <w:rPr>
          <w:rFonts w:ascii="Times New Roman" w:hAnsi="Times New Roman" w:cs="Times New Roman"/>
          <w:sz w:val="28"/>
          <w:szCs w:val="28"/>
        </w:rPr>
        <w:t xml:space="preserve"> IT-специалисты.</w:t>
      </w:r>
    </w:p>
    <w:p w:rsidR="005A6265" w:rsidRPr="005A6265" w:rsidRDefault="00676EAB" w:rsidP="005A626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A6265" w:rsidRPr="005A6265">
        <w:rPr>
          <w:rFonts w:ascii="Times New Roman" w:hAnsi="Times New Roman" w:cs="Times New Roman"/>
          <w:sz w:val="28"/>
          <w:szCs w:val="28"/>
        </w:rPr>
        <w:t xml:space="preserve"> сентябре 2021 года в России актуализировали перечень профессий и специальностей среднего профессионального образования, необходимых для модернизации и технологического развития экономики страны. В обновлённый перечень, помимо имеющихся 100 профессий и специальностей, добавлено еще 55 специальностей и 35 профессий. В частности, в их число вошли «Агрономия» и «Мастер растениеводства».</w:t>
      </w:r>
    </w:p>
    <w:sectPr w:rsidR="005A6265" w:rsidRPr="005A6265" w:rsidSect="00016A32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7241"/>
    <w:rsid w:val="00016A32"/>
    <w:rsid w:val="00056979"/>
    <w:rsid w:val="00297241"/>
    <w:rsid w:val="004213B9"/>
    <w:rsid w:val="004406ED"/>
    <w:rsid w:val="005A6265"/>
    <w:rsid w:val="00676EAB"/>
    <w:rsid w:val="00704110"/>
    <w:rsid w:val="00D5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6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6A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6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ОФ РАНХиГС</Company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tich</dc:creator>
  <cp:lastModifiedBy>Надежда</cp:lastModifiedBy>
  <cp:revision>4</cp:revision>
  <dcterms:created xsi:type="dcterms:W3CDTF">2022-02-08T14:17:00Z</dcterms:created>
  <dcterms:modified xsi:type="dcterms:W3CDTF">2022-02-22T18:02:00Z</dcterms:modified>
</cp:coreProperties>
</file>