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EE0" w:rsidRPr="00A00EE0" w:rsidRDefault="00A00EE0" w:rsidP="00A00EE0">
      <w:pPr>
        <w:shd w:val="clear" w:color="auto" w:fill="FFFFFF"/>
        <w:spacing w:after="0" w:line="320" w:lineRule="atLeast"/>
        <w:jc w:val="center"/>
        <w:outlineLvl w:val="0"/>
        <w:rPr>
          <w:rFonts w:ascii="Times New Roman" w:eastAsia="Times New Roman" w:hAnsi="Times New Roman" w:cs="Times New Roman"/>
          <w:b/>
          <w:color w:val="555555"/>
          <w:kern w:val="36"/>
          <w:sz w:val="28"/>
          <w:szCs w:val="28"/>
        </w:rPr>
      </w:pPr>
      <w:r w:rsidRPr="00A00EE0">
        <w:rPr>
          <w:rFonts w:ascii="Times New Roman" w:eastAsia="Times New Roman" w:hAnsi="Times New Roman" w:cs="Times New Roman"/>
          <w:b/>
          <w:color w:val="555555"/>
          <w:kern w:val="36"/>
          <w:sz w:val="28"/>
          <w:szCs w:val="28"/>
        </w:rPr>
        <w:t>В Залегощенском районе прошло праздничное мероприятие по вручению Юбилейной медали «75 лет Победы в Великой Отечественной войне 1941-1945 гг.»</w:t>
      </w:r>
    </w:p>
    <w:p w:rsidR="00A00EE0" w:rsidRPr="00A00EE0" w:rsidRDefault="00A00EE0" w:rsidP="00A00EE0">
      <w:pPr>
        <w:shd w:val="clear" w:color="auto" w:fill="FFFFFF"/>
        <w:spacing w:after="0" w:line="320" w:lineRule="atLeast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A00EE0" w:rsidRPr="00A00EE0" w:rsidRDefault="00A00EE0" w:rsidP="00A00EE0">
      <w:pPr>
        <w:shd w:val="clear" w:color="auto" w:fill="FFFFFF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A00EE0">
        <w:rPr>
          <w:rFonts w:ascii="Times New Roman" w:eastAsia="Times New Roman" w:hAnsi="Times New Roman" w:cs="Times New Roman"/>
          <w:color w:val="555555"/>
          <w:sz w:val="28"/>
          <w:szCs w:val="28"/>
        </w:rPr>
        <w:t>В преддверии праздника Дня защитника Отечества в актовом зале администрации Залегощенского района состоялось торжественное мероприятие с вручением Юбилейной медали "75 лет Победы в Великой Отечественной войне 1941-1945 гг." и праздничный концерт.</w:t>
      </w:r>
    </w:p>
    <w:p w:rsidR="00A00EE0" w:rsidRPr="00A00EE0" w:rsidRDefault="00A00EE0" w:rsidP="00A00EE0">
      <w:pPr>
        <w:shd w:val="clear" w:color="auto" w:fill="FFFFFF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A00EE0">
        <w:rPr>
          <w:rFonts w:ascii="Times New Roman" w:eastAsia="Times New Roman" w:hAnsi="Times New Roman" w:cs="Times New Roman"/>
          <w:color w:val="555555"/>
          <w:sz w:val="28"/>
          <w:szCs w:val="28"/>
        </w:rPr>
        <w:t>На мероприятие присутствовали Глава Залегощенского района - Виктор Николаевич Брежнев, Заместители Главы администрации – Оксана Викторовна Щукина, Александр Николаевич Грачёв, граждане, награждаемые юбилейной медалью, а так же руководители и специалисты предприятий и организаций, жители района.</w:t>
      </w:r>
    </w:p>
    <w:p w:rsidR="00A00EE0" w:rsidRPr="00A00EE0" w:rsidRDefault="00A00EE0" w:rsidP="00A00EE0">
      <w:pPr>
        <w:shd w:val="clear" w:color="auto" w:fill="FFFFFF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A00EE0">
        <w:rPr>
          <w:rFonts w:ascii="Times New Roman" w:eastAsia="Times New Roman" w:hAnsi="Times New Roman" w:cs="Times New Roman"/>
          <w:color w:val="555555"/>
          <w:sz w:val="28"/>
          <w:szCs w:val="28"/>
        </w:rPr>
        <w:t>Глава района поздравил присутствующих с Днём защитника Отечества, пожелал им крепкого здоровья, долгих лет жизни, счастья и мирного неба над головой.</w:t>
      </w:r>
    </w:p>
    <w:p w:rsidR="00A00EE0" w:rsidRPr="00A00EE0" w:rsidRDefault="00A00EE0" w:rsidP="00A00EE0">
      <w:pPr>
        <w:shd w:val="clear" w:color="auto" w:fill="FFFFFF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A00EE0">
        <w:rPr>
          <w:rFonts w:ascii="Times New Roman" w:eastAsia="Times New Roman" w:hAnsi="Times New Roman" w:cs="Times New Roman"/>
          <w:color w:val="555555"/>
          <w:sz w:val="28"/>
          <w:szCs w:val="28"/>
        </w:rPr>
        <w:t>По поручению Президента РФ в честь 75-летия Победы в Великой Отечественной войне на праздничном мероприятии было вручено 16 юбилейных медалей ветеранам войны, труженикам тыла и несовершеннолетним узникам.</w:t>
      </w:r>
    </w:p>
    <w:p w:rsidR="00A00EE0" w:rsidRPr="00A00EE0" w:rsidRDefault="00A00EE0" w:rsidP="00A00EE0">
      <w:pPr>
        <w:shd w:val="clear" w:color="auto" w:fill="FFFFFF"/>
        <w:spacing w:after="0" w:line="240" w:lineRule="auto"/>
        <w:ind w:firstLine="567"/>
        <w:jc w:val="both"/>
        <w:outlineLvl w:val="3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A00EE0">
        <w:rPr>
          <w:rFonts w:ascii="Times New Roman" w:eastAsia="Times New Roman" w:hAnsi="Times New Roman" w:cs="Times New Roman"/>
          <w:color w:val="555555"/>
          <w:sz w:val="28"/>
          <w:szCs w:val="28"/>
        </w:rPr>
        <w:t>После завершения церемонии награждения был дан праздничный концерт с участием учеников МБОУ «Залегощенская средняя общеобразовательная школа №1» и творческого коллектива культурного центра «Виктория».</w:t>
      </w:r>
    </w:p>
    <w:p w:rsidR="00000000" w:rsidRDefault="00A00EE0"/>
    <w:p w:rsidR="00A00EE0" w:rsidRDefault="00A00EE0">
      <w:r>
        <w:rPr>
          <w:noProof/>
        </w:rPr>
        <w:drawing>
          <wp:inline distT="0" distB="0" distL="0" distR="0">
            <wp:extent cx="6480175" cy="4320117"/>
            <wp:effectExtent l="19050" t="0" r="0" b="0"/>
            <wp:docPr id="4" name="Рисунок 4" descr="https://sun9-21.userapi.com/c855016/v855016444/1f591b/z0_pmf1a_R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21.userapi.com/c855016/v855016444/1f591b/z0_pmf1a_R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4320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00EE0" w:rsidSect="00A00EE0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>
    <w:useFELayout/>
  </w:compat>
  <w:rsids>
    <w:rsidRoot w:val="00A00EE0"/>
    <w:rsid w:val="00A00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00EE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0EE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00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00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0E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84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1061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ЗАЛЕГОЩЬ</dc:creator>
  <cp:keywords/>
  <dc:description/>
  <cp:lastModifiedBy>ЗАЛЕГОЩЬ</cp:lastModifiedBy>
  <cp:revision>2</cp:revision>
  <dcterms:created xsi:type="dcterms:W3CDTF">2020-03-16T10:25:00Z</dcterms:created>
  <dcterms:modified xsi:type="dcterms:W3CDTF">2020-03-16T10:28:00Z</dcterms:modified>
</cp:coreProperties>
</file>