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15" w:rsidRDefault="00E16815" w:rsidP="0014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07A2A" w:rsidRPr="001F2DD9" w:rsidRDefault="005839E0" w:rsidP="00C46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7"/>
          <w:szCs w:val="27"/>
        </w:rPr>
      </w:pPr>
      <w:r w:rsidRPr="001F2DD9">
        <w:rPr>
          <w:rFonts w:ascii="Times New Roman" w:hAnsi="Times New Roman"/>
          <w:b/>
          <w:i/>
          <w:sz w:val="27"/>
          <w:szCs w:val="27"/>
        </w:rPr>
        <w:t>Вопрос:</w:t>
      </w:r>
      <w:r w:rsidR="00E16815" w:rsidRPr="001F2DD9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C07A2A" w:rsidRPr="001F2DD9">
        <w:rPr>
          <w:rFonts w:ascii="Times New Roman" w:hAnsi="Times New Roman"/>
          <w:b/>
          <w:i/>
          <w:sz w:val="27"/>
          <w:szCs w:val="27"/>
        </w:rPr>
        <w:t>П</w:t>
      </w:r>
      <w:r w:rsidR="00AA5407" w:rsidRPr="001F2DD9">
        <w:rPr>
          <w:rFonts w:ascii="Times New Roman" w:hAnsi="Times New Roman"/>
          <w:b/>
          <w:i/>
          <w:sz w:val="27"/>
          <w:szCs w:val="27"/>
        </w:rPr>
        <w:t xml:space="preserve">одлежит </w:t>
      </w:r>
      <w:r w:rsidR="00C07A2A" w:rsidRPr="001F2DD9">
        <w:rPr>
          <w:rFonts w:ascii="Times New Roman" w:hAnsi="Times New Roman"/>
          <w:b/>
          <w:i/>
          <w:sz w:val="27"/>
          <w:szCs w:val="27"/>
        </w:rPr>
        <w:t xml:space="preserve">ли </w:t>
      </w:r>
      <w:r w:rsidR="00AA5407" w:rsidRPr="001F2DD9">
        <w:rPr>
          <w:rFonts w:ascii="Times New Roman" w:hAnsi="Times New Roman"/>
          <w:b/>
          <w:i/>
          <w:sz w:val="27"/>
          <w:szCs w:val="27"/>
        </w:rPr>
        <w:t xml:space="preserve">взысканию с работодателя </w:t>
      </w:r>
      <w:bookmarkStart w:id="0" w:name="_GoBack"/>
      <w:r w:rsidR="00C07A2A" w:rsidRPr="001F2DD9">
        <w:rPr>
          <w:rFonts w:ascii="Times New Roman" w:hAnsi="Times New Roman"/>
          <w:b/>
          <w:i/>
          <w:sz w:val="27"/>
          <w:szCs w:val="27"/>
        </w:rPr>
        <w:t>компенсация морального вреда</w:t>
      </w:r>
      <w:bookmarkEnd w:id="0"/>
      <w:r w:rsidR="00C07A2A" w:rsidRPr="001F2DD9">
        <w:rPr>
          <w:rFonts w:ascii="Times New Roman" w:hAnsi="Times New Roman"/>
          <w:b/>
          <w:i/>
          <w:sz w:val="27"/>
          <w:szCs w:val="27"/>
        </w:rPr>
        <w:t xml:space="preserve">, причиненного в результате </w:t>
      </w:r>
      <w:r w:rsidR="001F2DD9">
        <w:rPr>
          <w:rFonts w:ascii="Times New Roman" w:hAnsi="Times New Roman"/>
          <w:b/>
          <w:i/>
          <w:sz w:val="27"/>
          <w:szCs w:val="27"/>
        </w:rPr>
        <w:t xml:space="preserve">трудового увечья или </w:t>
      </w:r>
      <w:r w:rsidR="00C07A2A" w:rsidRPr="001F2DD9">
        <w:rPr>
          <w:rFonts w:ascii="Times New Roman" w:hAnsi="Times New Roman"/>
          <w:b/>
          <w:i/>
          <w:sz w:val="27"/>
          <w:szCs w:val="27"/>
        </w:rPr>
        <w:t>гибели работника вследствие несчастного случая на производстве?</w:t>
      </w:r>
    </w:p>
    <w:p w:rsidR="008631F6" w:rsidRPr="001F2DD9" w:rsidRDefault="008631F6" w:rsidP="00C84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395E05" w:rsidRPr="001F2DD9" w:rsidRDefault="005839E0" w:rsidP="00A96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F2DD9">
        <w:rPr>
          <w:rFonts w:ascii="Times New Roman" w:hAnsi="Times New Roman"/>
          <w:i/>
          <w:sz w:val="27"/>
          <w:szCs w:val="27"/>
        </w:rPr>
        <w:t>Ответ:</w:t>
      </w:r>
      <w:r w:rsidRPr="001F2DD9">
        <w:rPr>
          <w:rFonts w:ascii="Times New Roman" w:hAnsi="Times New Roman"/>
          <w:sz w:val="27"/>
          <w:szCs w:val="27"/>
        </w:rPr>
        <w:t xml:space="preserve"> </w:t>
      </w:r>
      <w:r w:rsidR="00395E05" w:rsidRPr="001F2DD9">
        <w:rPr>
          <w:rFonts w:ascii="Times New Roman" w:hAnsi="Times New Roman"/>
          <w:sz w:val="27"/>
          <w:szCs w:val="27"/>
        </w:rPr>
        <w:t xml:space="preserve">По общим правилам </w:t>
      </w:r>
      <w:proofErr w:type="spellStart"/>
      <w:r w:rsidR="00395E05" w:rsidRPr="001F2DD9">
        <w:rPr>
          <w:rFonts w:ascii="Times New Roman" w:hAnsi="Times New Roman"/>
          <w:sz w:val="27"/>
          <w:szCs w:val="27"/>
        </w:rPr>
        <w:t>ст.ст</w:t>
      </w:r>
      <w:proofErr w:type="spellEnd"/>
      <w:r w:rsidR="00395E05" w:rsidRPr="001F2DD9">
        <w:rPr>
          <w:rFonts w:ascii="Times New Roman" w:hAnsi="Times New Roman"/>
          <w:sz w:val="27"/>
          <w:szCs w:val="27"/>
        </w:rPr>
        <w:t xml:space="preserve">. 151, 1101 ГК РФ право на компенсацию морального вреда возникает при наличии предусмотренных законом оснований и условий ответственности за причинение вреда, а именно: физических или нравственных страданий потерпевшего, неправомерного действия (бездействия) </w:t>
      </w:r>
      <w:proofErr w:type="spellStart"/>
      <w:r w:rsidR="00395E05" w:rsidRPr="001F2DD9">
        <w:rPr>
          <w:rFonts w:ascii="Times New Roman" w:hAnsi="Times New Roman"/>
          <w:sz w:val="27"/>
          <w:szCs w:val="27"/>
        </w:rPr>
        <w:t>причинителя</w:t>
      </w:r>
      <w:proofErr w:type="spellEnd"/>
      <w:r w:rsidR="00395E05" w:rsidRPr="001F2DD9">
        <w:rPr>
          <w:rFonts w:ascii="Times New Roman" w:hAnsi="Times New Roman"/>
          <w:sz w:val="27"/>
          <w:szCs w:val="27"/>
        </w:rPr>
        <w:t xml:space="preserve"> вреда, </w:t>
      </w:r>
      <w:r w:rsidR="000D6ED4" w:rsidRPr="001F2DD9">
        <w:rPr>
          <w:rFonts w:ascii="Times New Roman" w:hAnsi="Times New Roman"/>
          <w:sz w:val="27"/>
          <w:szCs w:val="27"/>
        </w:rPr>
        <w:t>причинной связи</w:t>
      </w:r>
      <w:r w:rsidR="00395E05" w:rsidRPr="001F2DD9">
        <w:rPr>
          <w:rFonts w:ascii="Times New Roman" w:hAnsi="Times New Roman"/>
          <w:sz w:val="27"/>
          <w:szCs w:val="27"/>
        </w:rPr>
        <w:t xml:space="preserve"> между неправомерными действиями (бездействием) и моральным вредом, </w:t>
      </w:r>
      <w:r w:rsidR="000D6ED4" w:rsidRPr="001F2DD9">
        <w:rPr>
          <w:rFonts w:ascii="Times New Roman" w:hAnsi="Times New Roman"/>
          <w:sz w:val="27"/>
          <w:szCs w:val="27"/>
        </w:rPr>
        <w:t xml:space="preserve">степени вины </w:t>
      </w:r>
      <w:proofErr w:type="spellStart"/>
      <w:r w:rsidR="000D6ED4" w:rsidRPr="001F2DD9">
        <w:rPr>
          <w:rFonts w:ascii="Times New Roman" w:hAnsi="Times New Roman"/>
          <w:sz w:val="27"/>
          <w:szCs w:val="27"/>
        </w:rPr>
        <w:t>причинителя</w:t>
      </w:r>
      <w:proofErr w:type="spellEnd"/>
      <w:r w:rsidR="000D6ED4" w:rsidRPr="001F2DD9">
        <w:rPr>
          <w:rFonts w:ascii="Times New Roman" w:hAnsi="Times New Roman"/>
          <w:sz w:val="27"/>
          <w:szCs w:val="27"/>
        </w:rPr>
        <w:t xml:space="preserve"> вреда. </w:t>
      </w:r>
    </w:p>
    <w:p w:rsidR="000D6ED4" w:rsidRPr="001F2DD9" w:rsidRDefault="000D6ED4" w:rsidP="00A96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F2DD9">
        <w:rPr>
          <w:rFonts w:ascii="Times New Roman" w:hAnsi="Times New Roman"/>
          <w:sz w:val="27"/>
          <w:szCs w:val="27"/>
        </w:rPr>
        <w:t>Из ч. 1 ст. 21, ч. 2 ст. 22, ч. 1 ст. 210, ч. 1 и ч. 2 ст. 212, ч. 1 ст. 219, ч. 1 ст. 237 ТК РФ в их системной взаимосвязи следует, что работник имеет право на труд в условиях, отвечающих государственным нормативным требованиям охраны труда, включая требования безопасности. Это право работника реализуется исполнением работодателем обязанности создавать такие условия труда.</w:t>
      </w:r>
    </w:p>
    <w:p w:rsidR="000D6ED4" w:rsidRPr="001F2DD9" w:rsidRDefault="000D6ED4" w:rsidP="00A96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F2DD9">
        <w:rPr>
          <w:rFonts w:ascii="Times New Roman" w:hAnsi="Times New Roman"/>
          <w:sz w:val="27"/>
          <w:szCs w:val="27"/>
        </w:rPr>
        <w:t>При получении работником во время исполнения трудовых обязанностей травмы или иного повреждения здоровья ему в установленном законодательстве порядке возмещается материальный и моральный вред.</w:t>
      </w:r>
    </w:p>
    <w:p w:rsidR="000D6ED4" w:rsidRPr="001F2DD9" w:rsidRDefault="000D6ED4" w:rsidP="001F2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F2DD9">
        <w:rPr>
          <w:rFonts w:ascii="Times New Roman" w:hAnsi="Times New Roman"/>
          <w:sz w:val="27"/>
          <w:szCs w:val="27"/>
        </w:rPr>
        <w:t>В случае смерти работника в результате несчастного случая на производстве право на такое возмещение имеют названные в законе лица, которым причинен ущерб</w:t>
      </w:r>
      <w:r w:rsidR="001F2DD9" w:rsidRPr="001F2DD9">
        <w:rPr>
          <w:rFonts w:ascii="Times New Roman" w:hAnsi="Times New Roman"/>
          <w:sz w:val="27"/>
          <w:szCs w:val="27"/>
        </w:rPr>
        <w:t xml:space="preserve"> в результате смерти кормильца, к которым относятся: </w:t>
      </w:r>
      <w:r w:rsidR="001F2DD9" w:rsidRPr="00726B97">
        <w:rPr>
          <w:rFonts w:ascii="Times New Roman" w:hAnsi="Times New Roman"/>
          <w:sz w:val="27"/>
          <w:szCs w:val="27"/>
        </w:rPr>
        <w:t>нетрудоспособные лица, состоявшие на иждивении умершего или имевшие право на получение от него содержания;</w:t>
      </w:r>
      <w:r w:rsidR="001F2DD9" w:rsidRPr="001F2DD9">
        <w:rPr>
          <w:rFonts w:ascii="Times New Roman" w:hAnsi="Times New Roman"/>
          <w:sz w:val="27"/>
          <w:szCs w:val="27"/>
        </w:rPr>
        <w:t xml:space="preserve"> </w:t>
      </w:r>
      <w:r w:rsidR="001F2DD9" w:rsidRPr="00726B97">
        <w:rPr>
          <w:rFonts w:ascii="Times New Roman" w:hAnsi="Times New Roman"/>
          <w:sz w:val="27"/>
          <w:szCs w:val="27"/>
        </w:rPr>
        <w:t>один из родителей, супруг либо другой член семьи независимо от его трудоспособности, который не работает и занят уходом за находившимися на иждивении умершего его детьми, внуками, братьями и сестрами, не достигшими четырнадцати лет либо хотя и достигшими указанного возраста, но по заключению медицинских органов нуждающимися по состоянию здоровья в постороннем уходе;</w:t>
      </w:r>
      <w:r w:rsidR="001F2DD9" w:rsidRPr="001F2DD9">
        <w:rPr>
          <w:rFonts w:ascii="Times New Roman" w:hAnsi="Times New Roman"/>
          <w:sz w:val="27"/>
          <w:szCs w:val="27"/>
        </w:rPr>
        <w:t xml:space="preserve"> </w:t>
      </w:r>
      <w:r w:rsidR="001F2DD9" w:rsidRPr="00726B97">
        <w:rPr>
          <w:rFonts w:ascii="Times New Roman" w:hAnsi="Times New Roman"/>
          <w:sz w:val="27"/>
          <w:szCs w:val="27"/>
        </w:rPr>
        <w:t>ребенок умершего, родившийся после его смерти;</w:t>
      </w:r>
      <w:r w:rsidR="001F2DD9" w:rsidRPr="001F2DD9">
        <w:rPr>
          <w:rFonts w:ascii="Times New Roman" w:hAnsi="Times New Roman"/>
          <w:sz w:val="27"/>
          <w:szCs w:val="27"/>
        </w:rPr>
        <w:t xml:space="preserve"> </w:t>
      </w:r>
      <w:r w:rsidR="001F2DD9" w:rsidRPr="00726B97">
        <w:rPr>
          <w:rFonts w:ascii="Times New Roman" w:hAnsi="Times New Roman"/>
          <w:sz w:val="27"/>
          <w:szCs w:val="27"/>
        </w:rPr>
        <w:t>лица, состоявшие на иждивении умершего и ставшие нетрудоспособными в течение пяти лет после его смерти.</w:t>
      </w:r>
    </w:p>
    <w:p w:rsidR="000D6ED4" w:rsidRPr="001F2DD9" w:rsidRDefault="000D6ED4" w:rsidP="00A96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F2DD9">
        <w:rPr>
          <w:rFonts w:ascii="Times New Roman" w:hAnsi="Times New Roman"/>
          <w:sz w:val="27"/>
          <w:szCs w:val="27"/>
        </w:rPr>
        <w:t>Моральный вред работнику, получившему трудовое увечье, и, соответственно, членам семьи работника, если его смерть наступила в результате несчастного случая на производстве, возмещает работодатель, не обеспечивший работнику условия труда, отвечающие требованиям охраны труда и безопасности.</w:t>
      </w:r>
    </w:p>
    <w:p w:rsidR="000D6ED4" w:rsidRPr="001F2DD9" w:rsidRDefault="00F450FB" w:rsidP="00A96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F2DD9">
        <w:rPr>
          <w:rFonts w:ascii="Times New Roman" w:hAnsi="Times New Roman"/>
          <w:sz w:val="27"/>
          <w:szCs w:val="27"/>
        </w:rPr>
        <w:t xml:space="preserve">Как разъяснено в п. 17 постановления Пленума Верховного суда РФ от 26.01.2010 №1 «О применении судами гражданского законодательства, регулирующего отношения по обязательствам вследствие причинения вреда жизни и здоровью гражданина», если при причинении вреда жизни или здоровью гражданина имела место грубая неосторожность </w:t>
      </w:r>
      <w:r w:rsidR="00B40DA7" w:rsidRPr="001F2DD9">
        <w:rPr>
          <w:rFonts w:ascii="Times New Roman" w:hAnsi="Times New Roman"/>
          <w:sz w:val="27"/>
          <w:szCs w:val="27"/>
        </w:rPr>
        <w:t xml:space="preserve">самого </w:t>
      </w:r>
      <w:r w:rsidRPr="001F2DD9">
        <w:rPr>
          <w:rFonts w:ascii="Times New Roman" w:hAnsi="Times New Roman"/>
          <w:sz w:val="27"/>
          <w:szCs w:val="27"/>
        </w:rPr>
        <w:t xml:space="preserve">потерпевшего и отсутствовала вина </w:t>
      </w:r>
      <w:proofErr w:type="spellStart"/>
      <w:r w:rsidRPr="001F2DD9">
        <w:rPr>
          <w:rFonts w:ascii="Times New Roman" w:hAnsi="Times New Roman"/>
          <w:sz w:val="27"/>
          <w:szCs w:val="27"/>
        </w:rPr>
        <w:t>причинителя</w:t>
      </w:r>
      <w:proofErr w:type="spellEnd"/>
      <w:r w:rsidRPr="001F2DD9">
        <w:rPr>
          <w:rFonts w:ascii="Times New Roman" w:hAnsi="Times New Roman"/>
          <w:sz w:val="27"/>
          <w:szCs w:val="27"/>
        </w:rPr>
        <w:t xml:space="preserve"> вреда, когда его ответственность наступает независимо от вины, размер возмещения может быть уменьшен судом, но полностью отказ от возмещения вреда в этом случае не допускается (п. 2 ст. 1083 ГК РФ).</w:t>
      </w:r>
    </w:p>
    <w:p w:rsidR="00F57520" w:rsidRPr="00142773" w:rsidRDefault="001F2DD9" w:rsidP="00142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F2DD9">
        <w:rPr>
          <w:rFonts w:ascii="Times New Roman" w:hAnsi="Times New Roman"/>
          <w:sz w:val="27"/>
          <w:szCs w:val="27"/>
        </w:rPr>
        <w:t xml:space="preserve">Споры о </w:t>
      </w:r>
      <w:r w:rsidRPr="00B40DA7">
        <w:rPr>
          <w:rFonts w:ascii="Times New Roman" w:hAnsi="Times New Roman"/>
          <w:sz w:val="27"/>
          <w:szCs w:val="27"/>
        </w:rPr>
        <w:t xml:space="preserve">возмещении вреда, причиненного повреждением здоровья или смертью </w:t>
      </w:r>
      <w:r w:rsidRPr="001F2DD9">
        <w:rPr>
          <w:rFonts w:ascii="Times New Roman" w:hAnsi="Times New Roman"/>
          <w:sz w:val="27"/>
          <w:szCs w:val="27"/>
        </w:rPr>
        <w:t>работника</w:t>
      </w:r>
      <w:r w:rsidR="005E6853">
        <w:rPr>
          <w:rFonts w:ascii="Times New Roman" w:hAnsi="Times New Roman"/>
          <w:sz w:val="27"/>
          <w:szCs w:val="27"/>
        </w:rPr>
        <w:t xml:space="preserve"> на производстве</w:t>
      </w:r>
      <w:r w:rsidRPr="001F2DD9">
        <w:rPr>
          <w:rFonts w:ascii="Times New Roman" w:hAnsi="Times New Roman"/>
          <w:sz w:val="27"/>
          <w:szCs w:val="27"/>
        </w:rPr>
        <w:t>, рассматриваются судом с участием прокурора.</w:t>
      </w:r>
    </w:p>
    <w:sectPr w:rsidR="00F57520" w:rsidRPr="00142773" w:rsidSect="00DB75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F17"/>
    <w:multiLevelType w:val="hybridMultilevel"/>
    <w:tmpl w:val="0F28EFD2"/>
    <w:lvl w:ilvl="0" w:tplc="00366D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F4"/>
    <w:rsid w:val="000230E6"/>
    <w:rsid w:val="00032F59"/>
    <w:rsid w:val="00047DC1"/>
    <w:rsid w:val="00053742"/>
    <w:rsid w:val="00095E51"/>
    <w:rsid w:val="000A2734"/>
    <w:rsid w:val="000B59ED"/>
    <w:rsid w:val="000B6402"/>
    <w:rsid w:val="000D6ED4"/>
    <w:rsid w:val="00134C13"/>
    <w:rsid w:val="00141378"/>
    <w:rsid w:val="00142773"/>
    <w:rsid w:val="00167FC1"/>
    <w:rsid w:val="00175344"/>
    <w:rsid w:val="00176640"/>
    <w:rsid w:val="001B756E"/>
    <w:rsid w:val="001F11AD"/>
    <w:rsid w:val="001F2DD9"/>
    <w:rsid w:val="0020525C"/>
    <w:rsid w:val="0021626E"/>
    <w:rsid w:val="0023392E"/>
    <w:rsid w:val="0029711F"/>
    <w:rsid w:val="002F7C85"/>
    <w:rsid w:val="003034B7"/>
    <w:rsid w:val="00355A99"/>
    <w:rsid w:val="00372CAC"/>
    <w:rsid w:val="00395E05"/>
    <w:rsid w:val="003C74BA"/>
    <w:rsid w:val="003D3796"/>
    <w:rsid w:val="00405D7B"/>
    <w:rsid w:val="00410BF4"/>
    <w:rsid w:val="00415998"/>
    <w:rsid w:val="0041657D"/>
    <w:rsid w:val="00424CAE"/>
    <w:rsid w:val="00473F16"/>
    <w:rsid w:val="004973E2"/>
    <w:rsid w:val="004B5538"/>
    <w:rsid w:val="004C0BA7"/>
    <w:rsid w:val="004C7D29"/>
    <w:rsid w:val="004E62B3"/>
    <w:rsid w:val="005232DE"/>
    <w:rsid w:val="005839E0"/>
    <w:rsid w:val="00592C7E"/>
    <w:rsid w:val="005A1271"/>
    <w:rsid w:val="005E6853"/>
    <w:rsid w:val="005F221D"/>
    <w:rsid w:val="00677005"/>
    <w:rsid w:val="00684307"/>
    <w:rsid w:val="006C4F07"/>
    <w:rsid w:val="00726B97"/>
    <w:rsid w:val="007469D1"/>
    <w:rsid w:val="0076621C"/>
    <w:rsid w:val="007A388F"/>
    <w:rsid w:val="007B5380"/>
    <w:rsid w:val="007D5FE2"/>
    <w:rsid w:val="007D6B66"/>
    <w:rsid w:val="008631F6"/>
    <w:rsid w:val="00867EDA"/>
    <w:rsid w:val="008D20C1"/>
    <w:rsid w:val="008D6AF9"/>
    <w:rsid w:val="008E005D"/>
    <w:rsid w:val="008F1A4A"/>
    <w:rsid w:val="009171F6"/>
    <w:rsid w:val="00955153"/>
    <w:rsid w:val="0098449D"/>
    <w:rsid w:val="00987B09"/>
    <w:rsid w:val="00997B42"/>
    <w:rsid w:val="009A2BE4"/>
    <w:rsid w:val="00A35A83"/>
    <w:rsid w:val="00A431C4"/>
    <w:rsid w:val="00A62008"/>
    <w:rsid w:val="00A640B7"/>
    <w:rsid w:val="00A70EC6"/>
    <w:rsid w:val="00A96397"/>
    <w:rsid w:val="00AA014B"/>
    <w:rsid w:val="00AA5407"/>
    <w:rsid w:val="00AE1C1E"/>
    <w:rsid w:val="00AE71A9"/>
    <w:rsid w:val="00B40DA7"/>
    <w:rsid w:val="00B440A4"/>
    <w:rsid w:val="00B4426A"/>
    <w:rsid w:val="00B54C55"/>
    <w:rsid w:val="00B734B7"/>
    <w:rsid w:val="00B806A0"/>
    <w:rsid w:val="00BA4C85"/>
    <w:rsid w:val="00BD4395"/>
    <w:rsid w:val="00BE4639"/>
    <w:rsid w:val="00C07A2A"/>
    <w:rsid w:val="00C17737"/>
    <w:rsid w:val="00C41100"/>
    <w:rsid w:val="00C4610A"/>
    <w:rsid w:val="00C56821"/>
    <w:rsid w:val="00C77289"/>
    <w:rsid w:val="00C84E7A"/>
    <w:rsid w:val="00C91700"/>
    <w:rsid w:val="00C953E1"/>
    <w:rsid w:val="00CB1BFB"/>
    <w:rsid w:val="00CB5170"/>
    <w:rsid w:val="00CF6292"/>
    <w:rsid w:val="00CF6469"/>
    <w:rsid w:val="00D33AB6"/>
    <w:rsid w:val="00D41328"/>
    <w:rsid w:val="00D669D6"/>
    <w:rsid w:val="00DB75F9"/>
    <w:rsid w:val="00DE0144"/>
    <w:rsid w:val="00DF0371"/>
    <w:rsid w:val="00DF339D"/>
    <w:rsid w:val="00DF4970"/>
    <w:rsid w:val="00E16815"/>
    <w:rsid w:val="00E63956"/>
    <w:rsid w:val="00E72901"/>
    <w:rsid w:val="00E73C1D"/>
    <w:rsid w:val="00EE02CD"/>
    <w:rsid w:val="00EF7EDB"/>
    <w:rsid w:val="00F03A56"/>
    <w:rsid w:val="00F35166"/>
    <w:rsid w:val="00F450FB"/>
    <w:rsid w:val="00F57520"/>
    <w:rsid w:val="00F674D7"/>
    <w:rsid w:val="00F90E24"/>
    <w:rsid w:val="00FB599A"/>
    <w:rsid w:val="00FF3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5A88"/>
  <w15:docId w15:val="{1C6F2206-20E7-4DD0-A6CA-1AC7274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53"/>
  </w:style>
  <w:style w:type="paragraph" w:styleId="1">
    <w:name w:val="heading 1"/>
    <w:basedOn w:val="a"/>
    <w:link w:val="10"/>
    <w:uiPriority w:val="9"/>
    <w:qFormat/>
    <w:rsid w:val="00167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ib">
    <w:name w:val="d_ib"/>
    <w:basedOn w:val="a"/>
    <w:rsid w:val="0016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D5FE2"/>
    <w:pPr>
      <w:spacing w:after="0" w:line="240" w:lineRule="auto"/>
      <w:jc w:val="both"/>
    </w:pPr>
    <w:rPr>
      <w:rFonts w:ascii="Courier New" w:eastAsia="Times New Roman" w:hAnsi="Courier New" w:cs="Times New Roman"/>
      <w:noProof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5FE2"/>
    <w:rPr>
      <w:rFonts w:ascii="Courier New" w:eastAsia="Times New Roman" w:hAnsi="Courier New" w:cs="Times New Roman"/>
      <w:noProof/>
      <w:szCs w:val="20"/>
      <w:lang w:eastAsia="ru-RU"/>
    </w:rPr>
  </w:style>
  <w:style w:type="paragraph" w:styleId="a6">
    <w:name w:val="List Paragraph"/>
    <w:basedOn w:val="a"/>
    <w:uiPriority w:val="34"/>
    <w:qFormat/>
    <w:rsid w:val="00A431C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839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AB6"/>
  </w:style>
  <w:style w:type="paragraph" w:styleId="a8">
    <w:name w:val="Balloon Text"/>
    <w:basedOn w:val="a"/>
    <w:link w:val="a9"/>
    <w:uiPriority w:val="99"/>
    <w:semiHidden/>
    <w:unhideWhenUsed/>
    <w:rsid w:val="00CF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ИКТ</cp:lastModifiedBy>
  <cp:revision>8</cp:revision>
  <cp:lastPrinted>2022-02-10T06:17:00Z</cp:lastPrinted>
  <dcterms:created xsi:type="dcterms:W3CDTF">2022-01-31T12:59:00Z</dcterms:created>
  <dcterms:modified xsi:type="dcterms:W3CDTF">2023-06-30T08:49:00Z</dcterms:modified>
</cp:coreProperties>
</file>