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54" w:rsidRDefault="00844654" w:rsidP="00BF1B20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844654" w:rsidRDefault="00844654" w:rsidP="008A00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социального патруля</w:t>
      </w:r>
    </w:p>
    <w:p w:rsidR="00844654" w:rsidRDefault="00844654" w:rsidP="008A00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2017 года.</w:t>
      </w:r>
    </w:p>
    <w:p w:rsidR="00844654" w:rsidRDefault="00844654" w:rsidP="008A00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47D8" w:rsidRDefault="00844654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131F8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 совместно с органами системы профилактики  определенную работу  проводит  по выявлению и учёту семей, находящихся в социально опасном положении. Регулярно проводится обновление базы </w:t>
      </w:r>
      <w:r w:rsidR="006131F8">
        <w:rPr>
          <w:rFonts w:ascii="Times New Roman" w:hAnsi="Times New Roman"/>
          <w:sz w:val="28"/>
          <w:szCs w:val="28"/>
        </w:rPr>
        <w:t xml:space="preserve">данных на  вышеуказанные семьи, </w:t>
      </w:r>
      <w:proofErr w:type="spellStart"/>
      <w:r w:rsidR="006131F8">
        <w:rPr>
          <w:rFonts w:ascii="Times New Roman" w:hAnsi="Times New Roman"/>
          <w:sz w:val="28"/>
          <w:szCs w:val="28"/>
        </w:rPr>
        <w:t>т</w:t>
      </w:r>
      <w:proofErr w:type="gramStart"/>
      <w:r w:rsidR="006131F8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="006131F8">
        <w:rPr>
          <w:rFonts w:ascii="Times New Roman" w:hAnsi="Times New Roman"/>
          <w:sz w:val="28"/>
          <w:szCs w:val="28"/>
        </w:rPr>
        <w:t xml:space="preserve"> семья ставится на учёт как СОП только по постановлению </w:t>
      </w:r>
      <w:proofErr w:type="spellStart"/>
      <w:r w:rsidR="006131F8">
        <w:rPr>
          <w:rFonts w:ascii="Times New Roman" w:hAnsi="Times New Roman"/>
          <w:sz w:val="28"/>
          <w:szCs w:val="28"/>
        </w:rPr>
        <w:t>КДНиЗП</w:t>
      </w:r>
      <w:proofErr w:type="spellEnd"/>
      <w:r w:rsidR="006131F8">
        <w:rPr>
          <w:rFonts w:ascii="Times New Roman" w:hAnsi="Times New Roman"/>
          <w:sz w:val="28"/>
          <w:szCs w:val="28"/>
        </w:rPr>
        <w:t xml:space="preserve">, и так же снимается с учёта. </w:t>
      </w:r>
    </w:p>
    <w:p w:rsidR="00844654" w:rsidRDefault="006131F8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1F8">
        <w:rPr>
          <w:rFonts w:ascii="Times New Roman" w:hAnsi="Times New Roman"/>
          <w:b/>
          <w:sz w:val="28"/>
          <w:szCs w:val="28"/>
        </w:rPr>
        <w:t>О</w:t>
      </w:r>
      <w:r w:rsidR="00844654" w:rsidRPr="006131F8">
        <w:rPr>
          <w:rFonts w:ascii="Times New Roman" w:hAnsi="Times New Roman"/>
          <w:b/>
          <w:sz w:val="28"/>
          <w:szCs w:val="28"/>
        </w:rPr>
        <w:t>снования</w:t>
      </w:r>
      <w:r w:rsidR="00844654">
        <w:rPr>
          <w:rFonts w:ascii="Times New Roman" w:hAnsi="Times New Roman"/>
          <w:sz w:val="28"/>
          <w:szCs w:val="28"/>
        </w:rPr>
        <w:t>:</w:t>
      </w:r>
    </w:p>
    <w:p w:rsidR="00844654" w:rsidRDefault="00844654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исправление,</w:t>
      </w:r>
    </w:p>
    <w:p w:rsidR="00844654" w:rsidRDefault="00844654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переезд на другое место жительства,</w:t>
      </w:r>
    </w:p>
    <w:p w:rsidR="00844654" w:rsidRDefault="00844654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достижению ребёнка 18 летнего возраста,</w:t>
      </w:r>
    </w:p>
    <w:p w:rsidR="00844654" w:rsidRDefault="00844654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лишение или ограничение родительских прав,</w:t>
      </w:r>
    </w:p>
    <w:p w:rsidR="00844654" w:rsidRDefault="00844654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причины (смерть)</w:t>
      </w:r>
    </w:p>
    <w:p w:rsidR="00844654" w:rsidRDefault="00844654" w:rsidP="00991FF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44654" w:rsidRDefault="00844654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предупреждения семейного неблагополучия,  выявления фактов жестокого обращения с ребёнком и предупреждения угрозы жизни и здоровью детей, оказание оперативной социальной помощи семьям и детям в </w:t>
      </w:r>
      <w:proofErr w:type="spellStart"/>
      <w:r>
        <w:rPr>
          <w:rFonts w:ascii="Times New Roman" w:hAnsi="Times New Roman"/>
          <w:sz w:val="28"/>
          <w:szCs w:val="28"/>
        </w:rPr>
        <w:t>Залегощенском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6131F8">
        <w:rPr>
          <w:rFonts w:ascii="Times New Roman" w:hAnsi="Times New Roman"/>
          <w:sz w:val="28"/>
          <w:szCs w:val="28"/>
        </w:rPr>
        <w:t xml:space="preserve">е проводится социальный патруль </w:t>
      </w:r>
      <w:proofErr w:type="gramStart"/>
      <w:r w:rsidR="006131F8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6131F8">
        <w:rPr>
          <w:rFonts w:ascii="Times New Roman" w:hAnsi="Times New Roman"/>
          <w:sz w:val="28"/>
          <w:szCs w:val="28"/>
        </w:rPr>
        <w:t xml:space="preserve"> проведения, который составляется е</w:t>
      </w:r>
      <w:r>
        <w:rPr>
          <w:rFonts w:ascii="Times New Roman" w:hAnsi="Times New Roman"/>
          <w:sz w:val="28"/>
          <w:szCs w:val="28"/>
        </w:rPr>
        <w:t>жеквартально</w:t>
      </w:r>
      <w:r w:rsidR="006131F8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тверждается </w:t>
      </w:r>
      <w:r w:rsidR="006131F8">
        <w:rPr>
          <w:rFonts w:ascii="Times New Roman" w:hAnsi="Times New Roman"/>
          <w:sz w:val="28"/>
          <w:szCs w:val="28"/>
        </w:rPr>
        <w:t xml:space="preserve"> на заседании </w:t>
      </w:r>
      <w:proofErr w:type="spellStart"/>
      <w:r w:rsidR="006131F8">
        <w:rPr>
          <w:rFonts w:ascii="Times New Roman" w:hAnsi="Times New Roman"/>
          <w:sz w:val="28"/>
          <w:szCs w:val="28"/>
        </w:rPr>
        <w:t>КДНиЗП</w:t>
      </w:r>
      <w:proofErr w:type="spellEnd"/>
      <w:r w:rsidR="006131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1F8">
        <w:rPr>
          <w:rFonts w:ascii="Times New Roman" w:hAnsi="Times New Roman"/>
          <w:sz w:val="28"/>
          <w:szCs w:val="28"/>
        </w:rPr>
        <w:t>согласовывается с начальником полиции.</w:t>
      </w:r>
    </w:p>
    <w:p w:rsidR="00844654" w:rsidRDefault="008D7FA1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каждую семью составляется план индивидуальной профилактической работы по реабилитации данной семьи.</w:t>
      </w:r>
    </w:p>
    <w:p w:rsidR="00844654" w:rsidRDefault="00844654" w:rsidP="0084375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32A26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за 1 квартал 2017 года  совместно с органами системы профилактики  определенную работу  проводила  по выявлению и учёту семей, находящихся в социально опасном положении. С этой целью были проведены социальные патрули  по обследованию многодетных, опекунских семей, семей, находящихся в социально-опасном положении,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</w:t>
      </w:r>
    </w:p>
    <w:p w:rsidR="00C32A26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Всего было проведено </w:t>
      </w:r>
      <w:r w:rsidRPr="00C32A26">
        <w:rPr>
          <w:rFonts w:ascii="Times New Roman" w:hAnsi="Times New Roman"/>
          <w:b/>
          <w:i/>
          <w:sz w:val="28"/>
          <w:szCs w:val="28"/>
        </w:rPr>
        <w:t>9 рейдов,</w:t>
      </w:r>
      <w:r>
        <w:rPr>
          <w:rFonts w:ascii="Times New Roman" w:hAnsi="Times New Roman"/>
          <w:sz w:val="28"/>
          <w:szCs w:val="28"/>
        </w:rPr>
        <w:t xml:space="preserve"> в ходе которых обследовано </w:t>
      </w:r>
      <w:r w:rsidRPr="00C32A26">
        <w:rPr>
          <w:rFonts w:ascii="Times New Roman" w:hAnsi="Times New Roman"/>
          <w:b/>
          <w:i/>
          <w:sz w:val="28"/>
          <w:szCs w:val="28"/>
        </w:rPr>
        <w:t>33 семей</w:t>
      </w:r>
      <w:r>
        <w:rPr>
          <w:rFonts w:ascii="Times New Roman" w:hAnsi="Times New Roman"/>
          <w:sz w:val="28"/>
          <w:szCs w:val="28"/>
        </w:rPr>
        <w:t xml:space="preserve">, в которых проживают </w:t>
      </w:r>
      <w:r w:rsidRPr="00C32A26">
        <w:rPr>
          <w:rFonts w:ascii="Times New Roman" w:hAnsi="Times New Roman"/>
          <w:b/>
          <w:i/>
          <w:sz w:val="28"/>
          <w:szCs w:val="28"/>
        </w:rPr>
        <w:t>80 детей,</w:t>
      </w:r>
      <w:r>
        <w:rPr>
          <w:rFonts w:ascii="Times New Roman" w:hAnsi="Times New Roman"/>
          <w:sz w:val="28"/>
          <w:szCs w:val="28"/>
        </w:rPr>
        <w:t xml:space="preserve">  в том числе </w:t>
      </w:r>
      <w:r w:rsidRPr="00C32A26">
        <w:rPr>
          <w:rFonts w:ascii="Times New Roman" w:hAnsi="Times New Roman"/>
          <w:b/>
          <w:i/>
          <w:sz w:val="28"/>
          <w:szCs w:val="28"/>
        </w:rPr>
        <w:t>22 семьи</w:t>
      </w:r>
      <w:r>
        <w:rPr>
          <w:rFonts w:ascii="Times New Roman" w:hAnsi="Times New Roman"/>
          <w:sz w:val="28"/>
          <w:szCs w:val="28"/>
        </w:rPr>
        <w:t xml:space="preserve">, находящиеся в социально-опасном положении, в которых </w:t>
      </w:r>
      <w:r w:rsidRPr="00C32A26">
        <w:rPr>
          <w:rFonts w:ascii="Times New Roman" w:hAnsi="Times New Roman"/>
          <w:b/>
          <w:i/>
          <w:sz w:val="28"/>
          <w:szCs w:val="28"/>
        </w:rPr>
        <w:t>проживают – 56 детей,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32A26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2A26">
        <w:rPr>
          <w:rFonts w:ascii="Times New Roman" w:hAnsi="Times New Roman"/>
          <w:b/>
          <w:i/>
          <w:sz w:val="28"/>
          <w:szCs w:val="28"/>
        </w:rPr>
        <w:t xml:space="preserve"> 5 многодетных семей</w:t>
      </w:r>
      <w:r>
        <w:rPr>
          <w:rFonts w:ascii="Times New Roman" w:hAnsi="Times New Roman"/>
          <w:sz w:val="28"/>
          <w:szCs w:val="28"/>
        </w:rPr>
        <w:t xml:space="preserve">, в которых проживают  </w:t>
      </w:r>
      <w:r w:rsidRPr="00C32A26">
        <w:rPr>
          <w:rFonts w:ascii="Times New Roman" w:hAnsi="Times New Roman"/>
          <w:b/>
          <w:i/>
          <w:sz w:val="28"/>
          <w:szCs w:val="28"/>
        </w:rPr>
        <w:t>18 детей,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A26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2A26">
        <w:rPr>
          <w:rFonts w:ascii="Times New Roman" w:hAnsi="Times New Roman"/>
          <w:b/>
          <w:i/>
          <w:sz w:val="28"/>
          <w:szCs w:val="28"/>
        </w:rPr>
        <w:t>3 малообеспеченных семьи</w:t>
      </w:r>
      <w:r>
        <w:rPr>
          <w:rFonts w:ascii="Times New Roman" w:hAnsi="Times New Roman"/>
          <w:sz w:val="28"/>
          <w:szCs w:val="28"/>
        </w:rPr>
        <w:t xml:space="preserve">, в которых проживают </w:t>
      </w:r>
      <w:r w:rsidRPr="00C32A26">
        <w:rPr>
          <w:rFonts w:ascii="Times New Roman" w:hAnsi="Times New Roman"/>
          <w:b/>
          <w:i/>
          <w:sz w:val="28"/>
          <w:szCs w:val="28"/>
        </w:rPr>
        <w:t>6 детей,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2A26">
        <w:rPr>
          <w:rFonts w:ascii="Times New Roman" w:hAnsi="Times New Roman"/>
          <w:b/>
          <w:i/>
          <w:sz w:val="28"/>
          <w:szCs w:val="28"/>
        </w:rPr>
        <w:t>4 подростка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состоящие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 w:rsidR="00C32A26">
        <w:rPr>
          <w:rFonts w:ascii="Times New Roman" w:hAnsi="Times New Roman"/>
          <w:sz w:val="28"/>
          <w:szCs w:val="28"/>
        </w:rPr>
        <w:t>.</w:t>
      </w:r>
    </w:p>
    <w:p w:rsidR="00C32A26" w:rsidRPr="009F6B31" w:rsidRDefault="00C32A26" w:rsidP="00C32A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При посещении  семьи по месту жительства  проводились   </w:t>
      </w:r>
      <w:r w:rsidRPr="009F6B31">
        <w:rPr>
          <w:rFonts w:ascii="Times New Roman" w:hAnsi="Times New Roman"/>
          <w:sz w:val="28"/>
          <w:szCs w:val="28"/>
        </w:rPr>
        <w:t xml:space="preserve">профилактические беседы  «Об ответственности родителей за неисполнение обязанностей по воспитанию несовершеннолетних детей»,  выявлялись случаи  </w:t>
      </w:r>
      <w:proofErr w:type="spellStart"/>
      <w:r w:rsidRPr="009F6B31">
        <w:rPr>
          <w:rFonts w:ascii="Times New Roman" w:hAnsi="Times New Roman"/>
          <w:sz w:val="28"/>
          <w:szCs w:val="28"/>
        </w:rPr>
        <w:t>задолжностей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 за коммунальные услуги (свет, газ), наличие топлива (дрова, уголь), исправность отопительных систем,  проводки с целью предупреждения  угрозы  жизни и здоровью детей;</w:t>
      </w:r>
    </w:p>
    <w:p w:rsidR="00C32A26" w:rsidRPr="009F6B31" w:rsidRDefault="00C32A26" w:rsidP="00C32A2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>-  инструктаж по обеспечению пожарной безопасности в быту,</w:t>
      </w:r>
      <w:r w:rsidRPr="009F6B31">
        <w:rPr>
          <w:rFonts w:ascii="Times New Roman" w:hAnsi="Times New Roman"/>
          <w:color w:val="000000"/>
          <w:sz w:val="28"/>
          <w:szCs w:val="28"/>
        </w:rPr>
        <w:t xml:space="preserve"> оказание консультативной и адресной  помощи, помощи,  в решении вопроса </w:t>
      </w:r>
      <w:r w:rsidRPr="009F6B31">
        <w:rPr>
          <w:rFonts w:ascii="Times New Roman" w:hAnsi="Times New Roman"/>
          <w:color w:val="000000"/>
          <w:sz w:val="28"/>
          <w:szCs w:val="28"/>
        </w:rPr>
        <w:lastRenderedPageBreak/>
        <w:t xml:space="preserve">трудоустройства родителей,  лечения от алкогольной зависимости, по устранению </w:t>
      </w:r>
      <w:r w:rsidRPr="009F6B31">
        <w:rPr>
          <w:rFonts w:ascii="Times New Roman" w:hAnsi="Times New Roman"/>
          <w:color w:val="030000"/>
          <w:sz w:val="28"/>
          <w:szCs w:val="28"/>
        </w:rPr>
        <w:t xml:space="preserve"> конфликтов между членами семьи, </w:t>
      </w:r>
      <w:r w:rsidRPr="009F6B31">
        <w:rPr>
          <w:rFonts w:ascii="Times New Roman" w:hAnsi="Times New Roman"/>
          <w:color w:val="000000"/>
          <w:sz w:val="28"/>
          <w:szCs w:val="28"/>
        </w:rPr>
        <w:t>разъяснение порядка оформления субсидий на оп</w:t>
      </w:r>
      <w:r w:rsidR="005840D0">
        <w:rPr>
          <w:rFonts w:ascii="Times New Roman" w:hAnsi="Times New Roman"/>
          <w:color w:val="000000"/>
          <w:sz w:val="28"/>
          <w:szCs w:val="28"/>
        </w:rPr>
        <w:t xml:space="preserve">лату жилищно-коммунальных услуг, </w:t>
      </w:r>
      <w:proofErr w:type="spellStart"/>
      <w:r w:rsidR="005840D0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="005840D0">
        <w:rPr>
          <w:rFonts w:ascii="Times New Roman" w:hAnsi="Times New Roman"/>
          <w:color w:val="000000"/>
          <w:sz w:val="28"/>
          <w:szCs w:val="28"/>
        </w:rPr>
        <w:t>.е</w:t>
      </w:r>
      <w:proofErr w:type="spellEnd"/>
      <w:proofErr w:type="gramEnd"/>
      <w:r w:rsidR="005840D0">
        <w:rPr>
          <w:rFonts w:ascii="Times New Roman" w:hAnsi="Times New Roman"/>
          <w:color w:val="000000"/>
          <w:sz w:val="28"/>
          <w:szCs w:val="28"/>
        </w:rPr>
        <w:t xml:space="preserve"> проводятся мероприятия </w:t>
      </w:r>
      <w:r w:rsidRPr="009F6B31">
        <w:rPr>
          <w:rFonts w:ascii="Times New Roman" w:hAnsi="Times New Roman"/>
          <w:color w:val="000000"/>
          <w:sz w:val="28"/>
          <w:szCs w:val="28"/>
        </w:rPr>
        <w:t xml:space="preserve"> по реа</w:t>
      </w:r>
      <w:r w:rsidR="005840D0">
        <w:rPr>
          <w:rFonts w:ascii="Times New Roman" w:hAnsi="Times New Roman"/>
          <w:color w:val="000000"/>
          <w:sz w:val="28"/>
          <w:szCs w:val="28"/>
        </w:rPr>
        <w:t>билитационной  работе с семьёй.</w:t>
      </w:r>
    </w:p>
    <w:p w:rsidR="005840D0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результатам обследований  </w:t>
      </w:r>
      <w:r w:rsidRPr="005840D0">
        <w:rPr>
          <w:rFonts w:ascii="Times New Roman" w:hAnsi="Times New Roman"/>
          <w:b/>
          <w:i/>
          <w:sz w:val="28"/>
          <w:szCs w:val="28"/>
        </w:rPr>
        <w:t>11 семьям</w:t>
      </w:r>
      <w:r>
        <w:rPr>
          <w:rFonts w:ascii="Times New Roman" w:hAnsi="Times New Roman"/>
          <w:sz w:val="28"/>
          <w:szCs w:val="28"/>
        </w:rPr>
        <w:t xml:space="preserve"> даны разъяснения по пово</w:t>
      </w:r>
      <w:r w:rsidR="0084375C">
        <w:rPr>
          <w:rFonts w:ascii="Times New Roman" w:hAnsi="Times New Roman"/>
          <w:sz w:val="28"/>
          <w:szCs w:val="28"/>
        </w:rPr>
        <w:t>ду оформления документов в ЦСОН</w:t>
      </w:r>
      <w:r>
        <w:rPr>
          <w:rFonts w:ascii="Times New Roman" w:hAnsi="Times New Roman"/>
          <w:sz w:val="28"/>
          <w:szCs w:val="28"/>
        </w:rPr>
        <w:t xml:space="preserve">  с целью оказания материальной помощи,</w:t>
      </w:r>
    </w:p>
    <w:p w:rsidR="005840D0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40D0">
        <w:rPr>
          <w:rFonts w:ascii="Times New Roman" w:hAnsi="Times New Roman"/>
          <w:b/>
          <w:i/>
          <w:sz w:val="28"/>
          <w:szCs w:val="28"/>
        </w:rPr>
        <w:t xml:space="preserve"> 5 родителям</w:t>
      </w:r>
      <w:r w:rsidR="00843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75C">
        <w:rPr>
          <w:rFonts w:ascii="Times New Roman" w:hAnsi="Times New Roman"/>
          <w:sz w:val="28"/>
          <w:szCs w:val="28"/>
        </w:rPr>
        <w:t>даны</w:t>
      </w:r>
      <w:proofErr w:type="gramEnd"/>
      <w:r w:rsidR="00843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75C">
        <w:rPr>
          <w:rFonts w:ascii="Times New Roman" w:hAnsi="Times New Roman"/>
          <w:sz w:val="28"/>
          <w:szCs w:val="28"/>
        </w:rPr>
        <w:t>разьяснения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оформлению субсидий на оплату жилищно - коммунальных услуг, </w:t>
      </w:r>
      <w:r w:rsidR="0084375C">
        <w:rPr>
          <w:rFonts w:ascii="Times New Roman" w:hAnsi="Times New Roman"/>
          <w:sz w:val="28"/>
          <w:szCs w:val="28"/>
        </w:rPr>
        <w:t xml:space="preserve"> 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40D0">
        <w:rPr>
          <w:rFonts w:ascii="Times New Roman" w:hAnsi="Times New Roman"/>
          <w:b/>
          <w:i/>
          <w:sz w:val="28"/>
          <w:szCs w:val="28"/>
        </w:rPr>
        <w:t>2 родителей</w:t>
      </w:r>
      <w:r>
        <w:rPr>
          <w:rFonts w:ascii="Times New Roman" w:hAnsi="Times New Roman"/>
          <w:sz w:val="28"/>
          <w:szCs w:val="28"/>
        </w:rPr>
        <w:t xml:space="preserve"> по ходатайству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 w:rsidR="00DC47D8">
        <w:rPr>
          <w:rFonts w:ascii="Times New Roman" w:hAnsi="Times New Roman"/>
          <w:sz w:val="28"/>
          <w:szCs w:val="28"/>
        </w:rPr>
        <w:t xml:space="preserve"> и направления от врача-нарколога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Прошина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М.А. и </w:t>
      </w:r>
      <w:proofErr w:type="spellStart"/>
      <w:r>
        <w:rPr>
          <w:rFonts w:ascii="Times New Roman" w:hAnsi="Times New Roman"/>
          <w:sz w:val="28"/>
          <w:szCs w:val="28"/>
        </w:rPr>
        <w:t>Кирейченкова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М.Н.) прошли курс лечения от алкогольно</w:t>
      </w:r>
      <w:r w:rsidR="00DC47D8">
        <w:rPr>
          <w:rFonts w:ascii="Times New Roman" w:hAnsi="Times New Roman"/>
          <w:sz w:val="28"/>
          <w:szCs w:val="28"/>
        </w:rPr>
        <w:t>й зависимости через кодирование в облас</w:t>
      </w:r>
      <w:r w:rsidR="005840D0">
        <w:rPr>
          <w:rFonts w:ascii="Times New Roman" w:hAnsi="Times New Roman"/>
          <w:sz w:val="28"/>
          <w:szCs w:val="28"/>
        </w:rPr>
        <w:t>тном наркологическом диспансере,</w:t>
      </w:r>
    </w:p>
    <w:p w:rsidR="005840D0" w:rsidRDefault="005840D0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5840D0">
        <w:rPr>
          <w:rFonts w:ascii="Times New Roman" w:hAnsi="Times New Roman"/>
          <w:b/>
          <w:i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 xml:space="preserve"> поставлены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поставлены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учёт в ЦЗН – как безработные (Холодова А.И., </w:t>
      </w:r>
      <w:proofErr w:type="spellStart"/>
      <w:r>
        <w:rPr>
          <w:rFonts w:ascii="Times New Roman" w:hAnsi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Прошина М.А.).</w:t>
      </w:r>
    </w:p>
    <w:p w:rsidR="005840D0" w:rsidRDefault="005840D0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прошедший период выявлено и поставлено  на учёт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семья, находящаяся в социально-опасном положении, в которой  проживают 4 ребёнка (Прошина М.А., с. </w:t>
      </w:r>
      <w:proofErr w:type="gramStart"/>
      <w:r>
        <w:rPr>
          <w:rFonts w:ascii="Times New Roman" w:hAnsi="Times New Roman"/>
          <w:sz w:val="28"/>
          <w:szCs w:val="28"/>
        </w:rPr>
        <w:t>Архангельское</w:t>
      </w:r>
      <w:proofErr w:type="gramEnd"/>
      <w:r>
        <w:rPr>
          <w:rFonts w:ascii="Times New Roman" w:hAnsi="Times New Roman"/>
          <w:sz w:val="28"/>
          <w:szCs w:val="28"/>
        </w:rPr>
        <w:t>). Дети проходят реабилитацию в центре «Надежда».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Снято с учёта  9 семей, в том числе: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- 5 -  в связи с исправлением (Воронова Н.Н., Мартынова М.Г., Фомина О.Н., Гнедов В.В., </w:t>
      </w: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Т.П.),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- 1 -  в связи с совершеннолетием сына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А.,18 лет), мама – </w:t>
      </w:r>
      <w:proofErr w:type="spellStart"/>
      <w:r>
        <w:rPr>
          <w:rFonts w:ascii="Times New Roman" w:hAnsi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–  в связи с  лишением родительских прав (</w:t>
      </w:r>
      <w:proofErr w:type="spellStart"/>
      <w:r>
        <w:rPr>
          <w:rFonts w:ascii="Times New Roman" w:hAnsi="Times New Roman"/>
          <w:sz w:val="28"/>
          <w:szCs w:val="28"/>
        </w:rPr>
        <w:t>Савотеева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Д.В.),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–  в связи с направлением сына в места лишения свободы, (</w:t>
      </w:r>
      <w:proofErr w:type="spellStart"/>
      <w:r>
        <w:rPr>
          <w:rFonts w:ascii="Times New Roman" w:hAnsi="Times New Roman"/>
          <w:sz w:val="28"/>
          <w:szCs w:val="28"/>
        </w:rPr>
        <w:t>Косян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А.А.)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–  выбыла на другое место жительства (</w:t>
      </w:r>
      <w:proofErr w:type="spellStart"/>
      <w:r>
        <w:rPr>
          <w:rFonts w:ascii="Times New Roman" w:hAnsi="Times New Roman"/>
          <w:sz w:val="28"/>
          <w:szCs w:val="28"/>
        </w:rPr>
        <w:t>Бекурина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М.И.).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неисполнение обязанностей по воспитанию, содержанию и обучению несовершеннолетних детей за   1 квартал 2017г.  к ответственности  привлечено 7  родителей, из них: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 5.35ч.1  КоАП РФ –   6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19 </w:t>
      </w:r>
      <w:proofErr w:type="spellStart"/>
      <w:r>
        <w:rPr>
          <w:rFonts w:ascii="Times New Roman" w:hAnsi="Times New Roman"/>
          <w:sz w:val="28"/>
          <w:szCs w:val="28"/>
        </w:rPr>
        <w:t>ПоКДН</w:t>
      </w:r>
      <w:proofErr w:type="spellEnd"/>
      <w:r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каждому из родителей применены меры воздействия в соответствии с действующим законодательством. </w:t>
      </w:r>
    </w:p>
    <w:p w:rsidR="00844654" w:rsidRDefault="00844654" w:rsidP="008B66A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КДНиЗП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создана и постоянно пополняется единая межведомственная база данных  на несовершеннолетних и семьи, находящиеся в социально опасном положении.  Ведется работа по пополнению  базы  сведениями о совершенных несовершеннолетними  общественно-опасных деяний, административных правонарушений и уголовных преступлений.</w:t>
      </w:r>
    </w:p>
    <w:p w:rsidR="00844654" w:rsidRDefault="00844654" w:rsidP="008B66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учете в комиссии по делам несовершеннолетних и защите их прав не состоят  подростки, употребляющие наркотические вещества,</w:t>
      </w:r>
      <w:r>
        <w:rPr>
          <w:rFonts w:ascii="Times New Roman" w:hAnsi="Times New Roman"/>
          <w:sz w:val="28"/>
          <w:szCs w:val="28"/>
        </w:rPr>
        <w:t xml:space="preserve">    не совершено общественно-опасных деяний подростками в возрасте до 14 лет.</w:t>
      </w:r>
    </w:p>
    <w:p w:rsidR="00844654" w:rsidRDefault="00844654" w:rsidP="008B66A4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Случаев гибели детей от травм, убийств  и самоубийств в районе  не зарегистрировано</w:t>
      </w:r>
      <w:r>
        <w:t>.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период   фактов жестокого обращения родителей по отношению  к несовершеннолетним детям не выявлено.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поддерживается связь с  инспектором по Залегощенскому району ФКУ УИИ УФСИН России по Орловской области (</w:t>
      </w:r>
      <w:proofErr w:type="spellStart"/>
      <w:r>
        <w:rPr>
          <w:rFonts w:ascii="Times New Roman" w:hAnsi="Times New Roman"/>
          <w:sz w:val="28"/>
          <w:szCs w:val="28"/>
        </w:rPr>
        <w:t>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И.В.).  Совместно проводится профилактическая работа по предупреждению семейного неблагополучия и предупреждения совершения повторных преступлений с осужденными родителями (</w:t>
      </w:r>
      <w:proofErr w:type="spellStart"/>
      <w:r>
        <w:rPr>
          <w:rFonts w:ascii="Times New Roman" w:hAnsi="Times New Roman"/>
          <w:sz w:val="28"/>
          <w:szCs w:val="28"/>
        </w:rPr>
        <w:t>Селезнёва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и Князева К.С.).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проводится сверка с  органами системы профилактики: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учёту несовершеннолетних, состоящих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и ПДН ОМВД России по Залегощенскому району (10);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учёту семей, находящихся в СОП (36 в них детей 75);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учёту дел об административных правонарушениях в отношении подростков и родителей.</w:t>
      </w: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Е.М. </w:t>
      </w:r>
      <w:proofErr w:type="spellStart"/>
      <w:r>
        <w:rPr>
          <w:rFonts w:ascii="Times New Roman" w:hAnsi="Times New Roman"/>
          <w:sz w:val="28"/>
          <w:szCs w:val="28"/>
        </w:rPr>
        <w:t>Конушкин</w:t>
      </w:r>
      <w:proofErr w:type="spellEnd"/>
    </w:p>
    <w:p w:rsidR="00844654" w:rsidRDefault="00844654" w:rsidP="008B66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991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9F6B3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555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1"/>
        <w:gridCol w:w="2860"/>
        <w:gridCol w:w="2377"/>
        <w:gridCol w:w="2562"/>
        <w:gridCol w:w="1540"/>
        <w:gridCol w:w="160"/>
      </w:tblGrid>
      <w:tr w:rsidR="00844654" w:rsidTr="00DE42E7">
        <w:trPr>
          <w:gridAfter w:val="1"/>
          <w:wAfter w:w="160" w:type="dxa"/>
          <w:trHeight w:val="54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44654" w:rsidRDefault="0084465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родителях, опекунах, место работы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54" w:rsidRDefault="0084465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</w:t>
            </w:r>
          </w:p>
          <w:p w:rsidR="00844654" w:rsidRDefault="0084465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жит-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44654" w:rsidTr="00DE42E7">
        <w:trPr>
          <w:trHeight w:val="42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654" w:rsidRDefault="008446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 w:colFirst="3" w:colLast="4"/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654" w:rsidRDefault="008446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54" w:rsidRDefault="008446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-л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844654" w:rsidTr="00DE42E7">
        <w:trPr>
          <w:trHeight w:val="1196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4654" w:rsidRDefault="008446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Хусейинова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д.1, кВ.2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6000 рублей 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бюджета от 29.03.2017г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4654" w:rsidTr="00DE42E7"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Казарь</w:t>
            </w:r>
            <w:proofErr w:type="spellEnd"/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рублей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областного бюджета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14.02.2017г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DE42E7"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4654" w:rsidRDefault="008446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Давыдкина Ирина Михайловна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Моховое, ул. Садовая, д. 6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6000 рублей 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DE42E7"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4654" w:rsidRDefault="008446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Жилин Сергей Анатольевич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рублей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областного бюджета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14.02.2017г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DE42E7">
        <w:trPr>
          <w:trHeight w:val="12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Сергеевна, не работает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Залегощь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Заводская, д.4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областного бюджета от 01.02.2017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DE42E7">
        <w:trPr>
          <w:trHeight w:val="13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Александровна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Архангельское, ул. Дорожная, 7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областного бюджета от 21.02.2017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DE42E7">
        <w:trPr>
          <w:trHeight w:val="13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Прошина Мария Александровна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д.1,кВ.1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областного бюджета от 02.03.2017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DE42E7">
        <w:trPr>
          <w:trHeight w:val="13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Грачёва Светлана Викторовна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Маринченко, д. 4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областного бюджета от 13.03.2017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72B87" w:rsidRDefault="00472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4654" w:rsidRDefault="008446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E50" w:rsidRPr="00300E50" w:rsidRDefault="00300E50" w:rsidP="00300E50">
      <w:pPr>
        <w:spacing w:after="0"/>
        <w:rPr>
          <w:vanish/>
        </w:rPr>
      </w:pPr>
    </w:p>
    <w:p w:rsidR="00844654" w:rsidRDefault="00844654" w:rsidP="00DE42E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44654" w:rsidRDefault="00844654" w:rsidP="00DE42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BE64B9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991FF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основные принципы организации межведомственной профилактической работы с детьми и семьями, находящимися в трудной жизненной ситуации.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</w:p>
    <w:p w:rsidR="00844654" w:rsidRDefault="00844654" w:rsidP="00991FFE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профилактическая работа с семьями и несовершеннолетними, находящимися в трудной жизненной ситуации, организуется с целью раннего выявления детей и семей, нуждающихся в государственной поддержке и оказанию им своевременной помощи на стадии возникновения проблемы, для предотвращения семейного неблагополучия и устранения условий и причин, способствующих безнадзорности, правонарушениям и антиобщественным действиям несовершеннолетних.</w:t>
      </w:r>
    </w:p>
    <w:p w:rsidR="00844654" w:rsidRDefault="00844654" w:rsidP="00991FFE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профилактической работы органов и учреждений системы профилактики с семьями и несовершеннолетними, находящимися в трудной жизненной ситуации, строится на принципе межведомственного </w:t>
      </w:r>
      <w:r>
        <w:rPr>
          <w:sz w:val="28"/>
          <w:szCs w:val="28"/>
        </w:rPr>
        <w:lastRenderedPageBreak/>
        <w:t>взаимодействия, распределения сфер ответственности между субъектами системы профилактики.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 для проведения индивидуальной профилактической работы с детьми и семьями, находящимися в трудной жизненной ситуации, является решение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о начале работы с семьёй.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профилактическая работа с детьми и семьями, находящимися в трудной жизненной ситуации, осуществляется в соответствии с межведомственным планом, который включает в себя мероприятия, направленные на социальную адаптацию, защиту прав, сопровождение индивидуального развития ребенка, оказания материальной помощи семье, организацию обучения, отдыха, трудоустройства.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индивидуальной профилактической работы с семьями и несовершеннолетними, находящимися в трудной жизненной ситуации, определяются в плане,  исходя из конкретной ситуации, но не более чем  на 6 (шесть) месяцев. </w:t>
      </w:r>
    </w:p>
    <w:p w:rsidR="00844654" w:rsidRDefault="00844654" w:rsidP="00991FFE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 целью эффективности оказания помощи семье разработан </w:t>
      </w:r>
      <w:r>
        <w:rPr>
          <w:b/>
          <w:i/>
          <w:sz w:val="28"/>
          <w:szCs w:val="28"/>
        </w:rPr>
        <w:t>алгоритм работы с  детьми и семьями, находящимися в трудной жизненной ситуации.</w:t>
      </w:r>
    </w:p>
    <w:p w:rsidR="00844654" w:rsidRDefault="00844654" w:rsidP="00991FFE">
      <w:pPr>
        <w:ind w:firstLine="567"/>
        <w:jc w:val="both"/>
        <w:rPr>
          <w:b/>
          <w:i/>
          <w:sz w:val="28"/>
          <w:szCs w:val="28"/>
        </w:rPr>
      </w:pP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семьи на раннем этапе неблагополучия.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Изучение семьи и причин существующих в ней проблем. 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межведомственного плана индивидуальной профилактической работы с детьми и семьями, находящимися в трудной жизненной ситуации.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межведомственного плана индивидуальной профилактической работы с детьми и семьями, находящимися в трудной жизненной ситуации.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Анализ эффективности проведённой работы.</w:t>
      </w:r>
    </w:p>
    <w:p w:rsidR="00844654" w:rsidRDefault="00844654" w:rsidP="00991FF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Принятие решения о дальнейших действиях по отношению к семье и несовершеннолетнему после реализации межведомственного плана индивидуальной профилактической работы с семьями и несовершеннолетними, находящимися в трудной жизненной ситуации.</w:t>
      </w:r>
    </w:p>
    <w:p w:rsidR="00844654" w:rsidRDefault="00844654" w:rsidP="00991FFE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вышеуказанным алгоритмом разработан </w:t>
      </w:r>
      <w:r>
        <w:rPr>
          <w:b/>
          <w:i/>
          <w:sz w:val="28"/>
          <w:szCs w:val="28"/>
        </w:rPr>
        <w:t>порядок организации межведомственной профилактической работы с детьми и семьями, находящимися в трудной жизненной ситуации.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ребёнка (детей) и семьи, находящихся в трудной жизненной ситуации осуществляют специалисты комиссии по делам несовершеннолетних и защите их прав, социальной защиты населения, учреждений социальной защиты и социального обслуживания населения, управления образования и образовательных учреждений, отдела опеки и попечительства, учреждений здравоохранения, учреждений молодежной политики, службы занятости; учреждений по физической культуре, спорту и туризму, учреждений культуры, сотрудники органов внутренних дел и иных организаций: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ходе исполнения основной деятельности;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ходе проведения межведомственных мероприятий (рейдов, плановых проверок и др.) по профилактике безнадзорности, правонарушений несовершеннолетних и социального сиротства;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сообщениям, поступившим от физических и юридических лиц.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поступления информации о  ребёнке (детях) и семье, находящихся в трудной жизненной ситуации, представители органов или учреждений системы профилактики оперативно передают сообщение по форме (приложение №16) в комиссию по делам несовершеннолетних и защите их прав.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по делам несовершеннолетних и защите их прав оперативно направляет информацию о выявленной семье в отдел полиции по делам несовершеннолетних либо в отдел по опеке и попечительству (приложение №17) для проведения: 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обследования жилищно-бытовых условий;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беседы с ребенком, его родителями, родственниками и другими лицами;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существующей проблемы;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 полиции по делам несовершеннолетних либо отдел по опеке и попечительству направляет полученную информацию в комиссию по делам несовершеннолетних и защите их прав (приложение №18, 19).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Комиссия по делам несовершеннолетних и защите их прав рассматривает данную информацию о семье на заседании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и постановлением определяет основной субъект профилактики по работе с ребёнком (детьми) и семьей, находящимися в трудной жизненной ситуации (приложение №20).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Основной субъект профилактики по работе с ребёнком (детьми) и семьей, находящимися в трудной жизненной ситуации осуществляет: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«Учетной карточки семьи, находящейся в трудной жизненной ситуации» (приложение № 21);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межведомственного плана индивидуально-профилактической работы. 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индивидуальную профилактическую работу с ребёнком (детьми) и семьёй, находящимися в трудной жизненной ситуации, и ежемесячно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о проделанной работе в комиссию по делам несовершеннолетних  и защите их прав (приложение №22).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одно из следующих решений по результатам реализации межведомственного плана  индивидуальной профилактической работы с семьями и несовершеннолетними, находящимися в трудной жизненной ситуации: 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прекращение работы, в связи с улучшением положения у ребёнка (детей) и в семье, и выходом их из трудной жизненной ситуации (приложение №23);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продление работы, в связи с частичным улучшением положения у ребёнка (детей)  в семье, но ещё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трудной жизненной ситуации;</w:t>
      </w:r>
    </w:p>
    <w:p w:rsidR="00844654" w:rsidRDefault="00844654" w:rsidP="0099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выходит с представлением, в случае ухудшения ситуации, в комиссию по делам несовершеннолетних и защите их прав, о  постановке их на учет в единый банк данных на семьи и несовершеннолетних, находящихся в социально опасном, положении (приложение №24).</w:t>
      </w:r>
    </w:p>
    <w:p w:rsidR="00844654" w:rsidRDefault="00844654" w:rsidP="00991FFE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44654" w:rsidRDefault="00844654" w:rsidP="00BE64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844654" w:rsidRDefault="00844654" w:rsidP="00BE64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социального патруля</w:t>
      </w:r>
    </w:p>
    <w:p w:rsidR="00844654" w:rsidRDefault="00844654" w:rsidP="00BE64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2016 год.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Основной целью социального патруля является оказание оперативной социальной помощи, осуществление комплексного межведомственного сопровождения семей и несовершеннолетних, находящихся в социально опасном положении, по месту жительства.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задачами социального патруля являются: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реализации программ индивидуально-профилактической работы с семьями и детьми, состоящими на профилактических учётах,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правовой грамотности родителей (законных представителей) несовершеннолетних,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оперативной социальной помощи семьям и детям.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за  2016 год  совместно с органами системы профилактики  определенную работу  проводила  по выявлению и учёту семей, находящихся в социально опасном положении.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проводится обновление базы данных на  вышеуказанные семьи. Принятие на заседаниях комиссии постановлений о постановке и исключении  семей из  банка данных  семей и детей, находящихся в социально-опасном положении. Ежеквартально составляется и утверждается график выездов социального патруля  по обследованию  семей с целью предупреждения семейного неблагополучия,  выявления фактов жестокого обращения с ребёнком и предупреждения угрозы жизни и здоровью детей.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B31">
        <w:rPr>
          <w:rFonts w:ascii="Times New Roman" w:hAnsi="Times New Roman"/>
          <w:sz w:val="28"/>
          <w:szCs w:val="28"/>
        </w:rPr>
        <w:t>По итогам 2016 года  проведено 33 социальных патрулей, обследовано 149 семей, в них проживают 325 детей, в том числе:  семьи СОП -85 (неоднократно), многодетных семей – 34, в них проживает 117 детей, семьи, проживающие в трудной жизненной ситуации – 17, в них проживает 19 детей; опекунских семей – 6, в</w:t>
      </w:r>
      <w:r>
        <w:rPr>
          <w:rFonts w:ascii="Times New Roman" w:hAnsi="Times New Roman"/>
          <w:sz w:val="28"/>
          <w:szCs w:val="28"/>
        </w:rPr>
        <w:t xml:space="preserve"> них проживает 6 опекаемых ребёнка</w:t>
      </w:r>
      <w:r w:rsidRPr="009F6B31">
        <w:rPr>
          <w:rFonts w:ascii="Times New Roman" w:hAnsi="Times New Roman"/>
          <w:sz w:val="28"/>
          <w:szCs w:val="28"/>
        </w:rPr>
        <w:t xml:space="preserve">, 12 подростков, состоящих на учёте  в </w:t>
      </w:r>
      <w:proofErr w:type="spellStart"/>
      <w:r w:rsidRPr="009F6B31">
        <w:rPr>
          <w:rFonts w:ascii="Times New Roman" w:hAnsi="Times New Roman"/>
          <w:sz w:val="28"/>
          <w:szCs w:val="28"/>
        </w:rPr>
        <w:t>КДНиЗП</w:t>
      </w:r>
      <w:proofErr w:type="spellEnd"/>
      <w:r w:rsidRPr="009F6B31">
        <w:rPr>
          <w:rFonts w:ascii="Times New Roman" w:hAnsi="Times New Roman"/>
          <w:sz w:val="28"/>
          <w:szCs w:val="28"/>
        </w:rPr>
        <w:t>.</w:t>
      </w:r>
      <w:proofErr w:type="gramEnd"/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        Проводились мероприятия </w:t>
      </w:r>
      <w:r w:rsidRPr="009F6B31">
        <w:rPr>
          <w:rFonts w:ascii="Times New Roman" w:hAnsi="Times New Roman"/>
          <w:color w:val="000000"/>
          <w:sz w:val="28"/>
          <w:szCs w:val="28"/>
        </w:rPr>
        <w:t xml:space="preserve"> по выполнению индивидуальных  планов по реабилитационной  работе с семьями: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- профилактические беседы  «Об ответственности родителей за неисполнение обязанностей по воспитанию несовершеннолетних детей»,  выявлялись случаи  </w:t>
      </w:r>
      <w:proofErr w:type="spellStart"/>
      <w:r w:rsidRPr="009F6B31">
        <w:rPr>
          <w:rFonts w:ascii="Times New Roman" w:hAnsi="Times New Roman"/>
          <w:sz w:val="28"/>
          <w:szCs w:val="28"/>
        </w:rPr>
        <w:t>задолжностей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 за коммунальные услуги (свет, газ), наличие топлива (дрова, уголь), исправность отопительных систем,  проводки с целью предупреждения  угрозы  жизни и здоровью детей;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>-  инструктаж по обеспечению пожарной безопасности в быту,</w:t>
      </w:r>
      <w:r w:rsidRPr="009F6B31">
        <w:rPr>
          <w:rFonts w:ascii="Times New Roman" w:hAnsi="Times New Roman"/>
          <w:color w:val="000000"/>
          <w:sz w:val="28"/>
          <w:szCs w:val="28"/>
        </w:rPr>
        <w:t xml:space="preserve"> оказание консультативной и адресной  помощи, помощи,  в решении вопроса трудоустройства родителей,  лечения от алкогольной зависимости, по устранению </w:t>
      </w:r>
      <w:r w:rsidRPr="009F6B31">
        <w:rPr>
          <w:rFonts w:ascii="Times New Roman" w:hAnsi="Times New Roman"/>
          <w:color w:val="030000"/>
          <w:sz w:val="28"/>
          <w:szCs w:val="28"/>
        </w:rPr>
        <w:t xml:space="preserve"> конфликтов между членами семьи, </w:t>
      </w:r>
      <w:r w:rsidRPr="009F6B31">
        <w:rPr>
          <w:rFonts w:ascii="Times New Roman" w:hAnsi="Times New Roman"/>
          <w:color w:val="000000"/>
          <w:sz w:val="28"/>
          <w:szCs w:val="28"/>
        </w:rPr>
        <w:t>разъяснение порядка оформления субсидий на оплату жилищно-коммунальных услуг;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F6B31">
        <w:rPr>
          <w:rFonts w:ascii="Times New Roman" w:hAnsi="Times New Roman"/>
          <w:color w:val="000000"/>
          <w:sz w:val="28"/>
          <w:szCs w:val="28"/>
        </w:rPr>
        <w:t xml:space="preserve">    С подростками: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>- по поводу уклонения от учёбы в ОУ;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>- об ответственности несовершеннолетних за совершение правонарушений и уголовных преступлений;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>- профилактике курения,  употребления спиртных напитков, наркотических и токсических веществ.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lastRenderedPageBreak/>
        <w:t xml:space="preserve">-  о запрещении нахождения детей в общественных местах после 22.00 часов без сопровождения родителей. 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обследований установлено, что за не уплату 27.04.2016г приостановлена подача газа  семье </w:t>
      </w:r>
      <w:proofErr w:type="spellStart"/>
      <w:r>
        <w:rPr>
          <w:rFonts w:ascii="Times New Roman" w:hAnsi="Times New Roman"/>
          <w:sz w:val="28"/>
          <w:szCs w:val="28"/>
        </w:rPr>
        <w:t>Ченских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Алексею Алексеевичу и Ирине Николаевне, проживающих с. </w:t>
      </w:r>
      <w:proofErr w:type="gramStart"/>
      <w:r>
        <w:rPr>
          <w:rFonts w:ascii="Times New Roman" w:hAnsi="Times New Roman"/>
          <w:sz w:val="28"/>
          <w:szCs w:val="28"/>
        </w:rPr>
        <w:t>Моховое</w:t>
      </w:r>
      <w:proofErr w:type="gram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Филатово</w:t>
      </w:r>
      <w:proofErr w:type="spellEnd"/>
      <w:r>
        <w:rPr>
          <w:rFonts w:ascii="Times New Roman" w:hAnsi="Times New Roman"/>
          <w:sz w:val="28"/>
          <w:szCs w:val="28"/>
        </w:rPr>
        <w:t>, ул. Молодёжная, д.11.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Малолетний ребёнок (</w:t>
      </w:r>
      <w:proofErr w:type="spellStart"/>
      <w:r>
        <w:rPr>
          <w:rFonts w:ascii="Times New Roman" w:hAnsi="Times New Roman"/>
          <w:sz w:val="28"/>
          <w:szCs w:val="28"/>
        </w:rPr>
        <w:t>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Алексеевна, 26.12.2013г.р.) находится в Специализированном Доме ребёнка г. Орёл.  В доме антисанитарные условия, холодно, родители не работают, не предприняли никаких мер по улучшению обстановки в семье.  В результате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готовится исковое заявление в суд об ограничении супругов </w:t>
      </w:r>
      <w:proofErr w:type="spellStart"/>
      <w:r>
        <w:rPr>
          <w:rFonts w:ascii="Times New Roman" w:hAnsi="Times New Roman"/>
          <w:sz w:val="28"/>
          <w:szCs w:val="28"/>
        </w:rPr>
        <w:t>Ченских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родительских прав;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6B3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F6B31">
        <w:rPr>
          <w:rFonts w:ascii="Times New Roman" w:hAnsi="Times New Roman"/>
          <w:sz w:val="28"/>
          <w:szCs w:val="28"/>
        </w:rPr>
        <w:t>97 семьям даны разъяснения по поводу  оформления документов в ЦСОН,  с целью оказания материальной помощи,  12 родителей прошли курс лечения от алкогольной зависимости, 1 мама, имея на иждивении 3-х несовершеннолетних детей  прошла реабилитацию в кризисном центре  «Орловский»  (</w:t>
      </w:r>
      <w:proofErr w:type="spellStart"/>
      <w:r w:rsidRPr="009F6B31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Наталья  Сергеевна – в настоящее время купила 2-х комнатную квартиру со всеми удобствам</w:t>
      </w:r>
      <w:r>
        <w:rPr>
          <w:rFonts w:ascii="Times New Roman" w:hAnsi="Times New Roman"/>
          <w:sz w:val="28"/>
          <w:szCs w:val="28"/>
        </w:rPr>
        <w:t xml:space="preserve">и в с. </w:t>
      </w:r>
      <w:proofErr w:type="spellStart"/>
      <w:r>
        <w:rPr>
          <w:rFonts w:ascii="Times New Roman" w:hAnsi="Times New Roman"/>
          <w:sz w:val="28"/>
          <w:szCs w:val="28"/>
        </w:rPr>
        <w:t>Казарь</w:t>
      </w:r>
      <w:proofErr w:type="spellEnd"/>
      <w:r>
        <w:rPr>
          <w:rFonts w:ascii="Times New Roman" w:hAnsi="Times New Roman"/>
          <w:sz w:val="28"/>
          <w:szCs w:val="28"/>
        </w:rPr>
        <w:t>,  проблем нет),  10</w:t>
      </w:r>
      <w:r w:rsidRPr="009F6B31">
        <w:rPr>
          <w:rFonts w:ascii="Times New Roman" w:hAnsi="Times New Roman"/>
          <w:sz w:val="28"/>
          <w:szCs w:val="28"/>
        </w:rPr>
        <w:t xml:space="preserve"> детей (Гребенниковы, Яковлевы, </w:t>
      </w:r>
      <w:proofErr w:type="spellStart"/>
      <w:r w:rsidRPr="009F6B31">
        <w:rPr>
          <w:rFonts w:ascii="Times New Roman" w:hAnsi="Times New Roman"/>
          <w:sz w:val="28"/>
          <w:szCs w:val="28"/>
        </w:rPr>
        <w:t>Коцун</w:t>
      </w:r>
      <w:proofErr w:type="spellEnd"/>
      <w:proofErr w:type="gramEnd"/>
      <w:r w:rsidRPr="009F6B3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F6B31">
        <w:rPr>
          <w:rFonts w:ascii="Times New Roman" w:hAnsi="Times New Roman"/>
          <w:sz w:val="28"/>
          <w:szCs w:val="28"/>
        </w:rPr>
        <w:t>Голяшовы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Кирейченковы</w:t>
      </w:r>
      <w:proofErr w:type="spellEnd"/>
      <w:r w:rsidRPr="009F6B31">
        <w:rPr>
          <w:rFonts w:ascii="Times New Roman" w:hAnsi="Times New Roman"/>
          <w:sz w:val="28"/>
          <w:szCs w:val="28"/>
        </w:rPr>
        <w:t>)  прошли реабилитацию   в СРЦН «Надежда», 2 ребёнка (</w:t>
      </w:r>
      <w:proofErr w:type="spellStart"/>
      <w:r w:rsidRPr="009F6B31">
        <w:rPr>
          <w:rFonts w:ascii="Times New Roman" w:hAnsi="Times New Roman"/>
          <w:sz w:val="28"/>
          <w:szCs w:val="28"/>
        </w:rPr>
        <w:t>Бекурины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)  - прошли реабилитацию в кризисном центре «Азимут» </w:t>
      </w:r>
      <w:proofErr w:type="spellStart"/>
      <w:r w:rsidRPr="009F6B31"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района, 14 семьям СОП  и 2 опекунским семьям оказана  материальная помощь на сумму  - 61 тыс. рублей.</w:t>
      </w:r>
      <w:proofErr w:type="gramEnd"/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D56">
              <w:rPr>
                <w:rFonts w:ascii="Times New Roman" w:hAnsi="Times New Roman"/>
                <w:b/>
                <w:sz w:val="28"/>
                <w:szCs w:val="28"/>
              </w:rPr>
              <w:t>1 квартал 2016г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С.Казарь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>, ул. Центральная, д.4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19.01.2016г – 2000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Марафон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Давыдкина И.М.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С. Моховое, ул. Садовая, д.6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12.01.2016г – 6000 руб.,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D56">
              <w:rPr>
                <w:rFonts w:ascii="Times New Roman" w:hAnsi="Times New Roman"/>
                <w:b/>
                <w:sz w:val="28"/>
                <w:szCs w:val="28"/>
              </w:rPr>
              <w:t>2 квартал 2016 года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Ченская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С. Моховое, ул. Молодёжная, д.11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06.04.2016г – 1000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Штербина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П. Залегощь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11.05.2016г – 3000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11.05.2016г  - 1000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Администрацией района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Городко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911D56">
              <w:rPr>
                <w:rFonts w:ascii="Times New Roman" w:hAnsi="Times New Roman"/>
                <w:sz w:val="28"/>
                <w:szCs w:val="28"/>
              </w:rPr>
              <w:t>Ломовое</w:t>
            </w:r>
            <w:proofErr w:type="gram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, пер Почтовый, д.4, 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кВ.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27.05.2016г – 4000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Марафон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Голяшов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П. Залегощь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01.06.2016г – 3000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Шелепина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С. Архангельское, ул. Дорожная, д. 7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01.06.2016г – 6000 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Косян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С. Моховое, ул. Садовая, д. 3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16.06.2016г – 6000 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Давыдкина И.М.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С. Моховое, ул. </w:t>
            </w:r>
            <w:r w:rsidRPr="00911D56">
              <w:rPr>
                <w:rFonts w:ascii="Times New Roman" w:hAnsi="Times New Roman"/>
                <w:sz w:val="28"/>
                <w:szCs w:val="28"/>
              </w:rPr>
              <w:lastRenderedPageBreak/>
              <w:t>Садовая, д.6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lastRenderedPageBreak/>
              <w:t>28.06.2016г – 1000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D56">
              <w:rPr>
                <w:rFonts w:ascii="Times New Roman" w:hAnsi="Times New Roman"/>
                <w:b/>
                <w:sz w:val="28"/>
                <w:szCs w:val="28"/>
              </w:rPr>
              <w:t>За 3 квартал 2016 года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Яковлева Н.Н. 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П. Залегощь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27.07.2016г -1000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Толстунова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С. Н-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Скворчее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Выгонская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20.07.2016г – 2000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 «Дорога в школу»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Мартынова М.Г.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Золотарёво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Весёла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>, д.7, к. 1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08.08.2016г – 6000 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06.12.2016г – оказана вещевая помощь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D56">
              <w:rPr>
                <w:rFonts w:ascii="Times New Roman" w:hAnsi="Times New Roman"/>
                <w:b/>
                <w:sz w:val="28"/>
                <w:szCs w:val="28"/>
              </w:rPr>
              <w:t>За 4 квартал 2016 года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Голяшов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П. Залегощь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22.11.2016г – 3000 руб.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Фомина О.Н.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С. Победное, ул. Центральная, д. 13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09.12.2016г – 2000 рублей, Марафон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 2000 руб. – Юрьев</w:t>
            </w:r>
          </w:p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27.12.2016г – оказана вещевая помощь</w:t>
            </w:r>
          </w:p>
        </w:tc>
      </w:tr>
      <w:tr w:rsidR="00844654" w:rsidTr="00673426"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Епихина Т.М.</w:t>
            </w:r>
          </w:p>
        </w:tc>
        <w:tc>
          <w:tcPr>
            <w:tcW w:w="3190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11D56">
              <w:rPr>
                <w:rFonts w:ascii="Times New Roman" w:hAnsi="Times New Roman"/>
                <w:sz w:val="28"/>
                <w:szCs w:val="28"/>
              </w:rPr>
              <w:t>Голдаево</w:t>
            </w:r>
            <w:proofErr w:type="spellEnd"/>
            <w:r w:rsidRPr="00911D56">
              <w:rPr>
                <w:rFonts w:ascii="Times New Roman" w:hAnsi="Times New Roman"/>
                <w:sz w:val="28"/>
                <w:szCs w:val="28"/>
              </w:rPr>
              <w:t xml:space="preserve">, д.2 </w:t>
            </w:r>
          </w:p>
        </w:tc>
        <w:tc>
          <w:tcPr>
            <w:tcW w:w="3191" w:type="dxa"/>
          </w:tcPr>
          <w:p w:rsidR="00844654" w:rsidRPr="00911D56" w:rsidRDefault="00844654" w:rsidP="00673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56">
              <w:rPr>
                <w:rFonts w:ascii="Times New Roman" w:hAnsi="Times New Roman"/>
                <w:sz w:val="28"/>
                <w:szCs w:val="28"/>
              </w:rPr>
              <w:t>10.01.2017 оказана вещевая помощь</w:t>
            </w:r>
          </w:p>
        </w:tc>
      </w:tr>
    </w:tbl>
    <w:p w:rsidR="00844654" w:rsidRDefault="00844654" w:rsidP="00BE64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4196">
        <w:rPr>
          <w:rFonts w:ascii="Times New Roman" w:hAnsi="Times New Roman"/>
          <w:b/>
          <w:sz w:val="28"/>
          <w:szCs w:val="28"/>
        </w:rPr>
        <w:t>Опекунские семьи</w:t>
      </w:r>
    </w:p>
    <w:p w:rsidR="00844654" w:rsidRPr="00CB4196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spellStart"/>
      <w:r>
        <w:rPr>
          <w:rFonts w:ascii="Times New Roman" w:hAnsi="Times New Roman"/>
          <w:sz w:val="28"/>
          <w:szCs w:val="28"/>
        </w:rPr>
        <w:t>Стефанина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З.И.</w:t>
      </w:r>
      <w:r w:rsidRPr="00CB4196"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4196">
        <w:rPr>
          <w:rFonts w:ascii="Times New Roman" w:hAnsi="Times New Roman"/>
          <w:sz w:val="28"/>
          <w:szCs w:val="28"/>
        </w:rPr>
        <w:t>6000 рублей с Областного бюджета</w:t>
      </w:r>
    </w:p>
    <w:p w:rsidR="00844654" w:rsidRPr="00CB4196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CB4196">
        <w:rPr>
          <w:rFonts w:ascii="Times New Roman" w:hAnsi="Times New Roman"/>
          <w:sz w:val="28"/>
          <w:szCs w:val="28"/>
        </w:rPr>
        <w:t xml:space="preserve">. Мартынова .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B4196">
        <w:rPr>
          <w:rFonts w:ascii="Times New Roman" w:hAnsi="Times New Roman"/>
          <w:sz w:val="28"/>
          <w:szCs w:val="28"/>
        </w:rPr>
        <w:t xml:space="preserve"> -     6000 рублей с Областного бюджета</w:t>
      </w:r>
    </w:p>
    <w:p w:rsidR="00844654" w:rsidRPr="00CB4196" w:rsidRDefault="00844654" w:rsidP="00BE64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16 семей на сумму – 61 000 рублей.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F6B31">
        <w:rPr>
          <w:rFonts w:ascii="Times New Roman" w:hAnsi="Times New Roman"/>
          <w:sz w:val="28"/>
          <w:szCs w:val="28"/>
        </w:rPr>
        <w:t>За прошедший  период выявлено и поставлено  на учёт 26</w:t>
      </w:r>
      <w:r w:rsidRPr="009F6B31">
        <w:rPr>
          <w:rFonts w:ascii="Times New Roman" w:hAnsi="Times New Roman"/>
          <w:b/>
          <w:sz w:val="28"/>
          <w:szCs w:val="28"/>
        </w:rPr>
        <w:t xml:space="preserve"> </w:t>
      </w:r>
      <w:r w:rsidRPr="009F6B31">
        <w:rPr>
          <w:rFonts w:ascii="Times New Roman" w:hAnsi="Times New Roman"/>
          <w:sz w:val="28"/>
          <w:szCs w:val="28"/>
        </w:rPr>
        <w:t>семей, находящиеся в социально-опасном положении,  в которых  проживают 46  детей,   18 за ненадлежащее исполнение обязанностей по воспитанию детей,   3 - за неисполнение обязанностей по воспитанию  детей,  в связи с совершением их детьми  преступлений 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9F6B31">
        <w:rPr>
          <w:rFonts w:ascii="Times New Roman" w:hAnsi="Times New Roman"/>
          <w:sz w:val="28"/>
          <w:szCs w:val="28"/>
        </w:rPr>
        <w:t>ронова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9F6B31">
        <w:rPr>
          <w:rFonts w:ascii="Times New Roman" w:hAnsi="Times New Roman"/>
          <w:sz w:val="28"/>
          <w:szCs w:val="28"/>
        </w:rPr>
        <w:t>Косян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А.А.,   </w:t>
      </w:r>
      <w:proofErr w:type="spellStart"/>
      <w:r w:rsidRPr="009F6B31">
        <w:rPr>
          <w:rFonts w:ascii="Times New Roman" w:hAnsi="Times New Roman"/>
          <w:sz w:val="28"/>
          <w:szCs w:val="28"/>
        </w:rPr>
        <w:t>Эсмерова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Г.М.,),   5  родителей в связи с тем, их дети находились  в</w:t>
      </w:r>
      <w:proofErr w:type="gramEnd"/>
      <w:r w:rsidRPr="009F6B31">
        <w:rPr>
          <w:rFonts w:ascii="Times New Roman" w:hAnsi="Times New Roman"/>
          <w:sz w:val="28"/>
          <w:szCs w:val="28"/>
        </w:rPr>
        <w:t xml:space="preserve"> числе лиц, в отношении которых в настоящее время проводится процессуальная проверка по факту  причинения  телесных повреждений гражданину Бокову М.У. (</w:t>
      </w:r>
      <w:proofErr w:type="spellStart"/>
      <w:r w:rsidRPr="009F6B31">
        <w:rPr>
          <w:rFonts w:ascii="Times New Roman" w:hAnsi="Times New Roman"/>
          <w:sz w:val="28"/>
          <w:szCs w:val="28"/>
        </w:rPr>
        <w:t>Подъячева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С.Н., Грачёва С.В., </w:t>
      </w:r>
      <w:proofErr w:type="spellStart"/>
      <w:r w:rsidRPr="009F6B31">
        <w:rPr>
          <w:rFonts w:ascii="Times New Roman" w:hAnsi="Times New Roman"/>
          <w:sz w:val="28"/>
          <w:szCs w:val="28"/>
        </w:rPr>
        <w:t>Куринская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9F6B31">
        <w:rPr>
          <w:rFonts w:ascii="Times New Roman" w:hAnsi="Times New Roman"/>
          <w:sz w:val="28"/>
          <w:szCs w:val="28"/>
        </w:rPr>
        <w:t>,В</w:t>
      </w:r>
      <w:proofErr w:type="gramEnd"/>
      <w:r w:rsidRPr="009F6B31">
        <w:rPr>
          <w:rFonts w:ascii="Times New Roman" w:hAnsi="Times New Roman"/>
          <w:sz w:val="28"/>
          <w:szCs w:val="28"/>
        </w:rPr>
        <w:t xml:space="preserve">,, </w:t>
      </w:r>
      <w:proofErr w:type="spellStart"/>
      <w:r w:rsidRPr="009F6B31">
        <w:rPr>
          <w:rFonts w:ascii="Times New Roman" w:hAnsi="Times New Roman"/>
          <w:sz w:val="28"/>
          <w:szCs w:val="28"/>
        </w:rPr>
        <w:t>Селезнёва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Н.В., Карпухина Е.В.).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           Привлечено к ответственности 63  родителей, из них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 39 -  родителей по ст. 5.35ч.1 КоАП РФ.</w:t>
      </w:r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 24-  по ст. 19 </w:t>
      </w:r>
      <w:proofErr w:type="spellStart"/>
      <w:r w:rsidRPr="009F6B31">
        <w:rPr>
          <w:rFonts w:ascii="Times New Roman" w:hAnsi="Times New Roman"/>
          <w:sz w:val="28"/>
          <w:szCs w:val="28"/>
        </w:rPr>
        <w:t>ПоКДН</w:t>
      </w:r>
      <w:proofErr w:type="spellEnd"/>
    </w:p>
    <w:p w:rsidR="00844654" w:rsidRPr="009F6B31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К каждому из родителей применены меры воздействия в соответствии с действующим законодательством. </w:t>
      </w:r>
    </w:p>
    <w:p w:rsidR="00844654" w:rsidRDefault="00844654" w:rsidP="00BE64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B31">
        <w:rPr>
          <w:rFonts w:ascii="Times New Roman" w:hAnsi="Times New Roman"/>
          <w:sz w:val="28"/>
          <w:szCs w:val="28"/>
        </w:rPr>
        <w:t xml:space="preserve">К одной из родителей решением </w:t>
      </w:r>
      <w:proofErr w:type="spellStart"/>
      <w:r w:rsidRPr="009F6B31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районного суда применена мера наказания, как  ограничение в родительских правах   (Агашкова А.А. – п. Залегощь, несовершеннолетний Агашков Артём обучается в </w:t>
      </w:r>
      <w:proofErr w:type="spellStart"/>
      <w:r w:rsidRPr="009F6B31">
        <w:rPr>
          <w:rFonts w:ascii="Times New Roman" w:hAnsi="Times New Roman"/>
          <w:sz w:val="28"/>
          <w:szCs w:val="28"/>
        </w:rPr>
        <w:t>Нарышкинской</w:t>
      </w:r>
      <w:proofErr w:type="spellEnd"/>
      <w:r w:rsidRPr="009F6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B31">
        <w:rPr>
          <w:rFonts w:ascii="Times New Roman" w:hAnsi="Times New Roman"/>
          <w:sz w:val="28"/>
          <w:szCs w:val="28"/>
        </w:rPr>
        <w:t>школе-интернат</w:t>
      </w:r>
      <w:proofErr w:type="gramEnd"/>
      <w:r w:rsidRPr="009F6B31">
        <w:rPr>
          <w:rFonts w:ascii="Times New Roman" w:hAnsi="Times New Roman"/>
          <w:sz w:val="28"/>
          <w:szCs w:val="28"/>
        </w:rPr>
        <w:t>).</w:t>
      </w:r>
    </w:p>
    <w:p w:rsidR="00844654" w:rsidRDefault="00844654" w:rsidP="00BE64B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6B31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9F6B31">
        <w:rPr>
          <w:rFonts w:ascii="Times New Roman" w:hAnsi="Times New Roman"/>
          <w:color w:val="000000"/>
          <w:sz w:val="28"/>
          <w:szCs w:val="28"/>
        </w:rPr>
        <w:t>КДНиЗП</w:t>
      </w:r>
      <w:proofErr w:type="spellEnd"/>
      <w:r w:rsidRPr="009F6B31">
        <w:rPr>
          <w:rFonts w:ascii="Times New Roman" w:hAnsi="Times New Roman"/>
          <w:color w:val="000000"/>
          <w:sz w:val="28"/>
          <w:szCs w:val="28"/>
        </w:rPr>
        <w:t xml:space="preserve"> создана и постоянно пополняется единая межведомственная база данных  на несовершеннолетних и семьи, находящиеся в социально опасном положении.   Ежеквартально проводится сверка с органами системы профилактики (по учёту семей СОП, подростков, состоящих на учёте, административных материалов).</w:t>
      </w:r>
    </w:p>
    <w:p w:rsidR="00844654" w:rsidRDefault="00844654" w:rsidP="00BE64B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по предупреждению семейного неблагополучия будет продолжена в текущем году.</w:t>
      </w:r>
    </w:p>
    <w:p w:rsidR="00844654" w:rsidRDefault="00844654" w:rsidP="00BE64B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654" w:rsidRDefault="00844654" w:rsidP="00BE64B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2-х месяцев 2017 года проведено 3 социальных патруля.</w:t>
      </w:r>
    </w:p>
    <w:p w:rsidR="00844654" w:rsidRDefault="00844654" w:rsidP="00BE64B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Обследовано – 20 семей, из них: </w:t>
      </w:r>
    </w:p>
    <w:p w:rsidR="00844654" w:rsidRDefault="00844654" w:rsidP="00BE64B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семей, находящихся в социально опасном положении  - 13, в них детей – 32;</w:t>
      </w:r>
    </w:p>
    <w:p w:rsidR="00844654" w:rsidRDefault="00844654" w:rsidP="00BE64B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многодетных – 5 семей, в них детей -18;</w:t>
      </w:r>
    </w:p>
    <w:p w:rsidR="00844654" w:rsidRPr="009F6B31" w:rsidRDefault="00844654" w:rsidP="00BE64B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малообеспеченных – 2, в них детей -2.</w:t>
      </w: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8A00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BF1B20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2016 года проведено 15 социальных патрулей, обследовано 82 семьи, в них проживают 183 ребёнка, в том числе:</w:t>
      </w:r>
    </w:p>
    <w:p w:rsidR="00844654" w:rsidRDefault="00844654" w:rsidP="00BF1B20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- 45 семей, </w:t>
      </w:r>
      <w:proofErr w:type="gramStart"/>
      <w:r>
        <w:rPr>
          <w:rFonts w:ascii="Times New Roman" w:hAnsi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 опасном положении, в которых  проживают 91 ребёнок, </w:t>
      </w:r>
    </w:p>
    <w:p w:rsidR="00844654" w:rsidRDefault="00844654" w:rsidP="00BF1B20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-16 семей многодетных, в них проживают – 69 детей;</w:t>
      </w:r>
    </w:p>
    <w:p w:rsidR="00844654" w:rsidRDefault="00844654" w:rsidP="00BF1B20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 семей,  находящихся в трудной жизненной ситуации, в них проживают – 15 детей;</w:t>
      </w:r>
    </w:p>
    <w:p w:rsidR="00844654" w:rsidRDefault="00844654" w:rsidP="00BF1B20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опекунская семья, проживает 1 ребёнок;</w:t>
      </w:r>
    </w:p>
    <w:p w:rsidR="00844654" w:rsidRDefault="00844654" w:rsidP="00BF1B20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подростков, состоящих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4654" w:rsidRDefault="00844654" w:rsidP="00BF1B2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Проводились мероприятия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выполнению индивидуальных  планов по реабилитационной  работе с семьями:</w:t>
      </w:r>
    </w:p>
    <w:p w:rsidR="00844654" w:rsidRDefault="00844654" w:rsidP="00BF1B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посещении семьи по месту жительства проводились профилактические беседы  «Об ответственности родителей за неисполнение обязанностей по воспитанию несовершеннолетних детей»,  выявлялись случаи  </w:t>
      </w:r>
      <w:proofErr w:type="spellStart"/>
      <w:r>
        <w:rPr>
          <w:rFonts w:ascii="Times New Roman" w:hAnsi="Times New Roman"/>
          <w:sz w:val="28"/>
          <w:szCs w:val="28"/>
        </w:rPr>
        <w:t>задолжностей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 за коммунальные услуги (свет, газ), наличие топлива (дрова, уголь), </w:t>
      </w:r>
      <w:r>
        <w:rPr>
          <w:rFonts w:ascii="Times New Roman" w:hAnsi="Times New Roman"/>
          <w:sz w:val="28"/>
          <w:szCs w:val="28"/>
        </w:rPr>
        <w:lastRenderedPageBreak/>
        <w:t>исправность отопительных систем,  проводки с целью предупреждения  угрозы  жизни и здоровью детей;</w:t>
      </w:r>
    </w:p>
    <w:p w:rsidR="00844654" w:rsidRDefault="00844654" w:rsidP="00BF1B2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проводился инструктаж по обеспечению пожарной безопасности в быту,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оказание консультативной и адресной  помощи, помощи,  в решении вопроса трудоустройства родителей,  лечения от алкогольной зависимости, по устранению </w:t>
      </w:r>
      <w:r>
        <w:rPr>
          <w:rFonts w:ascii="Times New Roman" w:hAnsi="Times New Roman"/>
          <w:color w:val="030000"/>
          <w:sz w:val="28"/>
          <w:szCs w:val="28"/>
        </w:rPr>
        <w:t xml:space="preserve"> конфликтов между членами семьи, </w:t>
      </w:r>
      <w:r>
        <w:rPr>
          <w:rFonts w:ascii="Times New Roman" w:hAnsi="Times New Roman"/>
          <w:color w:val="000000"/>
          <w:sz w:val="28"/>
          <w:szCs w:val="28"/>
        </w:rPr>
        <w:t>разъяснение порядка оформления субсидий на оплату жилищно-коммунальных услуг.</w:t>
      </w:r>
    </w:p>
    <w:p w:rsidR="00844654" w:rsidRDefault="00844654" w:rsidP="0003061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обследований 8 семьям СОП оказана государственная социальная помощь:</w:t>
      </w:r>
    </w:p>
    <w:p w:rsidR="00844654" w:rsidRDefault="00844654" w:rsidP="0003061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sz w:val="28"/>
          <w:szCs w:val="28"/>
        </w:rPr>
        <w:t>Городко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-       6000 рублей  с  Областного бюджета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4000 рублей с Марафона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Давыдкина И.М. – 6000 рублей с Областного бюджета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1000 рублей с Марафона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/>
          <w:sz w:val="28"/>
          <w:szCs w:val="28"/>
        </w:rPr>
        <w:t>Голяшов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 –      3000 рублей с Областного бюджета</w:t>
      </w:r>
    </w:p>
    <w:p w:rsidR="00844654" w:rsidRDefault="00844654" w:rsidP="0003061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/>
          <w:sz w:val="28"/>
          <w:szCs w:val="28"/>
        </w:rPr>
        <w:t>Штербина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       - 3000 рублей  с  Областного бюджета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1000 рублей с районного бюджета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spellStart"/>
      <w:r>
        <w:rPr>
          <w:rFonts w:ascii="Times New Roman" w:hAnsi="Times New Roman"/>
          <w:sz w:val="28"/>
          <w:szCs w:val="28"/>
        </w:rPr>
        <w:t>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И.Н.         - 1000 рублей с районного бюджета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Михайлова Н.А.   – 2000 рублей с Марафона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</w:t>
      </w:r>
      <w:proofErr w:type="spellStart"/>
      <w:r>
        <w:rPr>
          <w:rFonts w:ascii="Times New Roman" w:hAnsi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    - 2000 рублей с Марафона</w:t>
      </w:r>
    </w:p>
    <w:p w:rsidR="00844654" w:rsidRDefault="00844654" w:rsidP="00030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Агашкова А.А.     - 2000 рублей с Областного бюджета</w:t>
      </w:r>
    </w:p>
    <w:p w:rsidR="00844654" w:rsidRDefault="00844654" w:rsidP="00BF1B2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 семьям даны разъяснения по поводу  оформления документов в ЦСОН,  с целью оказания материальной помощи, 1 мама прошла курс лечения от алкогольной зависимости, 1 мама, имея на иждивении 3-х несовершеннолетних детей  прошла реабилитацию в кризисном центре  «Орловский»  (</w:t>
      </w:r>
      <w:proofErr w:type="spellStart"/>
      <w:r>
        <w:rPr>
          <w:rFonts w:ascii="Times New Roman" w:hAnsi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 Сергеевна – в настоящее время купила 2-х комнатную квартиру со всеми удобствами в с. </w:t>
      </w:r>
      <w:proofErr w:type="spellStart"/>
      <w:r>
        <w:rPr>
          <w:rFonts w:ascii="Times New Roman" w:hAnsi="Times New Roman"/>
          <w:sz w:val="28"/>
          <w:szCs w:val="28"/>
        </w:rPr>
        <w:t>Казарь</w:t>
      </w:r>
      <w:proofErr w:type="spellEnd"/>
      <w:r>
        <w:rPr>
          <w:rFonts w:ascii="Times New Roman" w:hAnsi="Times New Roman"/>
          <w:sz w:val="28"/>
          <w:szCs w:val="28"/>
        </w:rPr>
        <w:t>, чисто, уютно, проблем нет), 5 детей (Гребенниковы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Голяшовы</w:t>
      </w:r>
      <w:proofErr w:type="spellEnd"/>
      <w:r>
        <w:rPr>
          <w:rFonts w:ascii="Times New Roman" w:hAnsi="Times New Roman"/>
          <w:sz w:val="28"/>
          <w:szCs w:val="28"/>
        </w:rPr>
        <w:t xml:space="preserve">)  прошли реабилитацию   в СРЦН «Надежда». </w:t>
      </w:r>
    </w:p>
    <w:p w:rsidR="00844654" w:rsidRDefault="00844654" w:rsidP="00BF1B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РФ.</w:t>
      </w: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306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Отв. секретарь  </w:t>
      </w:r>
      <w:proofErr w:type="spellStart"/>
      <w:r>
        <w:rPr>
          <w:bCs/>
          <w:color w:val="000000"/>
          <w:sz w:val="27"/>
          <w:szCs w:val="27"/>
        </w:rPr>
        <w:t>КДНиЗП</w:t>
      </w:r>
      <w:proofErr w:type="spellEnd"/>
      <w:r>
        <w:rPr>
          <w:bCs/>
          <w:color w:val="000000"/>
          <w:sz w:val="27"/>
          <w:szCs w:val="27"/>
        </w:rPr>
        <w:t xml:space="preserve">                                                  Н.Н. Федина</w:t>
      </w: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4"/>
        <w:ind w:left="240"/>
        <w:jc w:val="center"/>
        <w:rPr>
          <w:rFonts w:ascii="Times New Roman" w:hAnsi="Times New Roman"/>
          <w:b/>
          <w:sz w:val="28"/>
          <w:szCs w:val="28"/>
        </w:rPr>
      </w:pPr>
      <w:r w:rsidRPr="00A34B0C">
        <w:rPr>
          <w:rFonts w:ascii="Times New Roman" w:hAnsi="Times New Roman"/>
          <w:b/>
          <w:sz w:val="28"/>
          <w:szCs w:val="28"/>
        </w:rPr>
        <w:t>Итоги проведения социального патруля за 1 квартал 2016 года</w:t>
      </w:r>
    </w:p>
    <w:p w:rsidR="00844654" w:rsidRPr="00A34B0C" w:rsidRDefault="00844654" w:rsidP="005B0F99">
      <w:pPr>
        <w:pStyle w:val="a4"/>
        <w:ind w:left="240"/>
        <w:jc w:val="center"/>
        <w:rPr>
          <w:rFonts w:ascii="Times New Roman" w:hAnsi="Times New Roman"/>
          <w:b/>
          <w:sz w:val="28"/>
          <w:szCs w:val="28"/>
        </w:rPr>
      </w:pPr>
    </w:p>
    <w:p w:rsidR="00844654" w:rsidRDefault="00844654" w:rsidP="005B0F99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</w:p>
    <w:p w:rsidR="00844654" w:rsidRDefault="00844654" w:rsidP="005B0F99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2016 года проведено 8 социальных патрулей, обследовано 42 семьи, в них проживают 92 ребёнка, в том числе 22 семьи, находящиеся в социально опасном положении, 8 семей многодетных, 11 семей,  находящихся в трудной жизненной ситуации, 1 опекунская семья.</w:t>
      </w:r>
    </w:p>
    <w:p w:rsidR="00844654" w:rsidRDefault="00844654" w:rsidP="005B0F9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Проводились мероприятия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выполнению индивидуальных  планов по реабилитационной  работе с семьями:</w:t>
      </w:r>
    </w:p>
    <w:p w:rsidR="00844654" w:rsidRDefault="00844654" w:rsidP="005B0F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посещении семьи по месту жительства проводились профилактические беседы  «Об ответственности родителей за неисполнение обязанностей по воспитанию несовершеннолетних детей»,  выявлялись случаи  </w:t>
      </w:r>
      <w:proofErr w:type="spellStart"/>
      <w:r>
        <w:rPr>
          <w:rFonts w:ascii="Times New Roman" w:hAnsi="Times New Roman"/>
          <w:sz w:val="28"/>
          <w:szCs w:val="28"/>
        </w:rPr>
        <w:t>задолжностей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 за коммунальные услуги (свет, газ), наличие топлива (дрова, уголь), исправность отопительных систем,  проводки с целью предупреждения  угрозы  жизни и здоровью детей;</w:t>
      </w:r>
    </w:p>
    <w:p w:rsidR="00844654" w:rsidRDefault="00844654" w:rsidP="005B0F9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проводился инструктаж по обеспечению пожарной безопасности в быту,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оказание консультативной и адресной  помощи, помощи,  в решении вопроса трудоустройства родителей,  лечения от алкогольной зависимости, по устранению </w:t>
      </w:r>
      <w:r>
        <w:rPr>
          <w:rFonts w:ascii="Times New Roman" w:hAnsi="Times New Roman"/>
          <w:color w:val="030000"/>
          <w:sz w:val="28"/>
          <w:szCs w:val="28"/>
        </w:rPr>
        <w:t xml:space="preserve"> конфликтов между членами семьи, </w:t>
      </w:r>
      <w:r>
        <w:rPr>
          <w:rFonts w:ascii="Times New Roman" w:hAnsi="Times New Roman"/>
          <w:color w:val="000000"/>
          <w:sz w:val="28"/>
          <w:szCs w:val="28"/>
        </w:rPr>
        <w:t>разъяснение порядка оформления субсидий на оплату жилищно-коммунальных услуг.</w:t>
      </w:r>
    </w:p>
    <w:p w:rsidR="00844654" w:rsidRDefault="00844654" w:rsidP="005B0F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обследований   3 семьям, находящимся в СОП оказана государственная  социальная помощь в сумме 6000 рублей, 7 семьям даны разъяснения по поводу  оформления документов в ЦСОН,  с целью оказания </w:t>
      </w:r>
      <w:r>
        <w:rPr>
          <w:rFonts w:ascii="Times New Roman" w:hAnsi="Times New Roman"/>
          <w:sz w:val="28"/>
          <w:szCs w:val="28"/>
        </w:rPr>
        <w:lastRenderedPageBreak/>
        <w:t>материальной помощи, 1 мама прошла курс лечения от алкогольной зависимости, 1 мама, имея на иждивении 3-х несовершеннолетних детей  направлена на реабилитацию  в кризисный центр  «Орловский», 2 ребёнка   в СРЦН «Надежда».</w:t>
      </w:r>
      <w:proofErr w:type="gramEnd"/>
    </w:p>
    <w:p w:rsidR="00844654" w:rsidRDefault="00844654" w:rsidP="005B0F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прошедший период выявлено и поставлено  на учёт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семья, находящаяся в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опасном положении, в которой  проживает 1 ребёнок.</w:t>
      </w: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Председатель </w:t>
      </w:r>
      <w:proofErr w:type="spellStart"/>
      <w:r>
        <w:rPr>
          <w:bCs/>
          <w:color w:val="000000"/>
          <w:sz w:val="27"/>
          <w:szCs w:val="27"/>
        </w:rPr>
        <w:t>КДНиЗП</w:t>
      </w:r>
      <w:proofErr w:type="spellEnd"/>
      <w:r>
        <w:rPr>
          <w:bCs/>
          <w:color w:val="000000"/>
          <w:sz w:val="27"/>
          <w:szCs w:val="27"/>
        </w:rPr>
        <w:t xml:space="preserve">                      Н.А. </w:t>
      </w:r>
      <w:proofErr w:type="spellStart"/>
      <w:r>
        <w:rPr>
          <w:bCs/>
          <w:color w:val="000000"/>
          <w:sz w:val="27"/>
          <w:szCs w:val="27"/>
        </w:rPr>
        <w:t>Гладских</w:t>
      </w:r>
      <w:proofErr w:type="spellEnd"/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5B0F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844654" w:rsidRDefault="00844654" w:rsidP="000F7CD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sectPr w:rsidR="00844654" w:rsidSect="001D1FBF">
      <w:pgSz w:w="11909" w:h="16834" w:code="9"/>
      <w:pgMar w:top="720" w:right="1134" w:bottom="119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87" w:rsidRDefault="00E03787" w:rsidP="00FD0364">
      <w:pPr>
        <w:spacing w:after="0" w:line="240" w:lineRule="auto"/>
      </w:pPr>
      <w:r>
        <w:separator/>
      </w:r>
    </w:p>
  </w:endnote>
  <w:endnote w:type="continuationSeparator" w:id="0">
    <w:p w:rsidR="00E03787" w:rsidRDefault="00E03787" w:rsidP="00FD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87" w:rsidRDefault="00E03787" w:rsidP="00FD0364">
      <w:pPr>
        <w:spacing w:after="0" w:line="240" w:lineRule="auto"/>
      </w:pPr>
      <w:r>
        <w:separator/>
      </w:r>
    </w:p>
  </w:footnote>
  <w:footnote w:type="continuationSeparator" w:id="0">
    <w:p w:rsidR="00E03787" w:rsidRDefault="00E03787" w:rsidP="00FD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FCC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82F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801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C6D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2A9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2F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78F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C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7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75A45"/>
    <w:multiLevelType w:val="multilevel"/>
    <w:tmpl w:val="907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0B22CF"/>
    <w:multiLevelType w:val="multilevel"/>
    <w:tmpl w:val="486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D18F0"/>
    <w:multiLevelType w:val="multilevel"/>
    <w:tmpl w:val="C29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F71681"/>
    <w:multiLevelType w:val="multilevel"/>
    <w:tmpl w:val="FE0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736971"/>
    <w:multiLevelType w:val="hybridMultilevel"/>
    <w:tmpl w:val="97C61B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828E9"/>
    <w:multiLevelType w:val="multilevel"/>
    <w:tmpl w:val="406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40CBB"/>
    <w:multiLevelType w:val="multilevel"/>
    <w:tmpl w:val="406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8D0570"/>
    <w:multiLevelType w:val="multilevel"/>
    <w:tmpl w:val="7BB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D6F0C"/>
    <w:multiLevelType w:val="multilevel"/>
    <w:tmpl w:val="FAD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C7E0F"/>
    <w:multiLevelType w:val="multilevel"/>
    <w:tmpl w:val="A1D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1F2FA2"/>
    <w:multiLevelType w:val="multilevel"/>
    <w:tmpl w:val="14A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3404DE"/>
    <w:multiLevelType w:val="multilevel"/>
    <w:tmpl w:val="D9A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107CD2"/>
    <w:multiLevelType w:val="multilevel"/>
    <w:tmpl w:val="ADE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47F0F"/>
    <w:multiLevelType w:val="multilevel"/>
    <w:tmpl w:val="4A0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0067"/>
    <w:multiLevelType w:val="multilevel"/>
    <w:tmpl w:val="1B2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87D02"/>
    <w:multiLevelType w:val="multilevel"/>
    <w:tmpl w:val="0912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402FF2"/>
    <w:multiLevelType w:val="multilevel"/>
    <w:tmpl w:val="DA4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E20727"/>
    <w:multiLevelType w:val="multilevel"/>
    <w:tmpl w:val="45A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01AB1"/>
    <w:multiLevelType w:val="multilevel"/>
    <w:tmpl w:val="5CFA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E85166"/>
    <w:multiLevelType w:val="multilevel"/>
    <w:tmpl w:val="F3C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2B3A4F"/>
    <w:multiLevelType w:val="hybridMultilevel"/>
    <w:tmpl w:val="6C6A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F56AFE"/>
    <w:multiLevelType w:val="multilevel"/>
    <w:tmpl w:val="CA6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92A7B"/>
    <w:multiLevelType w:val="multilevel"/>
    <w:tmpl w:val="DBB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35151"/>
    <w:multiLevelType w:val="multilevel"/>
    <w:tmpl w:val="C25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7161B0"/>
    <w:multiLevelType w:val="multilevel"/>
    <w:tmpl w:val="D84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FE63EB"/>
    <w:multiLevelType w:val="hybridMultilevel"/>
    <w:tmpl w:val="F61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C7288"/>
    <w:multiLevelType w:val="multilevel"/>
    <w:tmpl w:val="5D7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49757E"/>
    <w:multiLevelType w:val="multilevel"/>
    <w:tmpl w:val="45B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82209D"/>
    <w:multiLevelType w:val="multilevel"/>
    <w:tmpl w:val="DBB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23802"/>
    <w:multiLevelType w:val="multilevel"/>
    <w:tmpl w:val="B1A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01398"/>
    <w:multiLevelType w:val="multilevel"/>
    <w:tmpl w:val="DE2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6D6473"/>
    <w:multiLevelType w:val="multilevel"/>
    <w:tmpl w:val="AF6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1"/>
  </w:num>
  <w:num w:numId="6">
    <w:abstractNumId w:val="24"/>
  </w:num>
  <w:num w:numId="7">
    <w:abstractNumId w:val="17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7"/>
  </w:num>
  <w:num w:numId="12">
    <w:abstractNumId w:val="18"/>
  </w:num>
  <w:num w:numId="13">
    <w:abstractNumId w:val="22"/>
  </w:num>
  <w:num w:numId="14">
    <w:abstractNumId w:val="32"/>
  </w:num>
  <w:num w:numId="15">
    <w:abstractNumId w:val="20"/>
  </w:num>
  <w:num w:numId="16">
    <w:abstractNumId w:val="34"/>
  </w:num>
  <w:num w:numId="17">
    <w:abstractNumId w:val="29"/>
  </w:num>
  <w:num w:numId="18">
    <w:abstractNumId w:val="27"/>
  </w:num>
  <w:num w:numId="19">
    <w:abstractNumId w:val="23"/>
  </w:num>
  <w:num w:numId="20">
    <w:abstractNumId w:val="40"/>
  </w:num>
  <w:num w:numId="21">
    <w:abstractNumId w:val="12"/>
  </w:num>
  <w:num w:numId="22">
    <w:abstractNumId w:val="39"/>
  </w:num>
  <w:num w:numId="23">
    <w:abstractNumId w:val="36"/>
  </w:num>
  <w:num w:numId="24">
    <w:abstractNumId w:val="31"/>
  </w:num>
  <w:num w:numId="25">
    <w:abstractNumId w:val="25"/>
  </w:num>
  <w:num w:numId="26">
    <w:abstractNumId w:val="28"/>
  </w:num>
  <w:num w:numId="27">
    <w:abstractNumId w:val="19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5"/>
  </w:num>
  <w:num w:numId="31">
    <w:abstractNumId w:val="26"/>
  </w:num>
  <w:num w:numId="32">
    <w:abstractNumId w:val="10"/>
  </w:num>
  <w:num w:numId="33">
    <w:abstractNumId w:val="21"/>
  </w:num>
  <w:num w:numId="34">
    <w:abstractNumId w:val="1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C4C"/>
    <w:rsid w:val="00000B73"/>
    <w:rsid w:val="0000330E"/>
    <w:rsid w:val="0000594E"/>
    <w:rsid w:val="00006DDC"/>
    <w:rsid w:val="0000735E"/>
    <w:rsid w:val="0000795B"/>
    <w:rsid w:val="000101F3"/>
    <w:rsid w:val="00010246"/>
    <w:rsid w:val="00010C59"/>
    <w:rsid w:val="000117AA"/>
    <w:rsid w:val="00011990"/>
    <w:rsid w:val="00011EAF"/>
    <w:rsid w:val="00011FBB"/>
    <w:rsid w:val="00012442"/>
    <w:rsid w:val="000126F1"/>
    <w:rsid w:val="00012A05"/>
    <w:rsid w:val="00013ADF"/>
    <w:rsid w:val="0001426C"/>
    <w:rsid w:val="0001565C"/>
    <w:rsid w:val="00015664"/>
    <w:rsid w:val="00016F2A"/>
    <w:rsid w:val="00016FD2"/>
    <w:rsid w:val="000175EA"/>
    <w:rsid w:val="000219A7"/>
    <w:rsid w:val="00023CA7"/>
    <w:rsid w:val="0002428D"/>
    <w:rsid w:val="000242D6"/>
    <w:rsid w:val="00026D56"/>
    <w:rsid w:val="000300C9"/>
    <w:rsid w:val="00030162"/>
    <w:rsid w:val="00030241"/>
    <w:rsid w:val="00030614"/>
    <w:rsid w:val="00030B31"/>
    <w:rsid w:val="00033D5E"/>
    <w:rsid w:val="00033FC5"/>
    <w:rsid w:val="000340B4"/>
    <w:rsid w:val="0003492A"/>
    <w:rsid w:val="00034FCC"/>
    <w:rsid w:val="00035355"/>
    <w:rsid w:val="00035DB4"/>
    <w:rsid w:val="000362EB"/>
    <w:rsid w:val="00040667"/>
    <w:rsid w:val="00040AD4"/>
    <w:rsid w:val="00041144"/>
    <w:rsid w:val="000424DE"/>
    <w:rsid w:val="0004430C"/>
    <w:rsid w:val="00044E88"/>
    <w:rsid w:val="00045C9E"/>
    <w:rsid w:val="00046866"/>
    <w:rsid w:val="00050D55"/>
    <w:rsid w:val="00050D70"/>
    <w:rsid w:val="00051381"/>
    <w:rsid w:val="00051591"/>
    <w:rsid w:val="00053110"/>
    <w:rsid w:val="00054D74"/>
    <w:rsid w:val="00055187"/>
    <w:rsid w:val="00055349"/>
    <w:rsid w:val="00056974"/>
    <w:rsid w:val="00057CF5"/>
    <w:rsid w:val="00060494"/>
    <w:rsid w:val="0006139D"/>
    <w:rsid w:val="00061973"/>
    <w:rsid w:val="0006291A"/>
    <w:rsid w:val="00062F26"/>
    <w:rsid w:val="000654C2"/>
    <w:rsid w:val="00065725"/>
    <w:rsid w:val="00066623"/>
    <w:rsid w:val="00066969"/>
    <w:rsid w:val="0006759D"/>
    <w:rsid w:val="000700FF"/>
    <w:rsid w:val="000709D7"/>
    <w:rsid w:val="00071265"/>
    <w:rsid w:val="00072A5C"/>
    <w:rsid w:val="00073424"/>
    <w:rsid w:val="00074F9B"/>
    <w:rsid w:val="00075B4D"/>
    <w:rsid w:val="000764C4"/>
    <w:rsid w:val="00077073"/>
    <w:rsid w:val="000800F7"/>
    <w:rsid w:val="00080162"/>
    <w:rsid w:val="000801D4"/>
    <w:rsid w:val="00082089"/>
    <w:rsid w:val="00082FF7"/>
    <w:rsid w:val="00083435"/>
    <w:rsid w:val="00083556"/>
    <w:rsid w:val="00083DBF"/>
    <w:rsid w:val="000853E2"/>
    <w:rsid w:val="00085617"/>
    <w:rsid w:val="00085983"/>
    <w:rsid w:val="000862FD"/>
    <w:rsid w:val="00086723"/>
    <w:rsid w:val="000869D8"/>
    <w:rsid w:val="00090280"/>
    <w:rsid w:val="0009253A"/>
    <w:rsid w:val="00093528"/>
    <w:rsid w:val="00093895"/>
    <w:rsid w:val="000939B7"/>
    <w:rsid w:val="0009472B"/>
    <w:rsid w:val="00095A65"/>
    <w:rsid w:val="00095F4B"/>
    <w:rsid w:val="000967D5"/>
    <w:rsid w:val="00096AA3"/>
    <w:rsid w:val="00096F2E"/>
    <w:rsid w:val="000A07EE"/>
    <w:rsid w:val="000A095D"/>
    <w:rsid w:val="000A1D7E"/>
    <w:rsid w:val="000A210B"/>
    <w:rsid w:val="000A2B03"/>
    <w:rsid w:val="000A319A"/>
    <w:rsid w:val="000A360E"/>
    <w:rsid w:val="000A37BF"/>
    <w:rsid w:val="000A3E36"/>
    <w:rsid w:val="000A56D7"/>
    <w:rsid w:val="000A6825"/>
    <w:rsid w:val="000A6EB9"/>
    <w:rsid w:val="000A70AB"/>
    <w:rsid w:val="000B061A"/>
    <w:rsid w:val="000B4792"/>
    <w:rsid w:val="000B51FF"/>
    <w:rsid w:val="000B526A"/>
    <w:rsid w:val="000B58C9"/>
    <w:rsid w:val="000C04EB"/>
    <w:rsid w:val="000C160C"/>
    <w:rsid w:val="000C28AB"/>
    <w:rsid w:val="000C3311"/>
    <w:rsid w:val="000C38CA"/>
    <w:rsid w:val="000C41C4"/>
    <w:rsid w:val="000C53CB"/>
    <w:rsid w:val="000C54CF"/>
    <w:rsid w:val="000C5F90"/>
    <w:rsid w:val="000C6A58"/>
    <w:rsid w:val="000D03C2"/>
    <w:rsid w:val="000D1783"/>
    <w:rsid w:val="000D1C34"/>
    <w:rsid w:val="000D1C42"/>
    <w:rsid w:val="000D1C45"/>
    <w:rsid w:val="000D227A"/>
    <w:rsid w:val="000D298E"/>
    <w:rsid w:val="000D3638"/>
    <w:rsid w:val="000D407F"/>
    <w:rsid w:val="000D419D"/>
    <w:rsid w:val="000D492F"/>
    <w:rsid w:val="000D5F8E"/>
    <w:rsid w:val="000D620A"/>
    <w:rsid w:val="000D6C96"/>
    <w:rsid w:val="000D6D35"/>
    <w:rsid w:val="000D7FBE"/>
    <w:rsid w:val="000E0F93"/>
    <w:rsid w:val="000E13FE"/>
    <w:rsid w:val="000E2017"/>
    <w:rsid w:val="000E5622"/>
    <w:rsid w:val="000E62F0"/>
    <w:rsid w:val="000E67FA"/>
    <w:rsid w:val="000E7378"/>
    <w:rsid w:val="000E7956"/>
    <w:rsid w:val="000E7CB3"/>
    <w:rsid w:val="000F06B5"/>
    <w:rsid w:val="000F0AF3"/>
    <w:rsid w:val="000F1D11"/>
    <w:rsid w:val="000F2643"/>
    <w:rsid w:val="000F3A70"/>
    <w:rsid w:val="000F5DB6"/>
    <w:rsid w:val="000F6916"/>
    <w:rsid w:val="000F701C"/>
    <w:rsid w:val="000F7CDB"/>
    <w:rsid w:val="00101CF3"/>
    <w:rsid w:val="001033B9"/>
    <w:rsid w:val="001047F5"/>
    <w:rsid w:val="00106ECD"/>
    <w:rsid w:val="001071CB"/>
    <w:rsid w:val="00110DC2"/>
    <w:rsid w:val="001126F6"/>
    <w:rsid w:val="00112E58"/>
    <w:rsid w:val="00113343"/>
    <w:rsid w:val="00113E87"/>
    <w:rsid w:val="001145F4"/>
    <w:rsid w:val="00115088"/>
    <w:rsid w:val="0011660D"/>
    <w:rsid w:val="00117C5B"/>
    <w:rsid w:val="00120037"/>
    <w:rsid w:val="00120DA6"/>
    <w:rsid w:val="00120E84"/>
    <w:rsid w:val="0012143F"/>
    <w:rsid w:val="00121657"/>
    <w:rsid w:val="00125780"/>
    <w:rsid w:val="0012637C"/>
    <w:rsid w:val="001268E2"/>
    <w:rsid w:val="001302B0"/>
    <w:rsid w:val="0013106E"/>
    <w:rsid w:val="001319B7"/>
    <w:rsid w:val="00131B3A"/>
    <w:rsid w:val="001320A2"/>
    <w:rsid w:val="001329E3"/>
    <w:rsid w:val="00132A7E"/>
    <w:rsid w:val="00133C1F"/>
    <w:rsid w:val="00134030"/>
    <w:rsid w:val="00135755"/>
    <w:rsid w:val="00136A4D"/>
    <w:rsid w:val="00136AF6"/>
    <w:rsid w:val="00136CA1"/>
    <w:rsid w:val="00137049"/>
    <w:rsid w:val="0013758A"/>
    <w:rsid w:val="00140D0F"/>
    <w:rsid w:val="00140EC3"/>
    <w:rsid w:val="001416AC"/>
    <w:rsid w:val="00141D29"/>
    <w:rsid w:val="00141F91"/>
    <w:rsid w:val="00142CBB"/>
    <w:rsid w:val="0014344D"/>
    <w:rsid w:val="00143C50"/>
    <w:rsid w:val="00145FC9"/>
    <w:rsid w:val="001479F6"/>
    <w:rsid w:val="00150026"/>
    <w:rsid w:val="001506C4"/>
    <w:rsid w:val="00150A99"/>
    <w:rsid w:val="00151194"/>
    <w:rsid w:val="00152847"/>
    <w:rsid w:val="001536A1"/>
    <w:rsid w:val="00155743"/>
    <w:rsid w:val="00155B21"/>
    <w:rsid w:val="00156FEF"/>
    <w:rsid w:val="0015725B"/>
    <w:rsid w:val="0016047C"/>
    <w:rsid w:val="00160BA6"/>
    <w:rsid w:val="00161D22"/>
    <w:rsid w:val="001626EA"/>
    <w:rsid w:val="00164890"/>
    <w:rsid w:val="001659DB"/>
    <w:rsid w:val="00166A1E"/>
    <w:rsid w:val="00166A32"/>
    <w:rsid w:val="0016740B"/>
    <w:rsid w:val="00167D3F"/>
    <w:rsid w:val="00170A12"/>
    <w:rsid w:val="00171599"/>
    <w:rsid w:val="001736CD"/>
    <w:rsid w:val="00173872"/>
    <w:rsid w:val="001754BB"/>
    <w:rsid w:val="00175712"/>
    <w:rsid w:val="00175BDA"/>
    <w:rsid w:val="0017627B"/>
    <w:rsid w:val="00176397"/>
    <w:rsid w:val="00176C8C"/>
    <w:rsid w:val="00177B15"/>
    <w:rsid w:val="00177FE0"/>
    <w:rsid w:val="001800A9"/>
    <w:rsid w:val="0018123F"/>
    <w:rsid w:val="00181AD4"/>
    <w:rsid w:val="001822B0"/>
    <w:rsid w:val="00182640"/>
    <w:rsid w:val="00182D51"/>
    <w:rsid w:val="00183A6F"/>
    <w:rsid w:val="0018437B"/>
    <w:rsid w:val="00185000"/>
    <w:rsid w:val="00185D15"/>
    <w:rsid w:val="00190A49"/>
    <w:rsid w:val="001910A6"/>
    <w:rsid w:val="0019157C"/>
    <w:rsid w:val="001915AD"/>
    <w:rsid w:val="00191E48"/>
    <w:rsid w:val="001931AF"/>
    <w:rsid w:val="00194319"/>
    <w:rsid w:val="00194D12"/>
    <w:rsid w:val="00194F56"/>
    <w:rsid w:val="0019507D"/>
    <w:rsid w:val="001957EE"/>
    <w:rsid w:val="001961EB"/>
    <w:rsid w:val="00196D1E"/>
    <w:rsid w:val="00197403"/>
    <w:rsid w:val="00197ED9"/>
    <w:rsid w:val="001A0051"/>
    <w:rsid w:val="001A07D0"/>
    <w:rsid w:val="001A0FDE"/>
    <w:rsid w:val="001A1064"/>
    <w:rsid w:val="001A126E"/>
    <w:rsid w:val="001A259D"/>
    <w:rsid w:val="001A2F90"/>
    <w:rsid w:val="001A3849"/>
    <w:rsid w:val="001A48F5"/>
    <w:rsid w:val="001A54A3"/>
    <w:rsid w:val="001A5DAE"/>
    <w:rsid w:val="001A5E5A"/>
    <w:rsid w:val="001A72E9"/>
    <w:rsid w:val="001A7EE1"/>
    <w:rsid w:val="001B017B"/>
    <w:rsid w:val="001B14A2"/>
    <w:rsid w:val="001B1508"/>
    <w:rsid w:val="001B2917"/>
    <w:rsid w:val="001B364F"/>
    <w:rsid w:val="001B3924"/>
    <w:rsid w:val="001B4408"/>
    <w:rsid w:val="001B451D"/>
    <w:rsid w:val="001B51CA"/>
    <w:rsid w:val="001B560D"/>
    <w:rsid w:val="001B77E7"/>
    <w:rsid w:val="001C02B0"/>
    <w:rsid w:val="001C2AD8"/>
    <w:rsid w:val="001C2D68"/>
    <w:rsid w:val="001C3B04"/>
    <w:rsid w:val="001C4FD2"/>
    <w:rsid w:val="001C6A9F"/>
    <w:rsid w:val="001C7DD1"/>
    <w:rsid w:val="001D0CE0"/>
    <w:rsid w:val="001D1FBF"/>
    <w:rsid w:val="001D22DE"/>
    <w:rsid w:val="001D27E8"/>
    <w:rsid w:val="001D4CA3"/>
    <w:rsid w:val="001D4CA7"/>
    <w:rsid w:val="001D4DC5"/>
    <w:rsid w:val="001D504A"/>
    <w:rsid w:val="001D5902"/>
    <w:rsid w:val="001D6D17"/>
    <w:rsid w:val="001D7563"/>
    <w:rsid w:val="001D7E6B"/>
    <w:rsid w:val="001D7E8A"/>
    <w:rsid w:val="001E18F6"/>
    <w:rsid w:val="001E1B01"/>
    <w:rsid w:val="001E259E"/>
    <w:rsid w:val="001E273C"/>
    <w:rsid w:val="001E426F"/>
    <w:rsid w:val="001E472C"/>
    <w:rsid w:val="001E4A91"/>
    <w:rsid w:val="001E5D0F"/>
    <w:rsid w:val="001E72D9"/>
    <w:rsid w:val="001F2276"/>
    <w:rsid w:val="001F37D8"/>
    <w:rsid w:val="001F3D61"/>
    <w:rsid w:val="001F3EE6"/>
    <w:rsid w:val="001F3F22"/>
    <w:rsid w:val="001F484C"/>
    <w:rsid w:val="001F530A"/>
    <w:rsid w:val="001F536F"/>
    <w:rsid w:val="001F5406"/>
    <w:rsid w:val="001F588F"/>
    <w:rsid w:val="001F7A70"/>
    <w:rsid w:val="002004B8"/>
    <w:rsid w:val="00200F94"/>
    <w:rsid w:val="002011AE"/>
    <w:rsid w:val="00201A6F"/>
    <w:rsid w:val="0020422B"/>
    <w:rsid w:val="00204618"/>
    <w:rsid w:val="00205121"/>
    <w:rsid w:val="002054A8"/>
    <w:rsid w:val="00211658"/>
    <w:rsid w:val="00212853"/>
    <w:rsid w:val="00212AD8"/>
    <w:rsid w:val="0021408D"/>
    <w:rsid w:val="002142B9"/>
    <w:rsid w:val="00214E52"/>
    <w:rsid w:val="00214ED0"/>
    <w:rsid w:val="0021537E"/>
    <w:rsid w:val="00215681"/>
    <w:rsid w:val="00216E16"/>
    <w:rsid w:val="002177FB"/>
    <w:rsid w:val="00220ED5"/>
    <w:rsid w:val="002214F0"/>
    <w:rsid w:val="00222152"/>
    <w:rsid w:val="00223F9E"/>
    <w:rsid w:val="002241AC"/>
    <w:rsid w:val="00224FEB"/>
    <w:rsid w:val="00225595"/>
    <w:rsid w:val="00225D1C"/>
    <w:rsid w:val="00225DCE"/>
    <w:rsid w:val="00226B69"/>
    <w:rsid w:val="00227A88"/>
    <w:rsid w:val="00230DA4"/>
    <w:rsid w:val="002354A7"/>
    <w:rsid w:val="002366FB"/>
    <w:rsid w:val="00237022"/>
    <w:rsid w:val="002409F3"/>
    <w:rsid w:val="00240F96"/>
    <w:rsid w:val="002415E9"/>
    <w:rsid w:val="00241957"/>
    <w:rsid w:val="002434A2"/>
    <w:rsid w:val="00243B7D"/>
    <w:rsid w:val="00245554"/>
    <w:rsid w:val="0024589B"/>
    <w:rsid w:val="0024655C"/>
    <w:rsid w:val="0024678C"/>
    <w:rsid w:val="00246A67"/>
    <w:rsid w:val="00246F5D"/>
    <w:rsid w:val="002470EF"/>
    <w:rsid w:val="00247144"/>
    <w:rsid w:val="0024774A"/>
    <w:rsid w:val="00247E59"/>
    <w:rsid w:val="002531FF"/>
    <w:rsid w:val="00253DCA"/>
    <w:rsid w:val="0025433B"/>
    <w:rsid w:val="00255452"/>
    <w:rsid w:val="0025626F"/>
    <w:rsid w:val="002565E6"/>
    <w:rsid w:val="0025739C"/>
    <w:rsid w:val="002573CD"/>
    <w:rsid w:val="002608C9"/>
    <w:rsid w:val="00261C07"/>
    <w:rsid w:val="002625A7"/>
    <w:rsid w:val="00263B04"/>
    <w:rsid w:val="00264502"/>
    <w:rsid w:val="00264543"/>
    <w:rsid w:val="00264955"/>
    <w:rsid w:val="00267169"/>
    <w:rsid w:val="00267440"/>
    <w:rsid w:val="0027020D"/>
    <w:rsid w:val="00271A84"/>
    <w:rsid w:val="00272546"/>
    <w:rsid w:val="00273355"/>
    <w:rsid w:val="00274035"/>
    <w:rsid w:val="00277F16"/>
    <w:rsid w:val="002800B7"/>
    <w:rsid w:val="00280499"/>
    <w:rsid w:val="002810CE"/>
    <w:rsid w:val="00281510"/>
    <w:rsid w:val="002825C2"/>
    <w:rsid w:val="002826C3"/>
    <w:rsid w:val="0028276F"/>
    <w:rsid w:val="00282E35"/>
    <w:rsid w:val="00282F75"/>
    <w:rsid w:val="00285F08"/>
    <w:rsid w:val="002866C3"/>
    <w:rsid w:val="00286DB6"/>
    <w:rsid w:val="002870AC"/>
    <w:rsid w:val="00290A91"/>
    <w:rsid w:val="00291E11"/>
    <w:rsid w:val="00292B5C"/>
    <w:rsid w:val="00292D5D"/>
    <w:rsid w:val="00292EFD"/>
    <w:rsid w:val="002935A0"/>
    <w:rsid w:val="0029647C"/>
    <w:rsid w:val="00296742"/>
    <w:rsid w:val="002A17C2"/>
    <w:rsid w:val="002A3212"/>
    <w:rsid w:val="002A3851"/>
    <w:rsid w:val="002A3C7C"/>
    <w:rsid w:val="002A45C5"/>
    <w:rsid w:val="002A496C"/>
    <w:rsid w:val="002A64B9"/>
    <w:rsid w:val="002A64EF"/>
    <w:rsid w:val="002A6803"/>
    <w:rsid w:val="002A6AA3"/>
    <w:rsid w:val="002A6E89"/>
    <w:rsid w:val="002A6FB9"/>
    <w:rsid w:val="002A7356"/>
    <w:rsid w:val="002A7E49"/>
    <w:rsid w:val="002B025D"/>
    <w:rsid w:val="002B0DB9"/>
    <w:rsid w:val="002B17BA"/>
    <w:rsid w:val="002B1997"/>
    <w:rsid w:val="002B2224"/>
    <w:rsid w:val="002B2C1F"/>
    <w:rsid w:val="002B34D6"/>
    <w:rsid w:val="002B3780"/>
    <w:rsid w:val="002B39C1"/>
    <w:rsid w:val="002B4584"/>
    <w:rsid w:val="002B5AD8"/>
    <w:rsid w:val="002B7CD9"/>
    <w:rsid w:val="002C1A80"/>
    <w:rsid w:val="002C2A92"/>
    <w:rsid w:val="002C37A5"/>
    <w:rsid w:val="002C4CF2"/>
    <w:rsid w:val="002C5ADE"/>
    <w:rsid w:val="002C7015"/>
    <w:rsid w:val="002D1684"/>
    <w:rsid w:val="002D2475"/>
    <w:rsid w:val="002D2921"/>
    <w:rsid w:val="002D365A"/>
    <w:rsid w:val="002D3760"/>
    <w:rsid w:val="002D417B"/>
    <w:rsid w:val="002D596E"/>
    <w:rsid w:val="002D5B0A"/>
    <w:rsid w:val="002D5CAA"/>
    <w:rsid w:val="002D6615"/>
    <w:rsid w:val="002D6A8F"/>
    <w:rsid w:val="002D7EBC"/>
    <w:rsid w:val="002E26AF"/>
    <w:rsid w:val="002E2C30"/>
    <w:rsid w:val="002E3B16"/>
    <w:rsid w:val="002E4064"/>
    <w:rsid w:val="002E4E3E"/>
    <w:rsid w:val="002E6697"/>
    <w:rsid w:val="002E704F"/>
    <w:rsid w:val="002F40E6"/>
    <w:rsid w:val="002F4595"/>
    <w:rsid w:val="002F486C"/>
    <w:rsid w:val="002F56DA"/>
    <w:rsid w:val="002F60E6"/>
    <w:rsid w:val="002F6E77"/>
    <w:rsid w:val="00300337"/>
    <w:rsid w:val="0030063D"/>
    <w:rsid w:val="00300B7A"/>
    <w:rsid w:val="00300E50"/>
    <w:rsid w:val="00303F1C"/>
    <w:rsid w:val="003045C4"/>
    <w:rsid w:val="003046A4"/>
    <w:rsid w:val="00305552"/>
    <w:rsid w:val="00305E8D"/>
    <w:rsid w:val="0030675A"/>
    <w:rsid w:val="00307143"/>
    <w:rsid w:val="00307D4D"/>
    <w:rsid w:val="003118E8"/>
    <w:rsid w:val="00312283"/>
    <w:rsid w:val="0031318F"/>
    <w:rsid w:val="003133E9"/>
    <w:rsid w:val="00313517"/>
    <w:rsid w:val="00314428"/>
    <w:rsid w:val="00316C28"/>
    <w:rsid w:val="003174AB"/>
    <w:rsid w:val="0031758F"/>
    <w:rsid w:val="0031765A"/>
    <w:rsid w:val="00317718"/>
    <w:rsid w:val="00317A7F"/>
    <w:rsid w:val="003219A8"/>
    <w:rsid w:val="00322AC2"/>
    <w:rsid w:val="00323135"/>
    <w:rsid w:val="00323228"/>
    <w:rsid w:val="00323ED5"/>
    <w:rsid w:val="00325277"/>
    <w:rsid w:val="0032569F"/>
    <w:rsid w:val="003268DC"/>
    <w:rsid w:val="003270E8"/>
    <w:rsid w:val="00327145"/>
    <w:rsid w:val="003305B5"/>
    <w:rsid w:val="003321EA"/>
    <w:rsid w:val="0033273F"/>
    <w:rsid w:val="0033282F"/>
    <w:rsid w:val="00332CB6"/>
    <w:rsid w:val="00332F80"/>
    <w:rsid w:val="0033324F"/>
    <w:rsid w:val="003336F7"/>
    <w:rsid w:val="00333A4A"/>
    <w:rsid w:val="00333B54"/>
    <w:rsid w:val="00333D29"/>
    <w:rsid w:val="00333E27"/>
    <w:rsid w:val="00335330"/>
    <w:rsid w:val="00335478"/>
    <w:rsid w:val="00336F8F"/>
    <w:rsid w:val="00337288"/>
    <w:rsid w:val="00340686"/>
    <w:rsid w:val="00340F3F"/>
    <w:rsid w:val="00342046"/>
    <w:rsid w:val="00343AEB"/>
    <w:rsid w:val="00344417"/>
    <w:rsid w:val="00344457"/>
    <w:rsid w:val="00345479"/>
    <w:rsid w:val="00345604"/>
    <w:rsid w:val="003474EC"/>
    <w:rsid w:val="003524F0"/>
    <w:rsid w:val="0035257D"/>
    <w:rsid w:val="00353EAB"/>
    <w:rsid w:val="00353F51"/>
    <w:rsid w:val="00353FDB"/>
    <w:rsid w:val="00354D6C"/>
    <w:rsid w:val="00356055"/>
    <w:rsid w:val="003560CE"/>
    <w:rsid w:val="00356A89"/>
    <w:rsid w:val="00357D93"/>
    <w:rsid w:val="0036049C"/>
    <w:rsid w:val="00361CAA"/>
    <w:rsid w:val="00362A43"/>
    <w:rsid w:val="00362F40"/>
    <w:rsid w:val="00363F26"/>
    <w:rsid w:val="003640C2"/>
    <w:rsid w:val="00364765"/>
    <w:rsid w:val="00364B2B"/>
    <w:rsid w:val="0036543D"/>
    <w:rsid w:val="003655C3"/>
    <w:rsid w:val="003657C6"/>
    <w:rsid w:val="00367FD0"/>
    <w:rsid w:val="00370527"/>
    <w:rsid w:val="00372013"/>
    <w:rsid w:val="00372DE1"/>
    <w:rsid w:val="003741F9"/>
    <w:rsid w:val="0037447F"/>
    <w:rsid w:val="0037513D"/>
    <w:rsid w:val="003756B8"/>
    <w:rsid w:val="003804F3"/>
    <w:rsid w:val="00381059"/>
    <w:rsid w:val="00381A7D"/>
    <w:rsid w:val="00382C06"/>
    <w:rsid w:val="003848D4"/>
    <w:rsid w:val="00384AB4"/>
    <w:rsid w:val="003879B2"/>
    <w:rsid w:val="00387EAB"/>
    <w:rsid w:val="00391701"/>
    <w:rsid w:val="00391BB7"/>
    <w:rsid w:val="00392060"/>
    <w:rsid w:val="00392301"/>
    <w:rsid w:val="00393E58"/>
    <w:rsid w:val="003942BD"/>
    <w:rsid w:val="00394716"/>
    <w:rsid w:val="003968BE"/>
    <w:rsid w:val="003A1320"/>
    <w:rsid w:val="003A211C"/>
    <w:rsid w:val="003A29A7"/>
    <w:rsid w:val="003A2DAE"/>
    <w:rsid w:val="003A2F63"/>
    <w:rsid w:val="003A499E"/>
    <w:rsid w:val="003A4ACE"/>
    <w:rsid w:val="003A56A6"/>
    <w:rsid w:val="003A57E4"/>
    <w:rsid w:val="003A58DA"/>
    <w:rsid w:val="003A7265"/>
    <w:rsid w:val="003A77BF"/>
    <w:rsid w:val="003B0802"/>
    <w:rsid w:val="003B0BAD"/>
    <w:rsid w:val="003B162B"/>
    <w:rsid w:val="003B2300"/>
    <w:rsid w:val="003B3FFD"/>
    <w:rsid w:val="003B4102"/>
    <w:rsid w:val="003B4B3D"/>
    <w:rsid w:val="003B5510"/>
    <w:rsid w:val="003B62A5"/>
    <w:rsid w:val="003B6507"/>
    <w:rsid w:val="003B7675"/>
    <w:rsid w:val="003C2B43"/>
    <w:rsid w:val="003C3F94"/>
    <w:rsid w:val="003C3FF6"/>
    <w:rsid w:val="003C5E89"/>
    <w:rsid w:val="003C6602"/>
    <w:rsid w:val="003C6FB1"/>
    <w:rsid w:val="003C7300"/>
    <w:rsid w:val="003C761D"/>
    <w:rsid w:val="003C7947"/>
    <w:rsid w:val="003C79E6"/>
    <w:rsid w:val="003C7CFC"/>
    <w:rsid w:val="003C7F9A"/>
    <w:rsid w:val="003D1338"/>
    <w:rsid w:val="003D1535"/>
    <w:rsid w:val="003D2F30"/>
    <w:rsid w:val="003D30CD"/>
    <w:rsid w:val="003D4077"/>
    <w:rsid w:val="003D4764"/>
    <w:rsid w:val="003D49A4"/>
    <w:rsid w:val="003D5DB2"/>
    <w:rsid w:val="003D7882"/>
    <w:rsid w:val="003D78A6"/>
    <w:rsid w:val="003D7D6C"/>
    <w:rsid w:val="003E1E98"/>
    <w:rsid w:val="003E3F82"/>
    <w:rsid w:val="003E41EE"/>
    <w:rsid w:val="003E45C0"/>
    <w:rsid w:val="003E5228"/>
    <w:rsid w:val="003E5B83"/>
    <w:rsid w:val="003E626B"/>
    <w:rsid w:val="003E6D16"/>
    <w:rsid w:val="003E6D7D"/>
    <w:rsid w:val="003E7CFC"/>
    <w:rsid w:val="003F088C"/>
    <w:rsid w:val="003F0FC8"/>
    <w:rsid w:val="003F1A4C"/>
    <w:rsid w:val="003F229B"/>
    <w:rsid w:val="003F2712"/>
    <w:rsid w:val="003F38F5"/>
    <w:rsid w:val="003F4001"/>
    <w:rsid w:val="003F5809"/>
    <w:rsid w:val="003F61B0"/>
    <w:rsid w:val="003F7077"/>
    <w:rsid w:val="003F7E8D"/>
    <w:rsid w:val="00400A6C"/>
    <w:rsid w:val="00400B76"/>
    <w:rsid w:val="004012A5"/>
    <w:rsid w:val="00403070"/>
    <w:rsid w:val="00403950"/>
    <w:rsid w:val="00405FC4"/>
    <w:rsid w:val="00406005"/>
    <w:rsid w:val="00406D5C"/>
    <w:rsid w:val="00406E70"/>
    <w:rsid w:val="004074D9"/>
    <w:rsid w:val="004103F6"/>
    <w:rsid w:val="004110B7"/>
    <w:rsid w:val="0041125C"/>
    <w:rsid w:val="00411BC3"/>
    <w:rsid w:val="0041224B"/>
    <w:rsid w:val="00412B07"/>
    <w:rsid w:val="00412E28"/>
    <w:rsid w:val="00412F84"/>
    <w:rsid w:val="00413B8D"/>
    <w:rsid w:val="00414327"/>
    <w:rsid w:val="00414ECB"/>
    <w:rsid w:val="0041547A"/>
    <w:rsid w:val="00417363"/>
    <w:rsid w:val="00417CF1"/>
    <w:rsid w:val="00417D62"/>
    <w:rsid w:val="004201FF"/>
    <w:rsid w:val="00420C63"/>
    <w:rsid w:val="00421946"/>
    <w:rsid w:val="00422EE7"/>
    <w:rsid w:val="0042428B"/>
    <w:rsid w:val="00424A41"/>
    <w:rsid w:val="004271E2"/>
    <w:rsid w:val="004276CA"/>
    <w:rsid w:val="004311E8"/>
    <w:rsid w:val="004312FB"/>
    <w:rsid w:val="00432208"/>
    <w:rsid w:val="00432B25"/>
    <w:rsid w:val="004333D8"/>
    <w:rsid w:val="00433B39"/>
    <w:rsid w:val="0043548E"/>
    <w:rsid w:val="004401CA"/>
    <w:rsid w:val="0044084C"/>
    <w:rsid w:val="0044259D"/>
    <w:rsid w:val="00443273"/>
    <w:rsid w:val="00443CB3"/>
    <w:rsid w:val="00445404"/>
    <w:rsid w:val="00445550"/>
    <w:rsid w:val="00445C6D"/>
    <w:rsid w:val="00446084"/>
    <w:rsid w:val="0044696C"/>
    <w:rsid w:val="00447E51"/>
    <w:rsid w:val="004506E6"/>
    <w:rsid w:val="00450821"/>
    <w:rsid w:val="00450CF3"/>
    <w:rsid w:val="0045161A"/>
    <w:rsid w:val="004522A2"/>
    <w:rsid w:val="0045534A"/>
    <w:rsid w:val="004564FF"/>
    <w:rsid w:val="004578B5"/>
    <w:rsid w:val="00460CA1"/>
    <w:rsid w:val="004619BF"/>
    <w:rsid w:val="00461DD8"/>
    <w:rsid w:val="00463344"/>
    <w:rsid w:val="00464BCD"/>
    <w:rsid w:val="00464C69"/>
    <w:rsid w:val="00464DC9"/>
    <w:rsid w:val="004654E9"/>
    <w:rsid w:val="00465A34"/>
    <w:rsid w:val="00466125"/>
    <w:rsid w:val="0046658D"/>
    <w:rsid w:val="0046798C"/>
    <w:rsid w:val="00467FC3"/>
    <w:rsid w:val="00470227"/>
    <w:rsid w:val="00470465"/>
    <w:rsid w:val="0047144B"/>
    <w:rsid w:val="00471AE3"/>
    <w:rsid w:val="00472B87"/>
    <w:rsid w:val="004738C1"/>
    <w:rsid w:val="0047412A"/>
    <w:rsid w:val="004747C3"/>
    <w:rsid w:val="00475559"/>
    <w:rsid w:val="00475B74"/>
    <w:rsid w:val="00475BE4"/>
    <w:rsid w:val="00475F6B"/>
    <w:rsid w:val="004771CC"/>
    <w:rsid w:val="00477980"/>
    <w:rsid w:val="0048053A"/>
    <w:rsid w:val="00482720"/>
    <w:rsid w:val="00482A73"/>
    <w:rsid w:val="004830ED"/>
    <w:rsid w:val="00484552"/>
    <w:rsid w:val="0048460E"/>
    <w:rsid w:val="00485A91"/>
    <w:rsid w:val="00486DDF"/>
    <w:rsid w:val="00486DE2"/>
    <w:rsid w:val="0048700D"/>
    <w:rsid w:val="004876AB"/>
    <w:rsid w:val="00491C2C"/>
    <w:rsid w:val="00491DE0"/>
    <w:rsid w:val="00492784"/>
    <w:rsid w:val="00494ED7"/>
    <w:rsid w:val="00496156"/>
    <w:rsid w:val="004962D9"/>
    <w:rsid w:val="00496706"/>
    <w:rsid w:val="00496C6F"/>
    <w:rsid w:val="00496CE5"/>
    <w:rsid w:val="0049739A"/>
    <w:rsid w:val="00497F6E"/>
    <w:rsid w:val="004A1391"/>
    <w:rsid w:val="004A2964"/>
    <w:rsid w:val="004A421B"/>
    <w:rsid w:val="004A48E1"/>
    <w:rsid w:val="004A5266"/>
    <w:rsid w:val="004A52A5"/>
    <w:rsid w:val="004A54E9"/>
    <w:rsid w:val="004B0953"/>
    <w:rsid w:val="004B1544"/>
    <w:rsid w:val="004B1E97"/>
    <w:rsid w:val="004B380D"/>
    <w:rsid w:val="004B4631"/>
    <w:rsid w:val="004B4641"/>
    <w:rsid w:val="004B6519"/>
    <w:rsid w:val="004B700E"/>
    <w:rsid w:val="004C09F3"/>
    <w:rsid w:val="004C1476"/>
    <w:rsid w:val="004C2711"/>
    <w:rsid w:val="004C2E3D"/>
    <w:rsid w:val="004C49A6"/>
    <w:rsid w:val="004C4B91"/>
    <w:rsid w:val="004C5689"/>
    <w:rsid w:val="004C6146"/>
    <w:rsid w:val="004C649C"/>
    <w:rsid w:val="004D1988"/>
    <w:rsid w:val="004D3555"/>
    <w:rsid w:val="004D35D1"/>
    <w:rsid w:val="004D4530"/>
    <w:rsid w:val="004D507A"/>
    <w:rsid w:val="004D7BC0"/>
    <w:rsid w:val="004E257C"/>
    <w:rsid w:val="004E3E55"/>
    <w:rsid w:val="004E6EF7"/>
    <w:rsid w:val="004F0057"/>
    <w:rsid w:val="004F03D8"/>
    <w:rsid w:val="004F0A90"/>
    <w:rsid w:val="004F0CEA"/>
    <w:rsid w:val="004F372C"/>
    <w:rsid w:val="004F3E6B"/>
    <w:rsid w:val="004F4EAB"/>
    <w:rsid w:val="004F5F60"/>
    <w:rsid w:val="004F60E1"/>
    <w:rsid w:val="004F6C24"/>
    <w:rsid w:val="004F780D"/>
    <w:rsid w:val="00502259"/>
    <w:rsid w:val="0050261F"/>
    <w:rsid w:val="00503FAF"/>
    <w:rsid w:val="005056E4"/>
    <w:rsid w:val="00506282"/>
    <w:rsid w:val="00506995"/>
    <w:rsid w:val="00506AAF"/>
    <w:rsid w:val="0051270D"/>
    <w:rsid w:val="00512CBD"/>
    <w:rsid w:val="005130CC"/>
    <w:rsid w:val="005139BD"/>
    <w:rsid w:val="005140A6"/>
    <w:rsid w:val="005144CF"/>
    <w:rsid w:val="00514ABB"/>
    <w:rsid w:val="00514AE4"/>
    <w:rsid w:val="00514DC8"/>
    <w:rsid w:val="0051557A"/>
    <w:rsid w:val="00516DDC"/>
    <w:rsid w:val="00520415"/>
    <w:rsid w:val="00520E35"/>
    <w:rsid w:val="00520F2A"/>
    <w:rsid w:val="005210E6"/>
    <w:rsid w:val="00522130"/>
    <w:rsid w:val="00522231"/>
    <w:rsid w:val="00523905"/>
    <w:rsid w:val="00524704"/>
    <w:rsid w:val="00524E30"/>
    <w:rsid w:val="005253D3"/>
    <w:rsid w:val="005274AF"/>
    <w:rsid w:val="005275C6"/>
    <w:rsid w:val="00532868"/>
    <w:rsid w:val="00536808"/>
    <w:rsid w:val="00536A42"/>
    <w:rsid w:val="00541745"/>
    <w:rsid w:val="00542233"/>
    <w:rsid w:val="005424DF"/>
    <w:rsid w:val="00543680"/>
    <w:rsid w:val="00543B15"/>
    <w:rsid w:val="00544554"/>
    <w:rsid w:val="005463E0"/>
    <w:rsid w:val="00550B7A"/>
    <w:rsid w:val="0055151C"/>
    <w:rsid w:val="005518F9"/>
    <w:rsid w:val="005525C3"/>
    <w:rsid w:val="00552BE0"/>
    <w:rsid w:val="00553414"/>
    <w:rsid w:val="005534A5"/>
    <w:rsid w:val="00554127"/>
    <w:rsid w:val="00555C57"/>
    <w:rsid w:val="00556396"/>
    <w:rsid w:val="00556E00"/>
    <w:rsid w:val="00561094"/>
    <w:rsid w:val="005610E9"/>
    <w:rsid w:val="00562962"/>
    <w:rsid w:val="00562E06"/>
    <w:rsid w:val="00562ED0"/>
    <w:rsid w:val="00563085"/>
    <w:rsid w:val="00563824"/>
    <w:rsid w:val="00563AFA"/>
    <w:rsid w:val="00563C7D"/>
    <w:rsid w:val="00564E6E"/>
    <w:rsid w:val="00565A1E"/>
    <w:rsid w:val="00565F62"/>
    <w:rsid w:val="00566357"/>
    <w:rsid w:val="00566B85"/>
    <w:rsid w:val="005672FD"/>
    <w:rsid w:val="0056739B"/>
    <w:rsid w:val="00567E06"/>
    <w:rsid w:val="00570048"/>
    <w:rsid w:val="005702EE"/>
    <w:rsid w:val="0057072E"/>
    <w:rsid w:val="00570CAB"/>
    <w:rsid w:val="005711CB"/>
    <w:rsid w:val="0057344A"/>
    <w:rsid w:val="0057373E"/>
    <w:rsid w:val="005766C9"/>
    <w:rsid w:val="00580E28"/>
    <w:rsid w:val="0058100D"/>
    <w:rsid w:val="005820A5"/>
    <w:rsid w:val="005823F4"/>
    <w:rsid w:val="00582996"/>
    <w:rsid w:val="005834F5"/>
    <w:rsid w:val="005840D0"/>
    <w:rsid w:val="00584E78"/>
    <w:rsid w:val="0058507D"/>
    <w:rsid w:val="0058594F"/>
    <w:rsid w:val="00585D33"/>
    <w:rsid w:val="0058728B"/>
    <w:rsid w:val="005927BC"/>
    <w:rsid w:val="00592936"/>
    <w:rsid w:val="00592F92"/>
    <w:rsid w:val="0059465F"/>
    <w:rsid w:val="00594F2B"/>
    <w:rsid w:val="00595EA8"/>
    <w:rsid w:val="005963E9"/>
    <w:rsid w:val="005A00F0"/>
    <w:rsid w:val="005A0953"/>
    <w:rsid w:val="005A19DC"/>
    <w:rsid w:val="005A1EBC"/>
    <w:rsid w:val="005A2E47"/>
    <w:rsid w:val="005A486F"/>
    <w:rsid w:val="005A5518"/>
    <w:rsid w:val="005A5B15"/>
    <w:rsid w:val="005A5B60"/>
    <w:rsid w:val="005A60A9"/>
    <w:rsid w:val="005A62E8"/>
    <w:rsid w:val="005A6CB1"/>
    <w:rsid w:val="005A6FA5"/>
    <w:rsid w:val="005B078D"/>
    <w:rsid w:val="005B0C72"/>
    <w:rsid w:val="005B0F99"/>
    <w:rsid w:val="005B1F8E"/>
    <w:rsid w:val="005B22A3"/>
    <w:rsid w:val="005B2A51"/>
    <w:rsid w:val="005B2D2E"/>
    <w:rsid w:val="005B4282"/>
    <w:rsid w:val="005B42A9"/>
    <w:rsid w:val="005B7213"/>
    <w:rsid w:val="005B77A2"/>
    <w:rsid w:val="005C0216"/>
    <w:rsid w:val="005C0BD8"/>
    <w:rsid w:val="005C1771"/>
    <w:rsid w:val="005C2421"/>
    <w:rsid w:val="005C2469"/>
    <w:rsid w:val="005C2513"/>
    <w:rsid w:val="005C2521"/>
    <w:rsid w:val="005C299A"/>
    <w:rsid w:val="005C34E4"/>
    <w:rsid w:val="005C4297"/>
    <w:rsid w:val="005C46F2"/>
    <w:rsid w:val="005D0D30"/>
    <w:rsid w:val="005D1923"/>
    <w:rsid w:val="005D22BB"/>
    <w:rsid w:val="005D286B"/>
    <w:rsid w:val="005D3D03"/>
    <w:rsid w:val="005D6303"/>
    <w:rsid w:val="005D69BD"/>
    <w:rsid w:val="005D722C"/>
    <w:rsid w:val="005D771C"/>
    <w:rsid w:val="005E0847"/>
    <w:rsid w:val="005E12F7"/>
    <w:rsid w:val="005E224F"/>
    <w:rsid w:val="005E2DA7"/>
    <w:rsid w:val="005E2F70"/>
    <w:rsid w:val="005E3DD0"/>
    <w:rsid w:val="005E4A86"/>
    <w:rsid w:val="005E4D3D"/>
    <w:rsid w:val="005E5362"/>
    <w:rsid w:val="005E5ABB"/>
    <w:rsid w:val="005E6056"/>
    <w:rsid w:val="005E6CCD"/>
    <w:rsid w:val="005E7991"/>
    <w:rsid w:val="005F074F"/>
    <w:rsid w:val="005F0D06"/>
    <w:rsid w:val="005F117B"/>
    <w:rsid w:val="005F1DA7"/>
    <w:rsid w:val="005F1F0B"/>
    <w:rsid w:val="005F35B4"/>
    <w:rsid w:val="005F36B8"/>
    <w:rsid w:val="005F3C8A"/>
    <w:rsid w:val="005F4196"/>
    <w:rsid w:val="005F5299"/>
    <w:rsid w:val="005F6B79"/>
    <w:rsid w:val="005F79A3"/>
    <w:rsid w:val="005F7E06"/>
    <w:rsid w:val="0060038E"/>
    <w:rsid w:val="0060062C"/>
    <w:rsid w:val="00601FB5"/>
    <w:rsid w:val="0060251E"/>
    <w:rsid w:val="006031CA"/>
    <w:rsid w:val="0060371D"/>
    <w:rsid w:val="00604A70"/>
    <w:rsid w:val="00605A7B"/>
    <w:rsid w:val="0060603E"/>
    <w:rsid w:val="00606238"/>
    <w:rsid w:val="00607AE2"/>
    <w:rsid w:val="00607EB3"/>
    <w:rsid w:val="00610B9D"/>
    <w:rsid w:val="00611071"/>
    <w:rsid w:val="006112FF"/>
    <w:rsid w:val="00612861"/>
    <w:rsid w:val="00612AC3"/>
    <w:rsid w:val="00612B84"/>
    <w:rsid w:val="006131F8"/>
    <w:rsid w:val="006148D4"/>
    <w:rsid w:val="006156B4"/>
    <w:rsid w:val="0061578E"/>
    <w:rsid w:val="00615D26"/>
    <w:rsid w:val="006171FA"/>
    <w:rsid w:val="00621271"/>
    <w:rsid w:val="006219AA"/>
    <w:rsid w:val="00621DCB"/>
    <w:rsid w:val="0062236B"/>
    <w:rsid w:val="00622C20"/>
    <w:rsid w:val="00623947"/>
    <w:rsid w:val="00623B55"/>
    <w:rsid w:val="0062417B"/>
    <w:rsid w:val="00624C95"/>
    <w:rsid w:val="0062569C"/>
    <w:rsid w:val="00630507"/>
    <w:rsid w:val="00630588"/>
    <w:rsid w:val="0063097E"/>
    <w:rsid w:val="00630B70"/>
    <w:rsid w:val="006311E6"/>
    <w:rsid w:val="0063172A"/>
    <w:rsid w:val="00631934"/>
    <w:rsid w:val="00631E98"/>
    <w:rsid w:val="00631EBD"/>
    <w:rsid w:val="00632468"/>
    <w:rsid w:val="00632560"/>
    <w:rsid w:val="006326CE"/>
    <w:rsid w:val="00632855"/>
    <w:rsid w:val="00633558"/>
    <w:rsid w:val="0063483E"/>
    <w:rsid w:val="00634F10"/>
    <w:rsid w:val="00635381"/>
    <w:rsid w:val="00640A7D"/>
    <w:rsid w:val="006419A1"/>
    <w:rsid w:val="006419F0"/>
    <w:rsid w:val="00642812"/>
    <w:rsid w:val="00642848"/>
    <w:rsid w:val="006430FF"/>
    <w:rsid w:val="00645303"/>
    <w:rsid w:val="00645C70"/>
    <w:rsid w:val="00647EAC"/>
    <w:rsid w:val="006505D9"/>
    <w:rsid w:val="00650CEE"/>
    <w:rsid w:val="00651498"/>
    <w:rsid w:val="006514F1"/>
    <w:rsid w:val="0065171F"/>
    <w:rsid w:val="006529F2"/>
    <w:rsid w:val="00652CEE"/>
    <w:rsid w:val="00653848"/>
    <w:rsid w:val="00653851"/>
    <w:rsid w:val="006546C4"/>
    <w:rsid w:val="006559DD"/>
    <w:rsid w:val="00655EDF"/>
    <w:rsid w:val="00655F7F"/>
    <w:rsid w:val="006560C7"/>
    <w:rsid w:val="0065664F"/>
    <w:rsid w:val="00657409"/>
    <w:rsid w:val="006603C6"/>
    <w:rsid w:val="00660981"/>
    <w:rsid w:val="006609A4"/>
    <w:rsid w:val="00661AA5"/>
    <w:rsid w:val="006624AE"/>
    <w:rsid w:val="006634BD"/>
    <w:rsid w:val="0066374D"/>
    <w:rsid w:val="006644F8"/>
    <w:rsid w:val="00664893"/>
    <w:rsid w:val="00664B7F"/>
    <w:rsid w:val="006651BE"/>
    <w:rsid w:val="00665B0C"/>
    <w:rsid w:val="0066606C"/>
    <w:rsid w:val="00666D6B"/>
    <w:rsid w:val="00667B95"/>
    <w:rsid w:val="00670AFF"/>
    <w:rsid w:val="00670E1D"/>
    <w:rsid w:val="00670F06"/>
    <w:rsid w:val="006717AC"/>
    <w:rsid w:val="006717C6"/>
    <w:rsid w:val="00671AA3"/>
    <w:rsid w:val="00672CA0"/>
    <w:rsid w:val="00673426"/>
    <w:rsid w:val="006738F9"/>
    <w:rsid w:val="00674915"/>
    <w:rsid w:val="00674928"/>
    <w:rsid w:val="0067599F"/>
    <w:rsid w:val="00675E06"/>
    <w:rsid w:val="0067698E"/>
    <w:rsid w:val="0067699A"/>
    <w:rsid w:val="00680606"/>
    <w:rsid w:val="00680853"/>
    <w:rsid w:val="006810FD"/>
    <w:rsid w:val="00681270"/>
    <w:rsid w:val="006817CA"/>
    <w:rsid w:val="00681A9D"/>
    <w:rsid w:val="00681D18"/>
    <w:rsid w:val="006831ED"/>
    <w:rsid w:val="00683428"/>
    <w:rsid w:val="006836F1"/>
    <w:rsid w:val="00683805"/>
    <w:rsid w:val="00683F3A"/>
    <w:rsid w:val="0068420E"/>
    <w:rsid w:val="00687957"/>
    <w:rsid w:val="00687EA7"/>
    <w:rsid w:val="0069031F"/>
    <w:rsid w:val="006909A7"/>
    <w:rsid w:val="006924D4"/>
    <w:rsid w:val="00693D82"/>
    <w:rsid w:val="00693F11"/>
    <w:rsid w:val="006941CD"/>
    <w:rsid w:val="00694C06"/>
    <w:rsid w:val="0069509D"/>
    <w:rsid w:val="00695307"/>
    <w:rsid w:val="00695863"/>
    <w:rsid w:val="0069627D"/>
    <w:rsid w:val="006A0128"/>
    <w:rsid w:val="006A12D4"/>
    <w:rsid w:val="006A1642"/>
    <w:rsid w:val="006A210C"/>
    <w:rsid w:val="006A36F1"/>
    <w:rsid w:val="006A3B1F"/>
    <w:rsid w:val="006A3B40"/>
    <w:rsid w:val="006A3E79"/>
    <w:rsid w:val="006A452D"/>
    <w:rsid w:val="006A4584"/>
    <w:rsid w:val="006A491A"/>
    <w:rsid w:val="006A54E7"/>
    <w:rsid w:val="006A551E"/>
    <w:rsid w:val="006A5674"/>
    <w:rsid w:val="006A57A8"/>
    <w:rsid w:val="006A7F04"/>
    <w:rsid w:val="006B0481"/>
    <w:rsid w:val="006B1DE5"/>
    <w:rsid w:val="006B30A6"/>
    <w:rsid w:val="006B4034"/>
    <w:rsid w:val="006B4F3C"/>
    <w:rsid w:val="006B5786"/>
    <w:rsid w:val="006B6457"/>
    <w:rsid w:val="006B69DF"/>
    <w:rsid w:val="006B6E8C"/>
    <w:rsid w:val="006B7A9D"/>
    <w:rsid w:val="006C045D"/>
    <w:rsid w:val="006C20C1"/>
    <w:rsid w:val="006C3822"/>
    <w:rsid w:val="006C3D48"/>
    <w:rsid w:val="006C3E31"/>
    <w:rsid w:val="006C4068"/>
    <w:rsid w:val="006D098E"/>
    <w:rsid w:val="006D0D9E"/>
    <w:rsid w:val="006D2280"/>
    <w:rsid w:val="006D2EFD"/>
    <w:rsid w:val="006D3741"/>
    <w:rsid w:val="006D3826"/>
    <w:rsid w:val="006D3BC4"/>
    <w:rsid w:val="006D3FD4"/>
    <w:rsid w:val="006D405C"/>
    <w:rsid w:val="006D4612"/>
    <w:rsid w:val="006D4CF7"/>
    <w:rsid w:val="006D5EDD"/>
    <w:rsid w:val="006D63D9"/>
    <w:rsid w:val="006D6D75"/>
    <w:rsid w:val="006E05F8"/>
    <w:rsid w:val="006E0B6D"/>
    <w:rsid w:val="006E22B5"/>
    <w:rsid w:val="006E2DB7"/>
    <w:rsid w:val="006E33D4"/>
    <w:rsid w:val="006E3D23"/>
    <w:rsid w:val="006E4D1E"/>
    <w:rsid w:val="006E758C"/>
    <w:rsid w:val="006F084C"/>
    <w:rsid w:val="006F1021"/>
    <w:rsid w:val="006F1237"/>
    <w:rsid w:val="006F1D13"/>
    <w:rsid w:val="006F1D7F"/>
    <w:rsid w:val="006F2198"/>
    <w:rsid w:val="006F21EB"/>
    <w:rsid w:val="006F24DD"/>
    <w:rsid w:val="006F2CFE"/>
    <w:rsid w:val="006F3B0E"/>
    <w:rsid w:val="006F3FEE"/>
    <w:rsid w:val="006F473C"/>
    <w:rsid w:val="006F485F"/>
    <w:rsid w:val="006F526B"/>
    <w:rsid w:val="006F7031"/>
    <w:rsid w:val="00700DDE"/>
    <w:rsid w:val="00700DF9"/>
    <w:rsid w:val="00702DC4"/>
    <w:rsid w:val="00702E04"/>
    <w:rsid w:val="00703BB1"/>
    <w:rsid w:val="007046B0"/>
    <w:rsid w:val="0070479D"/>
    <w:rsid w:val="00704990"/>
    <w:rsid w:val="00704C5F"/>
    <w:rsid w:val="007065BA"/>
    <w:rsid w:val="00706FD3"/>
    <w:rsid w:val="00710EE6"/>
    <w:rsid w:val="007113E4"/>
    <w:rsid w:val="007119D7"/>
    <w:rsid w:val="007122BF"/>
    <w:rsid w:val="007124F4"/>
    <w:rsid w:val="00712B62"/>
    <w:rsid w:val="007133BC"/>
    <w:rsid w:val="00713EB6"/>
    <w:rsid w:val="00714495"/>
    <w:rsid w:val="00714752"/>
    <w:rsid w:val="00716C77"/>
    <w:rsid w:val="00716DBB"/>
    <w:rsid w:val="007172CA"/>
    <w:rsid w:val="00717710"/>
    <w:rsid w:val="0071780E"/>
    <w:rsid w:val="00717B51"/>
    <w:rsid w:val="00717E00"/>
    <w:rsid w:val="007201AF"/>
    <w:rsid w:val="00720349"/>
    <w:rsid w:val="00721502"/>
    <w:rsid w:val="00721D95"/>
    <w:rsid w:val="00722D0B"/>
    <w:rsid w:val="00723ADB"/>
    <w:rsid w:val="007248E4"/>
    <w:rsid w:val="00724FF2"/>
    <w:rsid w:val="00726130"/>
    <w:rsid w:val="00730BA0"/>
    <w:rsid w:val="007310B4"/>
    <w:rsid w:val="00731C69"/>
    <w:rsid w:val="007324D1"/>
    <w:rsid w:val="00735394"/>
    <w:rsid w:val="00736E43"/>
    <w:rsid w:val="007374C4"/>
    <w:rsid w:val="0073751F"/>
    <w:rsid w:val="007377D1"/>
    <w:rsid w:val="00737BC0"/>
    <w:rsid w:val="00737ECD"/>
    <w:rsid w:val="00740CE1"/>
    <w:rsid w:val="00741F75"/>
    <w:rsid w:val="007447C9"/>
    <w:rsid w:val="007525DE"/>
    <w:rsid w:val="007528BD"/>
    <w:rsid w:val="00752AA5"/>
    <w:rsid w:val="007545CE"/>
    <w:rsid w:val="007550A4"/>
    <w:rsid w:val="00755909"/>
    <w:rsid w:val="00756130"/>
    <w:rsid w:val="00756DD8"/>
    <w:rsid w:val="007578BE"/>
    <w:rsid w:val="00760C43"/>
    <w:rsid w:val="0076312C"/>
    <w:rsid w:val="0076351D"/>
    <w:rsid w:val="00763DB7"/>
    <w:rsid w:val="00765667"/>
    <w:rsid w:val="007666B5"/>
    <w:rsid w:val="00767416"/>
    <w:rsid w:val="00767A45"/>
    <w:rsid w:val="00772C3A"/>
    <w:rsid w:val="007735C9"/>
    <w:rsid w:val="007744B7"/>
    <w:rsid w:val="007749A3"/>
    <w:rsid w:val="00774BBB"/>
    <w:rsid w:val="007750F0"/>
    <w:rsid w:val="007760A5"/>
    <w:rsid w:val="00776B17"/>
    <w:rsid w:val="007777FB"/>
    <w:rsid w:val="00780F94"/>
    <w:rsid w:val="007839AC"/>
    <w:rsid w:val="00783FB2"/>
    <w:rsid w:val="007847AC"/>
    <w:rsid w:val="0078488D"/>
    <w:rsid w:val="00785BAD"/>
    <w:rsid w:val="007869F7"/>
    <w:rsid w:val="00786FF3"/>
    <w:rsid w:val="0078709D"/>
    <w:rsid w:val="007870EA"/>
    <w:rsid w:val="00787A90"/>
    <w:rsid w:val="00790115"/>
    <w:rsid w:val="0079076B"/>
    <w:rsid w:val="00791151"/>
    <w:rsid w:val="00792815"/>
    <w:rsid w:val="00792AFB"/>
    <w:rsid w:val="00792DE4"/>
    <w:rsid w:val="007933A4"/>
    <w:rsid w:val="00795418"/>
    <w:rsid w:val="00795CEB"/>
    <w:rsid w:val="00795F7D"/>
    <w:rsid w:val="007969BE"/>
    <w:rsid w:val="00796A62"/>
    <w:rsid w:val="00797FF3"/>
    <w:rsid w:val="007A2459"/>
    <w:rsid w:val="007A29D3"/>
    <w:rsid w:val="007A2B1B"/>
    <w:rsid w:val="007A2DAE"/>
    <w:rsid w:val="007A3526"/>
    <w:rsid w:val="007A3739"/>
    <w:rsid w:val="007A478C"/>
    <w:rsid w:val="007A4A77"/>
    <w:rsid w:val="007A5F48"/>
    <w:rsid w:val="007A5F5B"/>
    <w:rsid w:val="007A6F16"/>
    <w:rsid w:val="007B05F3"/>
    <w:rsid w:val="007B12EE"/>
    <w:rsid w:val="007B137E"/>
    <w:rsid w:val="007B1658"/>
    <w:rsid w:val="007B191E"/>
    <w:rsid w:val="007B19ED"/>
    <w:rsid w:val="007B2B44"/>
    <w:rsid w:val="007B3CD1"/>
    <w:rsid w:val="007B3F62"/>
    <w:rsid w:val="007B4216"/>
    <w:rsid w:val="007B49AA"/>
    <w:rsid w:val="007B4D75"/>
    <w:rsid w:val="007B593F"/>
    <w:rsid w:val="007B5BF6"/>
    <w:rsid w:val="007B5FFB"/>
    <w:rsid w:val="007B6F70"/>
    <w:rsid w:val="007C2791"/>
    <w:rsid w:val="007C397E"/>
    <w:rsid w:val="007C3B19"/>
    <w:rsid w:val="007C3F3D"/>
    <w:rsid w:val="007C40A9"/>
    <w:rsid w:val="007C5180"/>
    <w:rsid w:val="007C5635"/>
    <w:rsid w:val="007C5893"/>
    <w:rsid w:val="007C63C0"/>
    <w:rsid w:val="007C64AA"/>
    <w:rsid w:val="007C695C"/>
    <w:rsid w:val="007C7215"/>
    <w:rsid w:val="007C7269"/>
    <w:rsid w:val="007C73A9"/>
    <w:rsid w:val="007C7FF1"/>
    <w:rsid w:val="007D2560"/>
    <w:rsid w:val="007D287F"/>
    <w:rsid w:val="007D34EB"/>
    <w:rsid w:val="007D4421"/>
    <w:rsid w:val="007D5243"/>
    <w:rsid w:val="007D5B2E"/>
    <w:rsid w:val="007D61A1"/>
    <w:rsid w:val="007D62A5"/>
    <w:rsid w:val="007D68AD"/>
    <w:rsid w:val="007D6B49"/>
    <w:rsid w:val="007D6EF6"/>
    <w:rsid w:val="007D70C9"/>
    <w:rsid w:val="007E0592"/>
    <w:rsid w:val="007E17CE"/>
    <w:rsid w:val="007E1EFA"/>
    <w:rsid w:val="007E23C4"/>
    <w:rsid w:val="007E25CE"/>
    <w:rsid w:val="007E2701"/>
    <w:rsid w:val="007E362F"/>
    <w:rsid w:val="007E3E2A"/>
    <w:rsid w:val="007E5F30"/>
    <w:rsid w:val="007E60FA"/>
    <w:rsid w:val="007F09AE"/>
    <w:rsid w:val="007F2708"/>
    <w:rsid w:val="007F3C5A"/>
    <w:rsid w:val="007F4A4F"/>
    <w:rsid w:val="007F5669"/>
    <w:rsid w:val="007F57F6"/>
    <w:rsid w:val="007F5937"/>
    <w:rsid w:val="007F7306"/>
    <w:rsid w:val="00801704"/>
    <w:rsid w:val="008019BD"/>
    <w:rsid w:val="00802187"/>
    <w:rsid w:val="00802BAA"/>
    <w:rsid w:val="0080369E"/>
    <w:rsid w:val="00804FF8"/>
    <w:rsid w:val="00806AE7"/>
    <w:rsid w:val="008115A3"/>
    <w:rsid w:val="008126F6"/>
    <w:rsid w:val="0081293A"/>
    <w:rsid w:val="00812D33"/>
    <w:rsid w:val="00812F51"/>
    <w:rsid w:val="00813F88"/>
    <w:rsid w:val="00814C13"/>
    <w:rsid w:val="00815F80"/>
    <w:rsid w:val="00816DD6"/>
    <w:rsid w:val="00817C70"/>
    <w:rsid w:val="00817EDF"/>
    <w:rsid w:val="008208CB"/>
    <w:rsid w:val="00821CA4"/>
    <w:rsid w:val="0082263D"/>
    <w:rsid w:val="00822717"/>
    <w:rsid w:val="0082286B"/>
    <w:rsid w:val="00823C4C"/>
    <w:rsid w:val="00823F61"/>
    <w:rsid w:val="00824B11"/>
    <w:rsid w:val="00825D0D"/>
    <w:rsid w:val="00826CCD"/>
    <w:rsid w:val="008307B9"/>
    <w:rsid w:val="00830D1F"/>
    <w:rsid w:val="008311BB"/>
    <w:rsid w:val="00831971"/>
    <w:rsid w:val="00831F05"/>
    <w:rsid w:val="00832D6C"/>
    <w:rsid w:val="00833162"/>
    <w:rsid w:val="0083474E"/>
    <w:rsid w:val="00836667"/>
    <w:rsid w:val="00836A84"/>
    <w:rsid w:val="00837B2C"/>
    <w:rsid w:val="00837D34"/>
    <w:rsid w:val="008406F3"/>
    <w:rsid w:val="008415C2"/>
    <w:rsid w:val="00843061"/>
    <w:rsid w:val="0084375C"/>
    <w:rsid w:val="00844654"/>
    <w:rsid w:val="00844700"/>
    <w:rsid w:val="00844868"/>
    <w:rsid w:val="00844994"/>
    <w:rsid w:val="00844A03"/>
    <w:rsid w:val="008452C9"/>
    <w:rsid w:val="008452D7"/>
    <w:rsid w:val="008457A7"/>
    <w:rsid w:val="00845955"/>
    <w:rsid w:val="00846416"/>
    <w:rsid w:val="00846541"/>
    <w:rsid w:val="00846F8E"/>
    <w:rsid w:val="00847BC4"/>
    <w:rsid w:val="00847E3B"/>
    <w:rsid w:val="008505B7"/>
    <w:rsid w:val="008507BD"/>
    <w:rsid w:val="00850906"/>
    <w:rsid w:val="00852776"/>
    <w:rsid w:val="00853777"/>
    <w:rsid w:val="00853D67"/>
    <w:rsid w:val="008547AD"/>
    <w:rsid w:val="00854A17"/>
    <w:rsid w:val="00854D12"/>
    <w:rsid w:val="008551F6"/>
    <w:rsid w:val="00855798"/>
    <w:rsid w:val="008567ED"/>
    <w:rsid w:val="00856A4C"/>
    <w:rsid w:val="00857657"/>
    <w:rsid w:val="008612CF"/>
    <w:rsid w:val="00861AF7"/>
    <w:rsid w:val="008620B8"/>
    <w:rsid w:val="00862C62"/>
    <w:rsid w:val="00863332"/>
    <w:rsid w:val="00863FBB"/>
    <w:rsid w:val="008654E9"/>
    <w:rsid w:val="00865BCE"/>
    <w:rsid w:val="00865CAD"/>
    <w:rsid w:val="00865D95"/>
    <w:rsid w:val="00866FFD"/>
    <w:rsid w:val="008705B0"/>
    <w:rsid w:val="008707BD"/>
    <w:rsid w:val="00871D2F"/>
    <w:rsid w:val="0087356A"/>
    <w:rsid w:val="00874142"/>
    <w:rsid w:val="008757FF"/>
    <w:rsid w:val="00875F60"/>
    <w:rsid w:val="00876197"/>
    <w:rsid w:val="008767A7"/>
    <w:rsid w:val="00876C7C"/>
    <w:rsid w:val="00876DFE"/>
    <w:rsid w:val="00877C06"/>
    <w:rsid w:val="008807FA"/>
    <w:rsid w:val="00880801"/>
    <w:rsid w:val="00881A25"/>
    <w:rsid w:val="00881C4F"/>
    <w:rsid w:val="008824BF"/>
    <w:rsid w:val="008833AE"/>
    <w:rsid w:val="0088482C"/>
    <w:rsid w:val="0088523C"/>
    <w:rsid w:val="00885CAA"/>
    <w:rsid w:val="0088668E"/>
    <w:rsid w:val="0088682B"/>
    <w:rsid w:val="00886B5B"/>
    <w:rsid w:val="00886E1F"/>
    <w:rsid w:val="008873DF"/>
    <w:rsid w:val="008902E2"/>
    <w:rsid w:val="00890CD5"/>
    <w:rsid w:val="00891845"/>
    <w:rsid w:val="00891B3B"/>
    <w:rsid w:val="00892599"/>
    <w:rsid w:val="008931F8"/>
    <w:rsid w:val="00894322"/>
    <w:rsid w:val="00894FC4"/>
    <w:rsid w:val="00897962"/>
    <w:rsid w:val="008A00F6"/>
    <w:rsid w:val="008A04C1"/>
    <w:rsid w:val="008A0A94"/>
    <w:rsid w:val="008A1632"/>
    <w:rsid w:val="008A17D2"/>
    <w:rsid w:val="008A1FC8"/>
    <w:rsid w:val="008A2CE0"/>
    <w:rsid w:val="008A3909"/>
    <w:rsid w:val="008A3A21"/>
    <w:rsid w:val="008A3DC4"/>
    <w:rsid w:val="008A43F6"/>
    <w:rsid w:val="008A523B"/>
    <w:rsid w:val="008A5D3C"/>
    <w:rsid w:val="008A745F"/>
    <w:rsid w:val="008A78C4"/>
    <w:rsid w:val="008A7CDE"/>
    <w:rsid w:val="008A7FA1"/>
    <w:rsid w:val="008B0317"/>
    <w:rsid w:val="008B03C9"/>
    <w:rsid w:val="008B1160"/>
    <w:rsid w:val="008B2D0A"/>
    <w:rsid w:val="008B3CEB"/>
    <w:rsid w:val="008B40DA"/>
    <w:rsid w:val="008B4795"/>
    <w:rsid w:val="008B4E6A"/>
    <w:rsid w:val="008B4F4C"/>
    <w:rsid w:val="008B65A7"/>
    <w:rsid w:val="008B66A4"/>
    <w:rsid w:val="008B7B33"/>
    <w:rsid w:val="008B7E38"/>
    <w:rsid w:val="008C077B"/>
    <w:rsid w:val="008C389F"/>
    <w:rsid w:val="008C458C"/>
    <w:rsid w:val="008C4DA5"/>
    <w:rsid w:val="008C60B0"/>
    <w:rsid w:val="008C77E6"/>
    <w:rsid w:val="008C7A2F"/>
    <w:rsid w:val="008D0202"/>
    <w:rsid w:val="008D061B"/>
    <w:rsid w:val="008D1954"/>
    <w:rsid w:val="008D2924"/>
    <w:rsid w:val="008D398C"/>
    <w:rsid w:val="008D42E2"/>
    <w:rsid w:val="008D43D5"/>
    <w:rsid w:val="008D5D8D"/>
    <w:rsid w:val="008D67BD"/>
    <w:rsid w:val="008D6D67"/>
    <w:rsid w:val="008D7290"/>
    <w:rsid w:val="008D73F2"/>
    <w:rsid w:val="008D7FA1"/>
    <w:rsid w:val="008E0FD1"/>
    <w:rsid w:val="008E1002"/>
    <w:rsid w:val="008E1A3F"/>
    <w:rsid w:val="008E329A"/>
    <w:rsid w:val="008E3E37"/>
    <w:rsid w:val="008E463A"/>
    <w:rsid w:val="008E5497"/>
    <w:rsid w:val="008E677E"/>
    <w:rsid w:val="008F0A16"/>
    <w:rsid w:val="008F111C"/>
    <w:rsid w:val="008F1CF7"/>
    <w:rsid w:val="008F1D1F"/>
    <w:rsid w:val="008F2FD7"/>
    <w:rsid w:val="008F35F8"/>
    <w:rsid w:val="008F3E05"/>
    <w:rsid w:val="008F42DF"/>
    <w:rsid w:val="008F504E"/>
    <w:rsid w:val="008F6842"/>
    <w:rsid w:val="008F7398"/>
    <w:rsid w:val="008F7546"/>
    <w:rsid w:val="009012D2"/>
    <w:rsid w:val="00901365"/>
    <w:rsid w:val="00901848"/>
    <w:rsid w:val="00902381"/>
    <w:rsid w:val="00904789"/>
    <w:rsid w:val="00906269"/>
    <w:rsid w:val="00910098"/>
    <w:rsid w:val="00911769"/>
    <w:rsid w:val="00911D56"/>
    <w:rsid w:val="00912C8F"/>
    <w:rsid w:val="00913019"/>
    <w:rsid w:val="009144EA"/>
    <w:rsid w:val="00915122"/>
    <w:rsid w:val="0091686F"/>
    <w:rsid w:val="00917DF4"/>
    <w:rsid w:val="009206F7"/>
    <w:rsid w:val="00920717"/>
    <w:rsid w:val="0092083F"/>
    <w:rsid w:val="00920B62"/>
    <w:rsid w:val="009210F8"/>
    <w:rsid w:val="009212FB"/>
    <w:rsid w:val="00921F5E"/>
    <w:rsid w:val="00923409"/>
    <w:rsid w:val="00923F66"/>
    <w:rsid w:val="009254AB"/>
    <w:rsid w:val="00925687"/>
    <w:rsid w:val="00926999"/>
    <w:rsid w:val="00926A66"/>
    <w:rsid w:val="00926EB8"/>
    <w:rsid w:val="00930C80"/>
    <w:rsid w:val="009321E5"/>
    <w:rsid w:val="009323D4"/>
    <w:rsid w:val="0093257D"/>
    <w:rsid w:val="009328BB"/>
    <w:rsid w:val="009339FD"/>
    <w:rsid w:val="00934FF9"/>
    <w:rsid w:val="00935C68"/>
    <w:rsid w:val="00937D01"/>
    <w:rsid w:val="00937F03"/>
    <w:rsid w:val="00940152"/>
    <w:rsid w:val="00940CEE"/>
    <w:rsid w:val="00941364"/>
    <w:rsid w:val="0094298A"/>
    <w:rsid w:val="00943FA1"/>
    <w:rsid w:val="009444D9"/>
    <w:rsid w:val="009451FD"/>
    <w:rsid w:val="0094539E"/>
    <w:rsid w:val="00945A42"/>
    <w:rsid w:val="00946150"/>
    <w:rsid w:val="00946254"/>
    <w:rsid w:val="00947B04"/>
    <w:rsid w:val="00947B11"/>
    <w:rsid w:val="00950327"/>
    <w:rsid w:val="00951EB2"/>
    <w:rsid w:val="00952721"/>
    <w:rsid w:val="00952A53"/>
    <w:rsid w:val="00952B13"/>
    <w:rsid w:val="009546A7"/>
    <w:rsid w:val="0095493B"/>
    <w:rsid w:val="009553C0"/>
    <w:rsid w:val="00955470"/>
    <w:rsid w:val="009556D9"/>
    <w:rsid w:val="00955F95"/>
    <w:rsid w:val="009574C5"/>
    <w:rsid w:val="00957F41"/>
    <w:rsid w:val="00960CB9"/>
    <w:rsid w:val="00961DC3"/>
    <w:rsid w:val="0096246D"/>
    <w:rsid w:val="0096344C"/>
    <w:rsid w:val="00964378"/>
    <w:rsid w:val="0096464B"/>
    <w:rsid w:val="009652C8"/>
    <w:rsid w:val="00966C45"/>
    <w:rsid w:val="00966FEC"/>
    <w:rsid w:val="0097050F"/>
    <w:rsid w:val="0097124C"/>
    <w:rsid w:val="0097182B"/>
    <w:rsid w:val="00971970"/>
    <w:rsid w:val="00971D37"/>
    <w:rsid w:val="0097269D"/>
    <w:rsid w:val="00973058"/>
    <w:rsid w:val="00974042"/>
    <w:rsid w:val="00974F65"/>
    <w:rsid w:val="00974F78"/>
    <w:rsid w:val="0097789E"/>
    <w:rsid w:val="00980B55"/>
    <w:rsid w:val="00981AA4"/>
    <w:rsid w:val="0098210E"/>
    <w:rsid w:val="009821C1"/>
    <w:rsid w:val="00982F2D"/>
    <w:rsid w:val="00983B7A"/>
    <w:rsid w:val="00984AC7"/>
    <w:rsid w:val="009850AA"/>
    <w:rsid w:val="00985A62"/>
    <w:rsid w:val="00986D92"/>
    <w:rsid w:val="0098773D"/>
    <w:rsid w:val="00987F94"/>
    <w:rsid w:val="0099094F"/>
    <w:rsid w:val="009912B5"/>
    <w:rsid w:val="00991749"/>
    <w:rsid w:val="00991FFE"/>
    <w:rsid w:val="00992571"/>
    <w:rsid w:val="009936E4"/>
    <w:rsid w:val="009943BA"/>
    <w:rsid w:val="009946DE"/>
    <w:rsid w:val="009947EA"/>
    <w:rsid w:val="00995D43"/>
    <w:rsid w:val="00996218"/>
    <w:rsid w:val="0099778F"/>
    <w:rsid w:val="009A1492"/>
    <w:rsid w:val="009A165C"/>
    <w:rsid w:val="009A22F8"/>
    <w:rsid w:val="009A3B31"/>
    <w:rsid w:val="009A4A1F"/>
    <w:rsid w:val="009A51E9"/>
    <w:rsid w:val="009A5443"/>
    <w:rsid w:val="009A5A65"/>
    <w:rsid w:val="009A6425"/>
    <w:rsid w:val="009A6817"/>
    <w:rsid w:val="009A75A3"/>
    <w:rsid w:val="009B20E9"/>
    <w:rsid w:val="009B2B2C"/>
    <w:rsid w:val="009B37A5"/>
    <w:rsid w:val="009B63BD"/>
    <w:rsid w:val="009B68C3"/>
    <w:rsid w:val="009B6912"/>
    <w:rsid w:val="009B7A23"/>
    <w:rsid w:val="009B7F0F"/>
    <w:rsid w:val="009C014A"/>
    <w:rsid w:val="009C2362"/>
    <w:rsid w:val="009C2549"/>
    <w:rsid w:val="009C314A"/>
    <w:rsid w:val="009C35CD"/>
    <w:rsid w:val="009C57E6"/>
    <w:rsid w:val="009C5FC7"/>
    <w:rsid w:val="009C69F4"/>
    <w:rsid w:val="009C6BC4"/>
    <w:rsid w:val="009C75DF"/>
    <w:rsid w:val="009D3510"/>
    <w:rsid w:val="009D3FC7"/>
    <w:rsid w:val="009D44AF"/>
    <w:rsid w:val="009D48F7"/>
    <w:rsid w:val="009D5DBA"/>
    <w:rsid w:val="009D6308"/>
    <w:rsid w:val="009D73D8"/>
    <w:rsid w:val="009D7CF1"/>
    <w:rsid w:val="009E029A"/>
    <w:rsid w:val="009E0343"/>
    <w:rsid w:val="009E1093"/>
    <w:rsid w:val="009E10C6"/>
    <w:rsid w:val="009E1526"/>
    <w:rsid w:val="009E1BF7"/>
    <w:rsid w:val="009E1DC0"/>
    <w:rsid w:val="009E249C"/>
    <w:rsid w:val="009E351F"/>
    <w:rsid w:val="009E4D1A"/>
    <w:rsid w:val="009E53F6"/>
    <w:rsid w:val="009E5598"/>
    <w:rsid w:val="009E6DCB"/>
    <w:rsid w:val="009E7C17"/>
    <w:rsid w:val="009F0822"/>
    <w:rsid w:val="009F09D4"/>
    <w:rsid w:val="009F1A23"/>
    <w:rsid w:val="009F1DC0"/>
    <w:rsid w:val="009F1E4B"/>
    <w:rsid w:val="009F204B"/>
    <w:rsid w:val="009F244A"/>
    <w:rsid w:val="009F264C"/>
    <w:rsid w:val="009F360A"/>
    <w:rsid w:val="009F36B4"/>
    <w:rsid w:val="009F4C48"/>
    <w:rsid w:val="009F4E2F"/>
    <w:rsid w:val="009F6021"/>
    <w:rsid w:val="009F6998"/>
    <w:rsid w:val="009F6B31"/>
    <w:rsid w:val="009F6FF4"/>
    <w:rsid w:val="009F7369"/>
    <w:rsid w:val="009F7445"/>
    <w:rsid w:val="009F77B0"/>
    <w:rsid w:val="00A0057A"/>
    <w:rsid w:val="00A00D66"/>
    <w:rsid w:val="00A01DCF"/>
    <w:rsid w:val="00A025CC"/>
    <w:rsid w:val="00A02F31"/>
    <w:rsid w:val="00A03AE0"/>
    <w:rsid w:val="00A04C82"/>
    <w:rsid w:val="00A05E08"/>
    <w:rsid w:val="00A061C7"/>
    <w:rsid w:val="00A061F3"/>
    <w:rsid w:val="00A07482"/>
    <w:rsid w:val="00A07B1F"/>
    <w:rsid w:val="00A1000E"/>
    <w:rsid w:val="00A10548"/>
    <w:rsid w:val="00A1319C"/>
    <w:rsid w:val="00A139D3"/>
    <w:rsid w:val="00A1557B"/>
    <w:rsid w:val="00A17C23"/>
    <w:rsid w:val="00A17E0F"/>
    <w:rsid w:val="00A202C7"/>
    <w:rsid w:val="00A20325"/>
    <w:rsid w:val="00A205A2"/>
    <w:rsid w:val="00A2297B"/>
    <w:rsid w:val="00A23B6F"/>
    <w:rsid w:val="00A23DDC"/>
    <w:rsid w:val="00A2433D"/>
    <w:rsid w:val="00A26A0A"/>
    <w:rsid w:val="00A26C71"/>
    <w:rsid w:val="00A277B6"/>
    <w:rsid w:val="00A27BDB"/>
    <w:rsid w:val="00A27C45"/>
    <w:rsid w:val="00A30DA3"/>
    <w:rsid w:val="00A32563"/>
    <w:rsid w:val="00A3456D"/>
    <w:rsid w:val="00A34B0C"/>
    <w:rsid w:val="00A351DB"/>
    <w:rsid w:val="00A3554A"/>
    <w:rsid w:val="00A356AE"/>
    <w:rsid w:val="00A37D00"/>
    <w:rsid w:val="00A40013"/>
    <w:rsid w:val="00A403DD"/>
    <w:rsid w:val="00A41431"/>
    <w:rsid w:val="00A432E5"/>
    <w:rsid w:val="00A43374"/>
    <w:rsid w:val="00A4414A"/>
    <w:rsid w:val="00A4466A"/>
    <w:rsid w:val="00A45FAF"/>
    <w:rsid w:val="00A465BC"/>
    <w:rsid w:val="00A46EFC"/>
    <w:rsid w:val="00A4790F"/>
    <w:rsid w:val="00A52282"/>
    <w:rsid w:val="00A52D80"/>
    <w:rsid w:val="00A53870"/>
    <w:rsid w:val="00A53C43"/>
    <w:rsid w:val="00A544AD"/>
    <w:rsid w:val="00A5473A"/>
    <w:rsid w:val="00A54C21"/>
    <w:rsid w:val="00A56169"/>
    <w:rsid w:val="00A566D1"/>
    <w:rsid w:val="00A573EB"/>
    <w:rsid w:val="00A57C1C"/>
    <w:rsid w:val="00A57E8E"/>
    <w:rsid w:val="00A6177A"/>
    <w:rsid w:val="00A61EDC"/>
    <w:rsid w:val="00A64C80"/>
    <w:rsid w:val="00A64F3A"/>
    <w:rsid w:val="00A66418"/>
    <w:rsid w:val="00A66571"/>
    <w:rsid w:val="00A723AE"/>
    <w:rsid w:val="00A72E75"/>
    <w:rsid w:val="00A73F3B"/>
    <w:rsid w:val="00A75318"/>
    <w:rsid w:val="00A75C47"/>
    <w:rsid w:val="00A7642A"/>
    <w:rsid w:val="00A76A4C"/>
    <w:rsid w:val="00A76DB8"/>
    <w:rsid w:val="00A77160"/>
    <w:rsid w:val="00A7745A"/>
    <w:rsid w:val="00A80F87"/>
    <w:rsid w:val="00A857FF"/>
    <w:rsid w:val="00A90179"/>
    <w:rsid w:val="00A91546"/>
    <w:rsid w:val="00A91C82"/>
    <w:rsid w:val="00A9226F"/>
    <w:rsid w:val="00A92FDA"/>
    <w:rsid w:val="00A93C55"/>
    <w:rsid w:val="00A95186"/>
    <w:rsid w:val="00A96500"/>
    <w:rsid w:val="00A968E9"/>
    <w:rsid w:val="00A97B3B"/>
    <w:rsid w:val="00AA0B68"/>
    <w:rsid w:val="00AA0B96"/>
    <w:rsid w:val="00AA1DD7"/>
    <w:rsid w:val="00AA24F3"/>
    <w:rsid w:val="00AA2798"/>
    <w:rsid w:val="00AA2B82"/>
    <w:rsid w:val="00AA3A1C"/>
    <w:rsid w:val="00AA3C8E"/>
    <w:rsid w:val="00AA3D86"/>
    <w:rsid w:val="00AA5F70"/>
    <w:rsid w:val="00AA6F90"/>
    <w:rsid w:val="00AA73E2"/>
    <w:rsid w:val="00AA78B1"/>
    <w:rsid w:val="00AB024E"/>
    <w:rsid w:val="00AB1E99"/>
    <w:rsid w:val="00AB3268"/>
    <w:rsid w:val="00AB33FC"/>
    <w:rsid w:val="00AB4F49"/>
    <w:rsid w:val="00AB5667"/>
    <w:rsid w:val="00AB58DE"/>
    <w:rsid w:val="00AB70E7"/>
    <w:rsid w:val="00AB7338"/>
    <w:rsid w:val="00AC15CF"/>
    <w:rsid w:val="00AC204C"/>
    <w:rsid w:val="00AC2213"/>
    <w:rsid w:val="00AC2F5E"/>
    <w:rsid w:val="00AC3966"/>
    <w:rsid w:val="00AC409F"/>
    <w:rsid w:val="00AC42BA"/>
    <w:rsid w:val="00AC5909"/>
    <w:rsid w:val="00AC758F"/>
    <w:rsid w:val="00AC7BAC"/>
    <w:rsid w:val="00AD0616"/>
    <w:rsid w:val="00AD203C"/>
    <w:rsid w:val="00AD3031"/>
    <w:rsid w:val="00AD38A5"/>
    <w:rsid w:val="00AD45EF"/>
    <w:rsid w:val="00AD4974"/>
    <w:rsid w:val="00AD5BA4"/>
    <w:rsid w:val="00AD6187"/>
    <w:rsid w:val="00AD67C1"/>
    <w:rsid w:val="00AD6E3F"/>
    <w:rsid w:val="00AD7130"/>
    <w:rsid w:val="00AE0421"/>
    <w:rsid w:val="00AE055B"/>
    <w:rsid w:val="00AE10C1"/>
    <w:rsid w:val="00AE127F"/>
    <w:rsid w:val="00AE13EC"/>
    <w:rsid w:val="00AE1B24"/>
    <w:rsid w:val="00AE1FFA"/>
    <w:rsid w:val="00AE3467"/>
    <w:rsid w:val="00AE3475"/>
    <w:rsid w:val="00AE3AB3"/>
    <w:rsid w:val="00AE46D6"/>
    <w:rsid w:val="00AE5902"/>
    <w:rsid w:val="00AF01FC"/>
    <w:rsid w:val="00AF1075"/>
    <w:rsid w:val="00AF1902"/>
    <w:rsid w:val="00AF3151"/>
    <w:rsid w:val="00AF3CF7"/>
    <w:rsid w:val="00AF4106"/>
    <w:rsid w:val="00AF4CB6"/>
    <w:rsid w:val="00AF4DA6"/>
    <w:rsid w:val="00AF6817"/>
    <w:rsid w:val="00AF6872"/>
    <w:rsid w:val="00AF74B6"/>
    <w:rsid w:val="00AF7783"/>
    <w:rsid w:val="00B006C0"/>
    <w:rsid w:val="00B02166"/>
    <w:rsid w:val="00B02A57"/>
    <w:rsid w:val="00B02B96"/>
    <w:rsid w:val="00B02E8E"/>
    <w:rsid w:val="00B03010"/>
    <w:rsid w:val="00B03D15"/>
    <w:rsid w:val="00B03DBA"/>
    <w:rsid w:val="00B05605"/>
    <w:rsid w:val="00B06C64"/>
    <w:rsid w:val="00B07DE3"/>
    <w:rsid w:val="00B10208"/>
    <w:rsid w:val="00B10C4C"/>
    <w:rsid w:val="00B11996"/>
    <w:rsid w:val="00B1217A"/>
    <w:rsid w:val="00B13781"/>
    <w:rsid w:val="00B137EA"/>
    <w:rsid w:val="00B13A54"/>
    <w:rsid w:val="00B14F4A"/>
    <w:rsid w:val="00B1557E"/>
    <w:rsid w:val="00B155C0"/>
    <w:rsid w:val="00B15C2E"/>
    <w:rsid w:val="00B164B5"/>
    <w:rsid w:val="00B17406"/>
    <w:rsid w:val="00B20AF2"/>
    <w:rsid w:val="00B20E08"/>
    <w:rsid w:val="00B21703"/>
    <w:rsid w:val="00B21DE0"/>
    <w:rsid w:val="00B21F36"/>
    <w:rsid w:val="00B22571"/>
    <w:rsid w:val="00B2299E"/>
    <w:rsid w:val="00B229C2"/>
    <w:rsid w:val="00B23A2E"/>
    <w:rsid w:val="00B23D8B"/>
    <w:rsid w:val="00B24D71"/>
    <w:rsid w:val="00B2572A"/>
    <w:rsid w:val="00B258D5"/>
    <w:rsid w:val="00B25939"/>
    <w:rsid w:val="00B25FE3"/>
    <w:rsid w:val="00B26148"/>
    <w:rsid w:val="00B26518"/>
    <w:rsid w:val="00B272C3"/>
    <w:rsid w:val="00B27553"/>
    <w:rsid w:val="00B30CF8"/>
    <w:rsid w:val="00B3265F"/>
    <w:rsid w:val="00B33452"/>
    <w:rsid w:val="00B33DA1"/>
    <w:rsid w:val="00B34FAA"/>
    <w:rsid w:val="00B361E4"/>
    <w:rsid w:val="00B36A95"/>
    <w:rsid w:val="00B3755E"/>
    <w:rsid w:val="00B400B6"/>
    <w:rsid w:val="00B40737"/>
    <w:rsid w:val="00B42586"/>
    <w:rsid w:val="00B4321B"/>
    <w:rsid w:val="00B45C65"/>
    <w:rsid w:val="00B46CBE"/>
    <w:rsid w:val="00B4787A"/>
    <w:rsid w:val="00B523DD"/>
    <w:rsid w:val="00B533FF"/>
    <w:rsid w:val="00B5368E"/>
    <w:rsid w:val="00B53A8D"/>
    <w:rsid w:val="00B53E6A"/>
    <w:rsid w:val="00B543C0"/>
    <w:rsid w:val="00B55A3B"/>
    <w:rsid w:val="00B55C3D"/>
    <w:rsid w:val="00B55C98"/>
    <w:rsid w:val="00B563A5"/>
    <w:rsid w:val="00B571B8"/>
    <w:rsid w:val="00B57D4C"/>
    <w:rsid w:val="00B6008F"/>
    <w:rsid w:val="00B603A3"/>
    <w:rsid w:val="00B6085C"/>
    <w:rsid w:val="00B610CF"/>
    <w:rsid w:val="00B62187"/>
    <w:rsid w:val="00B6325F"/>
    <w:rsid w:val="00B6424C"/>
    <w:rsid w:val="00B64368"/>
    <w:rsid w:val="00B66169"/>
    <w:rsid w:val="00B6631E"/>
    <w:rsid w:val="00B66644"/>
    <w:rsid w:val="00B67415"/>
    <w:rsid w:val="00B6790C"/>
    <w:rsid w:val="00B67DC0"/>
    <w:rsid w:val="00B7034C"/>
    <w:rsid w:val="00B7138C"/>
    <w:rsid w:val="00B71EAC"/>
    <w:rsid w:val="00B71FCE"/>
    <w:rsid w:val="00B72FED"/>
    <w:rsid w:val="00B738A2"/>
    <w:rsid w:val="00B73DCF"/>
    <w:rsid w:val="00B7410F"/>
    <w:rsid w:val="00B74B72"/>
    <w:rsid w:val="00B74B94"/>
    <w:rsid w:val="00B74E18"/>
    <w:rsid w:val="00B75495"/>
    <w:rsid w:val="00B7607D"/>
    <w:rsid w:val="00B76AD9"/>
    <w:rsid w:val="00B778AF"/>
    <w:rsid w:val="00B80C17"/>
    <w:rsid w:val="00B81BCE"/>
    <w:rsid w:val="00B823F3"/>
    <w:rsid w:val="00B829AA"/>
    <w:rsid w:val="00B82B88"/>
    <w:rsid w:val="00B82C09"/>
    <w:rsid w:val="00B83B14"/>
    <w:rsid w:val="00B840C5"/>
    <w:rsid w:val="00B854AD"/>
    <w:rsid w:val="00B8592A"/>
    <w:rsid w:val="00B86B35"/>
    <w:rsid w:val="00B87715"/>
    <w:rsid w:val="00B87C35"/>
    <w:rsid w:val="00B87F50"/>
    <w:rsid w:val="00B91A41"/>
    <w:rsid w:val="00B93D98"/>
    <w:rsid w:val="00B95335"/>
    <w:rsid w:val="00B95687"/>
    <w:rsid w:val="00B96894"/>
    <w:rsid w:val="00B97108"/>
    <w:rsid w:val="00B97C15"/>
    <w:rsid w:val="00B97ED9"/>
    <w:rsid w:val="00BA09AD"/>
    <w:rsid w:val="00BA17F6"/>
    <w:rsid w:val="00BA1D87"/>
    <w:rsid w:val="00BA218F"/>
    <w:rsid w:val="00BA3509"/>
    <w:rsid w:val="00BA3E3A"/>
    <w:rsid w:val="00BA477E"/>
    <w:rsid w:val="00BA5939"/>
    <w:rsid w:val="00BA599A"/>
    <w:rsid w:val="00BA5C06"/>
    <w:rsid w:val="00BA704D"/>
    <w:rsid w:val="00BB19CB"/>
    <w:rsid w:val="00BB1BAA"/>
    <w:rsid w:val="00BB21B1"/>
    <w:rsid w:val="00BB29CB"/>
    <w:rsid w:val="00BB3253"/>
    <w:rsid w:val="00BB34D8"/>
    <w:rsid w:val="00BB3856"/>
    <w:rsid w:val="00BB3BBD"/>
    <w:rsid w:val="00BB3FFC"/>
    <w:rsid w:val="00BB4636"/>
    <w:rsid w:val="00BB467F"/>
    <w:rsid w:val="00BB5F1D"/>
    <w:rsid w:val="00BB720C"/>
    <w:rsid w:val="00BB7DE8"/>
    <w:rsid w:val="00BC098D"/>
    <w:rsid w:val="00BC0C2C"/>
    <w:rsid w:val="00BC1699"/>
    <w:rsid w:val="00BC19BA"/>
    <w:rsid w:val="00BC1F49"/>
    <w:rsid w:val="00BC243D"/>
    <w:rsid w:val="00BC28C4"/>
    <w:rsid w:val="00BC2AC2"/>
    <w:rsid w:val="00BC3326"/>
    <w:rsid w:val="00BC3753"/>
    <w:rsid w:val="00BC509B"/>
    <w:rsid w:val="00BC51D0"/>
    <w:rsid w:val="00BC57C3"/>
    <w:rsid w:val="00BC65F9"/>
    <w:rsid w:val="00BC6B67"/>
    <w:rsid w:val="00BC6DE7"/>
    <w:rsid w:val="00BC79D5"/>
    <w:rsid w:val="00BD4139"/>
    <w:rsid w:val="00BD4874"/>
    <w:rsid w:val="00BD51F0"/>
    <w:rsid w:val="00BD58E3"/>
    <w:rsid w:val="00BD5BB3"/>
    <w:rsid w:val="00BD6FDE"/>
    <w:rsid w:val="00BE0393"/>
    <w:rsid w:val="00BE0F61"/>
    <w:rsid w:val="00BE10C6"/>
    <w:rsid w:val="00BE35E6"/>
    <w:rsid w:val="00BE38CB"/>
    <w:rsid w:val="00BE444C"/>
    <w:rsid w:val="00BE44F6"/>
    <w:rsid w:val="00BE543F"/>
    <w:rsid w:val="00BE64B9"/>
    <w:rsid w:val="00BE6C9F"/>
    <w:rsid w:val="00BE6F3D"/>
    <w:rsid w:val="00BF0B39"/>
    <w:rsid w:val="00BF179A"/>
    <w:rsid w:val="00BF18C6"/>
    <w:rsid w:val="00BF1B20"/>
    <w:rsid w:val="00BF2CE9"/>
    <w:rsid w:val="00BF31A5"/>
    <w:rsid w:val="00BF3347"/>
    <w:rsid w:val="00BF340C"/>
    <w:rsid w:val="00BF38E6"/>
    <w:rsid w:val="00BF4591"/>
    <w:rsid w:val="00BF54D6"/>
    <w:rsid w:val="00BF6527"/>
    <w:rsid w:val="00BF698E"/>
    <w:rsid w:val="00BF6A1E"/>
    <w:rsid w:val="00BF6B51"/>
    <w:rsid w:val="00C011D1"/>
    <w:rsid w:val="00C017D9"/>
    <w:rsid w:val="00C01C79"/>
    <w:rsid w:val="00C020C4"/>
    <w:rsid w:val="00C02852"/>
    <w:rsid w:val="00C052CE"/>
    <w:rsid w:val="00C0539C"/>
    <w:rsid w:val="00C05749"/>
    <w:rsid w:val="00C06854"/>
    <w:rsid w:val="00C07EE5"/>
    <w:rsid w:val="00C10500"/>
    <w:rsid w:val="00C111A3"/>
    <w:rsid w:val="00C11A39"/>
    <w:rsid w:val="00C11D22"/>
    <w:rsid w:val="00C12207"/>
    <w:rsid w:val="00C12DFA"/>
    <w:rsid w:val="00C13251"/>
    <w:rsid w:val="00C15DC9"/>
    <w:rsid w:val="00C17403"/>
    <w:rsid w:val="00C214E6"/>
    <w:rsid w:val="00C21519"/>
    <w:rsid w:val="00C22619"/>
    <w:rsid w:val="00C22856"/>
    <w:rsid w:val="00C233CC"/>
    <w:rsid w:val="00C24791"/>
    <w:rsid w:val="00C251BD"/>
    <w:rsid w:val="00C258A0"/>
    <w:rsid w:val="00C260E9"/>
    <w:rsid w:val="00C26A56"/>
    <w:rsid w:val="00C30012"/>
    <w:rsid w:val="00C304C8"/>
    <w:rsid w:val="00C31D05"/>
    <w:rsid w:val="00C328A9"/>
    <w:rsid w:val="00C328BB"/>
    <w:rsid w:val="00C3295B"/>
    <w:rsid w:val="00C32A26"/>
    <w:rsid w:val="00C32BAC"/>
    <w:rsid w:val="00C33946"/>
    <w:rsid w:val="00C33A2D"/>
    <w:rsid w:val="00C35B13"/>
    <w:rsid w:val="00C361E1"/>
    <w:rsid w:val="00C3682A"/>
    <w:rsid w:val="00C3687B"/>
    <w:rsid w:val="00C37B25"/>
    <w:rsid w:val="00C40A69"/>
    <w:rsid w:val="00C41DD0"/>
    <w:rsid w:val="00C420FC"/>
    <w:rsid w:val="00C422D2"/>
    <w:rsid w:val="00C42B7B"/>
    <w:rsid w:val="00C43BF9"/>
    <w:rsid w:val="00C44BA3"/>
    <w:rsid w:val="00C45B62"/>
    <w:rsid w:val="00C45DCC"/>
    <w:rsid w:val="00C46F99"/>
    <w:rsid w:val="00C50F77"/>
    <w:rsid w:val="00C51701"/>
    <w:rsid w:val="00C5287E"/>
    <w:rsid w:val="00C5293C"/>
    <w:rsid w:val="00C566DE"/>
    <w:rsid w:val="00C56C57"/>
    <w:rsid w:val="00C56C81"/>
    <w:rsid w:val="00C56FFF"/>
    <w:rsid w:val="00C573A9"/>
    <w:rsid w:val="00C5756F"/>
    <w:rsid w:val="00C600F0"/>
    <w:rsid w:val="00C60CCC"/>
    <w:rsid w:val="00C6295E"/>
    <w:rsid w:val="00C6492B"/>
    <w:rsid w:val="00C6506A"/>
    <w:rsid w:val="00C6564D"/>
    <w:rsid w:val="00C667BE"/>
    <w:rsid w:val="00C7006C"/>
    <w:rsid w:val="00C71529"/>
    <w:rsid w:val="00C7163B"/>
    <w:rsid w:val="00C720E5"/>
    <w:rsid w:val="00C72B7F"/>
    <w:rsid w:val="00C73D88"/>
    <w:rsid w:val="00C745A1"/>
    <w:rsid w:val="00C758DD"/>
    <w:rsid w:val="00C77739"/>
    <w:rsid w:val="00C80912"/>
    <w:rsid w:val="00C80C7B"/>
    <w:rsid w:val="00C811EA"/>
    <w:rsid w:val="00C8136D"/>
    <w:rsid w:val="00C82B75"/>
    <w:rsid w:val="00C831E9"/>
    <w:rsid w:val="00C83753"/>
    <w:rsid w:val="00C840DC"/>
    <w:rsid w:val="00C85753"/>
    <w:rsid w:val="00C857ED"/>
    <w:rsid w:val="00C862A3"/>
    <w:rsid w:val="00C86943"/>
    <w:rsid w:val="00C87708"/>
    <w:rsid w:val="00C908E2"/>
    <w:rsid w:val="00C90D55"/>
    <w:rsid w:val="00C9194B"/>
    <w:rsid w:val="00C93B51"/>
    <w:rsid w:val="00C95736"/>
    <w:rsid w:val="00C95CC4"/>
    <w:rsid w:val="00C97E19"/>
    <w:rsid w:val="00CA0021"/>
    <w:rsid w:val="00CA2121"/>
    <w:rsid w:val="00CA30D5"/>
    <w:rsid w:val="00CA3AE1"/>
    <w:rsid w:val="00CA525F"/>
    <w:rsid w:val="00CA5F2B"/>
    <w:rsid w:val="00CA6665"/>
    <w:rsid w:val="00CA6A4F"/>
    <w:rsid w:val="00CA6E6B"/>
    <w:rsid w:val="00CA73FA"/>
    <w:rsid w:val="00CB0339"/>
    <w:rsid w:val="00CB0439"/>
    <w:rsid w:val="00CB1186"/>
    <w:rsid w:val="00CB12DE"/>
    <w:rsid w:val="00CB1374"/>
    <w:rsid w:val="00CB13C2"/>
    <w:rsid w:val="00CB2E9B"/>
    <w:rsid w:val="00CB2F50"/>
    <w:rsid w:val="00CB3CFE"/>
    <w:rsid w:val="00CB4196"/>
    <w:rsid w:val="00CB4940"/>
    <w:rsid w:val="00CB4949"/>
    <w:rsid w:val="00CB5011"/>
    <w:rsid w:val="00CB5326"/>
    <w:rsid w:val="00CB56CC"/>
    <w:rsid w:val="00CB62B4"/>
    <w:rsid w:val="00CB7865"/>
    <w:rsid w:val="00CB79A3"/>
    <w:rsid w:val="00CC2E14"/>
    <w:rsid w:val="00CC3573"/>
    <w:rsid w:val="00CC3A6E"/>
    <w:rsid w:val="00CC4C54"/>
    <w:rsid w:val="00CC6F63"/>
    <w:rsid w:val="00CC79BA"/>
    <w:rsid w:val="00CC7BBE"/>
    <w:rsid w:val="00CD0ECE"/>
    <w:rsid w:val="00CD11D5"/>
    <w:rsid w:val="00CD16E3"/>
    <w:rsid w:val="00CD2552"/>
    <w:rsid w:val="00CD2581"/>
    <w:rsid w:val="00CD3159"/>
    <w:rsid w:val="00CD3FFC"/>
    <w:rsid w:val="00CD4BCA"/>
    <w:rsid w:val="00CD4EF3"/>
    <w:rsid w:val="00CD55B9"/>
    <w:rsid w:val="00CD64A3"/>
    <w:rsid w:val="00CD7C6C"/>
    <w:rsid w:val="00CE003D"/>
    <w:rsid w:val="00CE0ED6"/>
    <w:rsid w:val="00CE1858"/>
    <w:rsid w:val="00CE39DC"/>
    <w:rsid w:val="00CE52F3"/>
    <w:rsid w:val="00CE6FB6"/>
    <w:rsid w:val="00CF3234"/>
    <w:rsid w:val="00CF44AD"/>
    <w:rsid w:val="00CF47EA"/>
    <w:rsid w:val="00CF5692"/>
    <w:rsid w:val="00CF5B9E"/>
    <w:rsid w:val="00CF5F98"/>
    <w:rsid w:val="00CF6DEF"/>
    <w:rsid w:val="00D0092C"/>
    <w:rsid w:val="00D010E9"/>
    <w:rsid w:val="00D014FD"/>
    <w:rsid w:val="00D0282D"/>
    <w:rsid w:val="00D02F47"/>
    <w:rsid w:val="00D050B4"/>
    <w:rsid w:val="00D05759"/>
    <w:rsid w:val="00D06261"/>
    <w:rsid w:val="00D064F0"/>
    <w:rsid w:val="00D06960"/>
    <w:rsid w:val="00D07717"/>
    <w:rsid w:val="00D103DE"/>
    <w:rsid w:val="00D10A0A"/>
    <w:rsid w:val="00D1113D"/>
    <w:rsid w:val="00D1392A"/>
    <w:rsid w:val="00D15356"/>
    <w:rsid w:val="00D15C45"/>
    <w:rsid w:val="00D15D5B"/>
    <w:rsid w:val="00D15DBB"/>
    <w:rsid w:val="00D16A00"/>
    <w:rsid w:val="00D17440"/>
    <w:rsid w:val="00D179E1"/>
    <w:rsid w:val="00D17BF6"/>
    <w:rsid w:val="00D17F36"/>
    <w:rsid w:val="00D21177"/>
    <w:rsid w:val="00D2242B"/>
    <w:rsid w:val="00D24486"/>
    <w:rsid w:val="00D24C79"/>
    <w:rsid w:val="00D254AE"/>
    <w:rsid w:val="00D25615"/>
    <w:rsid w:val="00D25617"/>
    <w:rsid w:val="00D25D48"/>
    <w:rsid w:val="00D27877"/>
    <w:rsid w:val="00D27AEA"/>
    <w:rsid w:val="00D301C8"/>
    <w:rsid w:val="00D3154B"/>
    <w:rsid w:val="00D31DF8"/>
    <w:rsid w:val="00D32049"/>
    <w:rsid w:val="00D32C50"/>
    <w:rsid w:val="00D34ACB"/>
    <w:rsid w:val="00D373F0"/>
    <w:rsid w:val="00D37485"/>
    <w:rsid w:val="00D37B7E"/>
    <w:rsid w:val="00D41F24"/>
    <w:rsid w:val="00D434EB"/>
    <w:rsid w:val="00D43C92"/>
    <w:rsid w:val="00D464D1"/>
    <w:rsid w:val="00D469E5"/>
    <w:rsid w:val="00D473FC"/>
    <w:rsid w:val="00D47601"/>
    <w:rsid w:val="00D47A87"/>
    <w:rsid w:val="00D47EFB"/>
    <w:rsid w:val="00D5064F"/>
    <w:rsid w:val="00D50E19"/>
    <w:rsid w:val="00D51E66"/>
    <w:rsid w:val="00D53821"/>
    <w:rsid w:val="00D541E1"/>
    <w:rsid w:val="00D54960"/>
    <w:rsid w:val="00D558D4"/>
    <w:rsid w:val="00D56212"/>
    <w:rsid w:val="00D565A5"/>
    <w:rsid w:val="00D5676D"/>
    <w:rsid w:val="00D56996"/>
    <w:rsid w:val="00D61190"/>
    <w:rsid w:val="00D61693"/>
    <w:rsid w:val="00D630E4"/>
    <w:rsid w:val="00D63804"/>
    <w:rsid w:val="00D63BA7"/>
    <w:rsid w:val="00D63C9F"/>
    <w:rsid w:val="00D63E39"/>
    <w:rsid w:val="00D6444E"/>
    <w:rsid w:val="00D64ACE"/>
    <w:rsid w:val="00D66996"/>
    <w:rsid w:val="00D67A2F"/>
    <w:rsid w:val="00D67A63"/>
    <w:rsid w:val="00D67F0A"/>
    <w:rsid w:val="00D70B85"/>
    <w:rsid w:val="00D71D2D"/>
    <w:rsid w:val="00D723E0"/>
    <w:rsid w:val="00D726D5"/>
    <w:rsid w:val="00D72952"/>
    <w:rsid w:val="00D74031"/>
    <w:rsid w:val="00D74108"/>
    <w:rsid w:val="00D757A9"/>
    <w:rsid w:val="00D763A6"/>
    <w:rsid w:val="00D76D77"/>
    <w:rsid w:val="00D77603"/>
    <w:rsid w:val="00D80CC9"/>
    <w:rsid w:val="00D813E6"/>
    <w:rsid w:val="00D8255E"/>
    <w:rsid w:val="00D8360F"/>
    <w:rsid w:val="00D843F1"/>
    <w:rsid w:val="00D8482B"/>
    <w:rsid w:val="00D85677"/>
    <w:rsid w:val="00D8690A"/>
    <w:rsid w:val="00D86CD2"/>
    <w:rsid w:val="00D87E44"/>
    <w:rsid w:val="00D87F52"/>
    <w:rsid w:val="00D92447"/>
    <w:rsid w:val="00D9283F"/>
    <w:rsid w:val="00D930F9"/>
    <w:rsid w:val="00D93A25"/>
    <w:rsid w:val="00D94239"/>
    <w:rsid w:val="00D94551"/>
    <w:rsid w:val="00D94759"/>
    <w:rsid w:val="00D94A39"/>
    <w:rsid w:val="00D95475"/>
    <w:rsid w:val="00D96025"/>
    <w:rsid w:val="00D96CA3"/>
    <w:rsid w:val="00D97A34"/>
    <w:rsid w:val="00DA2104"/>
    <w:rsid w:val="00DA2BAE"/>
    <w:rsid w:val="00DA3591"/>
    <w:rsid w:val="00DA3F42"/>
    <w:rsid w:val="00DA486A"/>
    <w:rsid w:val="00DA4A9B"/>
    <w:rsid w:val="00DA50EB"/>
    <w:rsid w:val="00DA520F"/>
    <w:rsid w:val="00DA5F0D"/>
    <w:rsid w:val="00DA639A"/>
    <w:rsid w:val="00DA66D9"/>
    <w:rsid w:val="00DA7B93"/>
    <w:rsid w:val="00DB034D"/>
    <w:rsid w:val="00DB0F1C"/>
    <w:rsid w:val="00DB1F69"/>
    <w:rsid w:val="00DB4035"/>
    <w:rsid w:val="00DB4AF2"/>
    <w:rsid w:val="00DB4C4D"/>
    <w:rsid w:val="00DB54EA"/>
    <w:rsid w:val="00DB561E"/>
    <w:rsid w:val="00DB61FA"/>
    <w:rsid w:val="00DB65DF"/>
    <w:rsid w:val="00DB7B17"/>
    <w:rsid w:val="00DB7BA2"/>
    <w:rsid w:val="00DB7DDF"/>
    <w:rsid w:val="00DC0D3F"/>
    <w:rsid w:val="00DC325F"/>
    <w:rsid w:val="00DC47D8"/>
    <w:rsid w:val="00DC4DD0"/>
    <w:rsid w:val="00DC537B"/>
    <w:rsid w:val="00DC5F01"/>
    <w:rsid w:val="00DC779C"/>
    <w:rsid w:val="00DD0271"/>
    <w:rsid w:val="00DD0851"/>
    <w:rsid w:val="00DD0FCD"/>
    <w:rsid w:val="00DD2B43"/>
    <w:rsid w:val="00DD2FD4"/>
    <w:rsid w:val="00DD3787"/>
    <w:rsid w:val="00DD59C8"/>
    <w:rsid w:val="00DD62E9"/>
    <w:rsid w:val="00DD6739"/>
    <w:rsid w:val="00DD748F"/>
    <w:rsid w:val="00DD7B67"/>
    <w:rsid w:val="00DD7E54"/>
    <w:rsid w:val="00DE0A3E"/>
    <w:rsid w:val="00DE1A83"/>
    <w:rsid w:val="00DE28B5"/>
    <w:rsid w:val="00DE3AAB"/>
    <w:rsid w:val="00DE42E7"/>
    <w:rsid w:val="00DE45BE"/>
    <w:rsid w:val="00DE55AA"/>
    <w:rsid w:val="00DE622E"/>
    <w:rsid w:val="00DE6A67"/>
    <w:rsid w:val="00DE7106"/>
    <w:rsid w:val="00DE72A1"/>
    <w:rsid w:val="00DE7D52"/>
    <w:rsid w:val="00DF1FF4"/>
    <w:rsid w:val="00DF248B"/>
    <w:rsid w:val="00DF39C2"/>
    <w:rsid w:val="00DF43DF"/>
    <w:rsid w:val="00DF4426"/>
    <w:rsid w:val="00DF476D"/>
    <w:rsid w:val="00DF60F3"/>
    <w:rsid w:val="00E00901"/>
    <w:rsid w:val="00E013B9"/>
    <w:rsid w:val="00E01DD6"/>
    <w:rsid w:val="00E02302"/>
    <w:rsid w:val="00E02AA7"/>
    <w:rsid w:val="00E02EC4"/>
    <w:rsid w:val="00E0304D"/>
    <w:rsid w:val="00E03787"/>
    <w:rsid w:val="00E03D45"/>
    <w:rsid w:val="00E03DEF"/>
    <w:rsid w:val="00E04B59"/>
    <w:rsid w:val="00E06DFF"/>
    <w:rsid w:val="00E07284"/>
    <w:rsid w:val="00E072B2"/>
    <w:rsid w:val="00E103A4"/>
    <w:rsid w:val="00E10553"/>
    <w:rsid w:val="00E1119D"/>
    <w:rsid w:val="00E111E3"/>
    <w:rsid w:val="00E122B0"/>
    <w:rsid w:val="00E12386"/>
    <w:rsid w:val="00E1302A"/>
    <w:rsid w:val="00E137FE"/>
    <w:rsid w:val="00E13A0E"/>
    <w:rsid w:val="00E14B30"/>
    <w:rsid w:val="00E15A32"/>
    <w:rsid w:val="00E16B53"/>
    <w:rsid w:val="00E17390"/>
    <w:rsid w:val="00E21CFD"/>
    <w:rsid w:val="00E2289A"/>
    <w:rsid w:val="00E22A28"/>
    <w:rsid w:val="00E22DAF"/>
    <w:rsid w:val="00E242E8"/>
    <w:rsid w:val="00E25969"/>
    <w:rsid w:val="00E26945"/>
    <w:rsid w:val="00E26BF3"/>
    <w:rsid w:val="00E27921"/>
    <w:rsid w:val="00E30A3D"/>
    <w:rsid w:val="00E31B6B"/>
    <w:rsid w:val="00E31DA0"/>
    <w:rsid w:val="00E335D7"/>
    <w:rsid w:val="00E3405A"/>
    <w:rsid w:val="00E35CBD"/>
    <w:rsid w:val="00E40F69"/>
    <w:rsid w:val="00E415DB"/>
    <w:rsid w:val="00E4166A"/>
    <w:rsid w:val="00E41B1F"/>
    <w:rsid w:val="00E42210"/>
    <w:rsid w:val="00E43668"/>
    <w:rsid w:val="00E43776"/>
    <w:rsid w:val="00E43A14"/>
    <w:rsid w:val="00E43AF1"/>
    <w:rsid w:val="00E44D15"/>
    <w:rsid w:val="00E45526"/>
    <w:rsid w:val="00E47158"/>
    <w:rsid w:val="00E47A63"/>
    <w:rsid w:val="00E50D41"/>
    <w:rsid w:val="00E513C6"/>
    <w:rsid w:val="00E51506"/>
    <w:rsid w:val="00E52723"/>
    <w:rsid w:val="00E52812"/>
    <w:rsid w:val="00E52DE8"/>
    <w:rsid w:val="00E52F2A"/>
    <w:rsid w:val="00E53CA6"/>
    <w:rsid w:val="00E54273"/>
    <w:rsid w:val="00E5449E"/>
    <w:rsid w:val="00E547BC"/>
    <w:rsid w:val="00E55A6A"/>
    <w:rsid w:val="00E55B78"/>
    <w:rsid w:val="00E561D6"/>
    <w:rsid w:val="00E57A4A"/>
    <w:rsid w:val="00E602D6"/>
    <w:rsid w:val="00E60856"/>
    <w:rsid w:val="00E614FB"/>
    <w:rsid w:val="00E61BC0"/>
    <w:rsid w:val="00E62E13"/>
    <w:rsid w:val="00E6397F"/>
    <w:rsid w:val="00E649AD"/>
    <w:rsid w:val="00E64C43"/>
    <w:rsid w:val="00E652DB"/>
    <w:rsid w:val="00E65667"/>
    <w:rsid w:val="00E70365"/>
    <w:rsid w:val="00E7164D"/>
    <w:rsid w:val="00E72B5D"/>
    <w:rsid w:val="00E73C7D"/>
    <w:rsid w:val="00E73D9C"/>
    <w:rsid w:val="00E742FF"/>
    <w:rsid w:val="00E75231"/>
    <w:rsid w:val="00E754EE"/>
    <w:rsid w:val="00E76BF6"/>
    <w:rsid w:val="00E76ED3"/>
    <w:rsid w:val="00E774A0"/>
    <w:rsid w:val="00E80E11"/>
    <w:rsid w:val="00E81A36"/>
    <w:rsid w:val="00E81E65"/>
    <w:rsid w:val="00E821C3"/>
    <w:rsid w:val="00E82D34"/>
    <w:rsid w:val="00E83AE5"/>
    <w:rsid w:val="00E8678C"/>
    <w:rsid w:val="00E86DBD"/>
    <w:rsid w:val="00E87644"/>
    <w:rsid w:val="00E87CD1"/>
    <w:rsid w:val="00E9001E"/>
    <w:rsid w:val="00E90AEC"/>
    <w:rsid w:val="00E940B5"/>
    <w:rsid w:val="00E95ECC"/>
    <w:rsid w:val="00E97827"/>
    <w:rsid w:val="00EA0294"/>
    <w:rsid w:val="00EA03D4"/>
    <w:rsid w:val="00EA320D"/>
    <w:rsid w:val="00EA4107"/>
    <w:rsid w:val="00EA4B38"/>
    <w:rsid w:val="00EA4F0E"/>
    <w:rsid w:val="00EA51C7"/>
    <w:rsid w:val="00EA5233"/>
    <w:rsid w:val="00EA56E5"/>
    <w:rsid w:val="00EA6931"/>
    <w:rsid w:val="00EB0121"/>
    <w:rsid w:val="00EB0521"/>
    <w:rsid w:val="00EB1229"/>
    <w:rsid w:val="00EB1824"/>
    <w:rsid w:val="00EB2DA0"/>
    <w:rsid w:val="00EB4342"/>
    <w:rsid w:val="00EB4948"/>
    <w:rsid w:val="00EB5057"/>
    <w:rsid w:val="00EB691C"/>
    <w:rsid w:val="00EB7263"/>
    <w:rsid w:val="00EB764E"/>
    <w:rsid w:val="00EB7956"/>
    <w:rsid w:val="00EC02D5"/>
    <w:rsid w:val="00EC0C47"/>
    <w:rsid w:val="00EC123B"/>
    <w:rsid w:val="00EC2B3E"/>
    <w:rsid w:val="00EC2CB1"/>
    <w:rsid w:val="00EC352B"/>
    <w:rsid w:val="00EC4630"/>
    <w:rsid w:val="00EC4E1B"/>
    <w:rsid w:val="00EC62F7"/>
    <w:rsid w:val="00EC66C9"/>
    <w:rsid w:val="00EC7315"/>
    <w:rsid w:val="00EC7EC3"/>
    <w:rsid w:val="00ED0FEF"/>
    <w:rsid w:val="00ED1DC6"/>
    <w:rsid w:val="00ED303C"/>
    <w:rsid w:val="00ED39DE"/>
    <w:rsid w:val="00ED4D46"/>
    <w:rsid w:val="00ED4DFB"/>
    <w:rsid w:val="00ED4F87"/>
    <w:rsid w:val="00ED75BD"/>
    <w:rsid w:val="00ED7B4D"/>
    <w:rsid w:val="00EE0202"/>
    <w:rsid w:val="00EE0484"/>
    <w:rsid w:val="00EE05EF"/>
    <w:rsid w:val="00EE0CAA"/>
    <w:rsid w:val="00EE0CD0"/>
    <w:rsid w:val="00EE0EF5"/>
    <w:rsid w:val="00EE22DE"/>
    <w:rsid w:val="00EE22F6"/>
    <w:rsid w:val="00EE4AA8"/>
    <w:rsid w:val="00EE5133"/>
    <w:rsid w:val="00EE5902"/>
    <w:rsid w:val="00EE60F7"/>
    <w:rsid w:val="00EE7BCA"/>
    <w:rsid w:val="00EE7CE6"/>
    <w:rsid w:val="00EE7EC8"/>
    <w:rsid w:val="00EF40C3"/>
    <w:rsid w:val="00EF4405"/>
    <w:rsid w:val="00EF6453"/>
    <w:rsid w:val="00EF7471"/>
    <w:rsid w:val="00EF75F0"/>
    <w:rsid w:val="00EF7937"/>
    <w:rsid w:val="00F01D1F"/>
    <w:rsid w:val="00F02961"/>
    <w:rsid w:val="00F029C5"/>
    <w:rsid w:val="00F0393F"/>
    <w:rsid w:val="00F03CCA"/>
    <w:rsid w:val="00F041E0"/>
    <w:rsid w:val="00F06D10"/>
    <w:rsid w:val="00F06D84"/>
    <w:rsid w:val="00F071D7"/>
    <w:rsid w:val="00F07332"/>
    <w:rsid w:val="00F07E8A"/>
    <w:rsid w:val="00F1101D"/>
    <w:rsid w:val="00F11FFD"/>
    <w:rsid w:val="00F12399"/>
    <w:rsid w:val="00F12B72"/>
    <w:rsid w:val="00F13069"/>
    <w:rsid w:val="00F14696"/>
    <w:rsid w:val="00F14EF2"/>
    <w:rsid w:val="00F15BE3"/>
    <w:rsid w:val="00F16F6D"/>
    <w:rsid w:val="00F17AF4"/>
    <w:rsid w:val="00F17F4D"/>
    <w:rsid w:val="00F204C0"/>
    <w:rsid w:val="00F20C5E"/>
    <w:rsid w:val="00F221E8"/>
    <w:rsid w:val="00F23229"/>
    <w:rsid w:val="00F232D2"/>
    <w:rsid w:val="00F2475B"/>
    <w:rsid w:val="00F248FB"/>
    <w:rsid w:val="00F24AA0"/>
    <w:rsid w:val="00F25271"/>
    <w:rsid w:val="00F25665"/>
    <w:rsid w:val="00F2665B"/>
    <w:rsid w:val="00F272D4"/>
    <w:rsid w:val="00F274D4"/>
    <w:rsid w:val="00F3089C"/>
    <w:rsid w:val="00F31008"/>
    <w:rsid w:val="00F329EF"/>
    <w:rsid w:val="00F333E6"/>
    <w:rsid w:val="00F34594"/>
    <w:rsid w:val="00F35957"/>
    <w:rsid w:val="00F35D82"/>
    <w:rsid w:val="00F35FA0"/>
    <w:rsid w:val="00F35FCE"/>
    <w:rsid w:val="00F36833"/>
    <w:rsid w:val="00F37DF8"/>
    <w:rsid w:val="00F40325"/>
    <w:rsid w:val="00F40DB2"/>
    <w:rsid w:val="00F42189"/>
    <w:rsid w:val="00F42892"/>
    <w:rsid w:val="00F43292"/>
    <w:rsid w:val="00F43D0F"/>
    <w:rsid w:val="00F43E61"/>
    <w:rsid w:val="00F45840"/>
    <w:rsid w:val="00F45998"/>
    <w:rsid w:val="00F45AA0"/>
    <w:rsid w:val="00F46AB4"/>
    <w:rsid w:val="00F47B3B"/>
    <w:rsid w:val="00F52A14"/>
    <w:rsid w:val="00F52C7F"/>
    <w:rsid w:val="00F5375E"/>
    <w:rsid w:val="00F53ECF"/>
    <w:rsid w:val="00F54EE7"/>
    <w:rsid w:val="00F5511E"/>
    <w:rsid w:val="00F5658F"/>
    <w:rsid w:val="00F56C58"/>
    <w:rsid w:val="00F56F1C"/>
    <w:rsid w:val="00F5749D"/>
    <w:rsid w:val="00F6066C"/>
    <w:rsid w:val="00F607EE"/>
    <w:rsid w:val="00F610BF"/>
    <w:rsid w:val="00F61297"/>
    <w:rsid w:val="00F6191D"/>
    <w:rsid w:val="00F6288C"/>
    <w:rsid w:val="00F628F1"/>
    <w:rsid w:val="00F62952"/>
    <w:rsid w:val="00F630B9"/>
    <w:rsid w:val="00F631BA"/>
    <w:rsid w:val="00F6434E"/>
    <w:rsid w:val="00F67A52"/>
    <w:rsid w:val="00F7069D"/>
    <w:rsid w:val="00F71A4D"/>
    <w:rsid w:val="00F728C0"/>
    <w:rsid w:val="00F73349"/>
    <w:rsid w:val="00F7385A"/>
    <w:rsid w:val="00F7427A"/>
    <w:rsid w:val="00F74926"/>
    <w:rsid w:val="00F74EB4"/>
    <w:rsid w:val="00F74FB6"/>
    <w:rsid w:val="00F75C87"/>
    <w:rsid w:val="00F76667"/>
    <w:rsid w:val="00F77563"/>
    <w:rsid w:val="00F77B17"/>
    <w:rsid w:val="00F77FA0"/>
    <w:rsid w:val="00F80C83"/>
    <w:rsid w:val="00F81D01"/>
    <w:rsid w:val="00F81FDE"/>
    <w:rsid w:val="00F82D0A"/>
    <w:rsid w:val="00F83AA1"/>
    <w:rsid w:val="00F83D63"/>
    <w:rsid w:val="00F852D6"/>
    <w:rsid w:val="00F85E8C"/>
    <w:rsid w:val="00F86ACC"/>
    <w:rsid w:val="00F86D96"/>
    <w:rsid w:val="00F900E8"/>
    <w:rsid w:val="00F90F19"/>
    <w:rsid w:val="00F92647"/>
    <w:rsid w:val="00F92803"/>
    <w:rsid w:val="00F9284F"/>
    <w:rsid w:val="00F9332C"/>
    <w:rsid w:val="00F95888"/>
    <w:rsid w:val="00F96C04"/>
    <w:rsid w:val="00F96C73"/>
    <w:rsid w:val="00F97006"/>
    <w:rsid w:val="00F977E9"/>
    <w:rsid w:val="00F97880"/>
    <w:rsid w:val="00FA1B5D"/>
    <w:rsid w:val="00FA3F98"/>
    <w:rsid w:val="00FA41D2"/>
    <w:rsid w:val="00FA6B31"/>
    <w:rsid w:val="00FA754D"/>
    <w:rsid w:val="00FA76F9"/>
    <w:rsid w:val="00FB043E"/>
    <w:rsid w:val="00FB0BA3"/>
    <w:rsid w:val="00FB0BD1"/>
    <w:rsid w:val="00FB1275"/>
    <w:rsid w:val="00FB3010"/>
    <w:rsid w:val="00FB3902"/>
    <w:rsid w:val="00FB4364"/>
    <w:rsid w:val="00FB4EEB"/>
    <w:rsid w:val="00FB7ABA"/>
    <w:rsid w:val="00FC1ACE"/>
    <w:rsid w:val="00FC1F75"/>
    <w:rsid w:val="00FC269D"/>
    <w:rsid w:val="00FC3131"/>
    <w:rsid w:val="00FC323F"/>
    <w:rsid w:val="00FC33D6"/>
    <w:rsid w:val="00FC364A"/>
    <w:rsid w:val="00FC5800"/>
    <w:rsid w:val="00FC679D"/>
    <w:rsid w:val="00FC7FC2"/>
    <w:rsid w:val="00FD0060"/>
    <w:rsid w:val="00FD0364"/>
    <w:rsid w:val="00FD0B81"/>
    <w:rsid w:val="00FD0D53"/>
    <w:rsid w:val="00FD27D1"/>
    <w:rsid w:val="00FD3D3F"/>
    <w:rsid w:val="00FD463D"/>
    <w:rsid w:val="00FD5185"/>
    <w:rsid w:val="00FD614F"/>
    <w:rsid w:val="00FD6BF9"/>
    <w:rsid w:val="00FD6E29"/>
    <w:rsid w:val="00FD7922"/>
    <w:rsid w:val="00FD7CE3"/>
    <w:rsid w:val="00FE19E1"/>
    <w:rsid w:val="00FE243D"/>
    <w:rsid w:val="00FE4BDD"/>
    <w:rsid w:val="00FE604B"/>
    <w:rsid w:val="00FE7374"/>
    <w:rsid w:val="00FE7FF9"/>
    <w:rsid w:val="00FF06DA"/>
    <w:rsid w:val="00FF0B78"/>
    <w:rsid w:val="00FF0E84"/>
    <w:rsid w:val="00FF0F9B"/>
    <w:rsid w:val="00FF189F"/>
    <w:rsid w:val="00FF199D"/>
    <w:rsid w:val="00FF2320"/>
    <w:rsid w:val="00FF326D"/>
    <w:rsid w:val="00FF3F8E"/>
    <w:rsid w:val="00FF51E2"/>
    <w:rsid w:val="00FF57AF"/>
    <w:rsid w:val="00FF58DE"/>
    <w:rsid w:val="00FF6650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594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7E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B4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F7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654E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654E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94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B7E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A36F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F701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8654E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8654E9"/>
    <w:rPr>
      <w:rFonts w:ascii="Cambria" w:hAnsi="Cambria" w:cs="Times New Roman"/>
      <w:i/>
      <w:iCs/>
      <w:color w:val="243F60"/>
    </w:rPr>
  </w:style>
  <w:style w:type="paragraph" w:customStyle="1" w:styleId="western">
    <w:name w:val="western"/>
    <w:basedOn w:val="a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BE6C9F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D42E2"/>
    <w:rPr>
      <w:rFonts w:cs="Times New Roman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uiPriority w:val="99"/>
    <w:semiHidden/>
    <w:rsid w:val="00E4366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E43668"/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0059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0059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D036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D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D036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FD0364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FD0364"/>
    <w:rPr>
      <w:rFonts w:cs="Times New Roman"/>
    </w:rPr>
  </w:style>
  <w:style w:type="paragraph" w:styleId="af0">
    <w:name w:val="List Paragraph"/>
    <w:basedOn w:val="a"/>
    <w:uiPriority w:val="99"/>
    <w:qFormat/>
    <w:rsid w:val="008B7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8B7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 Indent"/>
    <w:basedOn w:val="a"/>
    <w:link w:val="af2"/>
    <w:uiPriority w:val="99"/>
    <w:semiHidden/>
    <w:rsid w:val="00D301C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D301C8"/>
    <w:rPr>
      <w:rFonts w:cs="Times New Roman"/>
    </w:rPr>
  </w:style>
  <w:style w:type="character" w:customStyle="1" w:styleId="s2">
    <w:name w:val="s2"/>
    <w:uiPriority w:val="99"/>
    <w:rsid w:val="00D301C8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08208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82089"/>
    <w:rPr>
      <w:rFonts w:ascii="Times New Roman" w:hAnsi="Times New Roman" w:cs="Times New Roman"/>
      <w:sz w:val="16"/>
      <w:szCs w:val="16"/>
    </w:rPr>
  </w:style>
  <w:style w:type="character" w:customStyle="1" w:styleId="ConsNonformat">
    <w:name w:val="ConsNonformat Знак"/>
    <w:link w:val="ConsNonformat0"/>
    <w:uiPriority w:val="99"/>
    <w:locked/>
    <w:rsid w:val="00152847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1528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3">
    <w:name w:val="Hyperlink"/>
    <w:uiPriority w:val="99"/>
    <w:semiHidden/>
    <w:rsid w:val="00152847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rsid w:val="00921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99"/>
    <w:qFormat/>
    <w:rsid w:val="00A205A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A205A2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205A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11">
    <w:name w:val="Font Style11"/>
    <w:uiPriority w:val="99"/>
    <w:rsid w:val="0017639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2">
    <w:name w:val="Font Style12"/>
    <w:uiPriority w:val="99"/>
    <w:rsid w:val="00176397"/>
    <w:rPr>
      <w:rFonts w:ascii="Times New Roman" w:hAnsi="Times New Roman" w:cs="Times New Roman"/>
      <w:sz w:val="24"/>
      <w:szCs w:val="24"/>
    </w:rPr>
  </w:style>
  <w:style w:type="paragraph" w:styleId="af7">
    <w:name w:val="Document Map"/>
    <w:basedOn w:val="a"/>
    <w:link w:val="af8"/>
    <w:uiPriority w:val="99"/>
    <w:semiHidden/>
    <w:rsid w:val="00DB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locked/>
    <w:rsid w:val="00DB61F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F1F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F1FF4"/>
    <w:rPr>
      <w:rFonts w:cs="Times New Roman"/>
    </w:rPr>
  </w:style>
  <w:style w:type="paragraph" w:customStyle="1" w:styleId="c1">
    <w:name w:val="c1"/>
    <w:basedOn w:val="a"/>
    <w:uiPriority w:val="99"/>
    <w:rsid w:val="00F0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F02961"/>
    <w:rPr>
      <w:rFonts w:cs="Times New Roman"/>
    </w:rPr>
  </w:style>
  <w:style w:type="paragraph" w:customStyle="1" w:styleId="p1">
    <w:name w:val="p1"/>
    <w:basedOn w:val="a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5151C"/>
    <w:rPr>
      <w:rFonts w:cs="Times New Roman"/>
    </w:rPr>
  </w:style>
  <w:style w:type="paragraph" w:customStyle="1" w:styleId="p2">
    <w:name w:val="p2"/>
    <w:basedOn w:val="a"/>
    <w:uiPriority w:val="99"/>
    <w:rsid w:val="00603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D75BD"/>
    <w:rPr>
      <w:rFonts w:cs="Times New Roman"/>
    </w:rPr>
  </w:style>
  <w:style w:type="paragraph" w:customStyle="1" w:styleId="p5">
    <w:name w:val="p5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566D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566D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character" w:customStyle="1" w:styleId="mcprice">
    <w:name w:val="mcprice"/>
    <w:uiPriority w:val="99"/>
    <w:rsid w:val="00A566D1"/>
    <w:rPr>
      <w:rFonts w:cs="Times New Roman"/>
    </w:rPr>
  </w:style>
  <w:style w:type="character" w:customStyle="1" w:styleId="sortblock23">
    <w:name w:val="sortblock23"/>
    <w:uiPriority w:val="99"/>
    <w:rsid w:val="00A566D1"/>
    <w:rPr>
      <w:rFonts w:cs="Times New Roman"/>
    </w:rPr>
  </w:style>
  <w:style w:type="character" w:customStyle="1" w:styleId="sortarrdown">
    <w:name w:val="sortarrdown"/>
    <w:uiPriority w:val="99"/>
    <w:rsid w:val="00A566D1"/>
    <w:rPr>
      <w:rFonts w:cs="Times New Roman"/>
    </w:rPr>
  </w:style>
  <w:style w:type="character" w:styleId="af9">
    <w:name w:val="FollowedHyperlink"/>
    <w:uiPriority w:val="99"/>
    <w:semiHidden/>
    <w:rsid w:val="004506E6"/>
    <w:rPr>
      <w:rFonts w:cs="Times New Roman"/>
      <w:color w:val="800080"/>
      <w:u w:val="single"/>
    </w:rPr>
  </w:style>
  <w:style w:type="character" w:customStyle="1" w:styleId="left">
    <w:name w:val="left"/>
    <w:uiPriority w:val="99"/>
    <w:rsid w:val="004506E6"/>
    <w:rPr>
      <w:rFonts w:cs="Times New Roman"/>
    </w:rPr>
  </w:style>
  <w:style w:type="character" w:customStyle="1" w:styleId="tl">
    <w:name w:val="tl"/>
    <w:uiPriority w:val="99"/>
    <w:rsid w:val="004506E6"/>
    <w:rPr>
      <w:rFonts w:cs="Times New Roman"/>
    </w:rPr>
  </w:style>
  <w:style w:type="character" w:customStyle="1" w:styleId="bl">
    <w:name w:val="bl"/>
    <w:uiPriority w:val="99"/>
    <w:rsid w:val="004506E6"/>
    <w:rPr>
      <w:rFonts w:cs="Times New Roman"/>
    </w:rPr>
  </w:style>
  <w:style w:type="paragraph" w:customStyle="1" w:styleId="description">
    <w:name w:val="description"/>
    <w:basedOn w:val="a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uiPriority w:val="99"/>
    <w:qFormat/>
    <w:rsid w:val="004506E6"/>
    <w:rPr>
      <w:rFonts w:cs="Times New Roman"/>
      <w:b/>
      <w:bCs/>
    </w:rPr>
  </w:style>
  <w:style w:type="character" w:styleId="afb">
    <w:name w:val="Emphasis"/>
    <w:uiPriority w:val="99"/>
    <w:qFormat/>
    <w:rsid w:val="004506E6"/>
    <w:rPr>
      <w:rFonts w:cs="Times New Roman"/>
      <w:i/>
      <w:iCs/>
    </w:rPr>
  </w:style>
  <w:style w:type="character" w:customStyle="1" w:styleId="fileinfo">
    <w:name w:val="fileinfo"/>
    <w:uiPriority w:val="99"/>
    <w:rsid w:val="004506E6"/>
    <w:rPr>
      <w:rFonts w:cs="Times New Roman"/>
    </w:rPr>
  </w:style>
  <w:style w:type="character" w:customStyle="1" w:styleId="time">
    <w:name w:val="time"/>
    <w:uiPriority w:val="99"/>
    <w:rsid w:val="004506E6"/>
    <w:rPr>
      <w:rFonts w:cs="Times New Roman"/>
    </w:rPr>
  </w:style>
  <w:style w:type="character" w:customStyle="1" w:styleId="separator">
    <w:name w:val="separator"/>
    <w:uiPriority w:val="99"/>
    <w:rsid w:val="004506E6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A139D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A139D3"/>
    <w:rPr>
      <w:rFonts w:cs="Times New Roman"/>
    </w:rPr>
  </w:style>
  <w:style w:type="character" w:customStyle="1" w:styleId="divider">
    <w:name w:val="divider"/>
    <w:uiPriority w:val="99"/>
    <w:rsid w:val="00802BAA"/>
    <w:rPr>
      <w:rFonts w:cs="Times New Roman"/>
    </w:rPr>
  </w:style>
  <w:style w:type="paragraph" w:customStyle="1" w:styleId="11">
    <w:name w:val="Без интервала1"/>
    <w:uiPriority w:val="99"/>
    <w:rsid w:val="00D010E9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paragraph" w:customStyle="1" w:styleId="25">
    <w:name w:val="Без интервала2"/>
    <w:uiPriority w:val="99"/>
    <w:rsid w:val="005E2F70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character" w:customStyle="1" w:styleId="file">
    <w:name w:val="file"/>
    <w:uiPriority w:val="99"/>
    <w:rsid w:val="005E12F7"/>
    <w:rPr>
      <w:rFonts w:cs="Times New Roman"/>
    </w:rPr>
  </w:style>
  <w:style w:type="paragraph" w:customStyle="1" w:styleId="c13">
    <w:name w:val="c13"/>
    <w:basedOn w:val="a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5E12F7"/>
    <w:rPr>
      <w:rFonts w:cs="Times New Roman"/>
    </w:rPr>
  </w:style>
  <w:style w:type="character" w:customStyle="1" w:styleId="c18">
    <w:name w:val="c18"/>
    <w:uiPriority w:val="99"/>
    <w:rsid w:val="005E12F7"/>
    <w:rPr>
      <w:rFonts w:cs="Times New Roman"/>
    </w:rPr>
  </w:style>
  <w:style w:type="character" w:customStyle="1" w:styleId="c37">
    <w:name w:val="c37"/>
    <w:uiPriority w:val="99"/>
    <w:rsid w:val="005E12F7"/>
    <w:rPr>
      <w:rFonts w:cs="Times New Roman"/>
    </w:rPr>
  </w:style>
  <w:style w:type="character" w:customStyle="1" w:styleId="c17">
    <w:name w:val="c17"/>
    <w:uiPriority w:val="99"/>
    <w:rsid w:val="005E12F7"/>
    <w:rPr>
      <w:rFonts w:cs="Times New Roman"/>
    </w:rPr>
  </w:style>
  <w:style w:type="paragraph" w:customStyle="1" w:styleId="c7">
    <w:name w:val="c7"/>
    <w:basedOn w:val="a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5E12F7"/>
    <w:rPr>
      <w:rFonts w:cs="Times New Roman"/>
    </w:rPr>
  </w:style>
  <w:style w:type="paragraph" w:customStyle="1" w:styleId="c16">
    <w:name w:val="c16"/>
    <w:basedOn w:val="a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ed-on">
    <w:name w:val="posted-on"/>
    <w:uiPriority w:val="99"/>
    <w:rsid w:val="00313517"/>
    <w:rPr>
      <w:rFonts w:cs="Times New Roman"/>
    </w:rPr>
  </w:style>
  <w:style w:type="character" w:customStyle="1" w:styleId="cat-links">
    <w:name w:val="cat-links"/>
    <w:uiPriority w:val="99"/>
    <w:rsid w:val="00313517"/>
    <w:rPr>
      <w:rFonts w:cs="Times New Roman"/>
    </w:rPr>
  </w:style>
  <w:style w:type="paragraph" w:customStyle="1" w:styleId="upgcontext">
    <w:name w:val="upgcontext"/>
    <w:basedOn w:val="a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0925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9253A"/>
    <w:rPr>
      <w:rFonts w:cs="Times New Roman"/>
      <w:sz w:val="16"/>
      <w:szCs w:val="16"/>
    </w:rPr>
  </w:style>
  <w:style w:type="paragraph" w:customStyle="1" w:styleId="consplusnormal0">
    <w:name w:val="consplusnormal"/>
    <w:basedOn w:val="a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5">
    <w:name w:val="Без интервала3"/>
    <w:uiPriority w:val="99"/>
    <w:rsid w:val="00443CB3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paragraph" w:customStyle="1" w:styleId="41">
    <w:name w:val="Без интервала4"/>
    <w:uiPriority w:val="99"/>
    <w:rsid w:val="000709D7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paragraph" w:customStyle="1" w:styleId="51">
    <w:name w:val="Без интервала5"/>
    <w:uiPriority w:val="99"/>
    <w:rsid w:val="007B5BF6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character" w:customStyle="1" w:styleId="12">
    <w:name w:val="Основной текст1"/>
    <w:uiPriority w:val="99"/>
    <w:rsid w:val="00303F1C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b-headertitle">
    <w:name w:val="b-header__title"/>
    <w:uiPriority w:val="99"/>
    <w:rsid w:val="00582996"/>
    <w:rPr>
      <w:rFonts w:cs="Times New Roman"/>
    </w:rPr>
  </w:style>
  <w:style w:type="character" w:customStyle="1" w:styleId="b">
    <w:name w:val="b"/>
    <w:uiPriority w:val="99"/>
    <w:rsid w:val="003B4B3D"/>
    <w:rPr>
      <w:rFonts w:cs="Times New Roman"/>
    </w:rPr>
  </w:style>
  <w:style w:type="character" w:customStyle="1" w:styleId="i">
    <w:name w:val="i"/>
    <w:uiPriority w:val="99"/>
    <w:rsid w:val="003B4B3D"/>
    <w:rPr>
      <w:rFonts w:cs="Times New Roman"/>
    </w:rPr>
  </w:style>
  <w:style w:type="character" w:customStyle="1" w:styleId="meta-category">
    <w:name w:val="meta-category"/>
    <w:uiPriority w:val="99"/>
    <w:rsid w:val="003B4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79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88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654">
              <w:marLeft w:val="3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1761">
                      <w:marLeft w:val="0"/>
                      <w:marRight w:val="0"/>
                      <w:marTop w:val="24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642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17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618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6190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57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40">
          <w:marLeft w:val="30"/>
          <w:marRight w:val="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658615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5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1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9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16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18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16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6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17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18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18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18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18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20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19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20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1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8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61707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6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1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1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0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900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714">
          <w:marLeft w:val="-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865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5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5E5E5"/>
                        <w:left w:val="single" w:sz="12" w:space="7" w:color="E5E5E5"/>
                        <w:bottom w:val="single" w:sz="12" w:space="7" w:color="E5E5E5"/>
                        <w:right w:val="single" w:sz="12" w:space="7" w:color="E5E5E5"/>
                      </w:divBdr>
                      <w:divsChild>
                        <w:div w:id="16658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61601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665861709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208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5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99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0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861">
                  <w:marLeft w:val="1133"/>
                  <w:marRight w:val="850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178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090">
                  <w:marLeft w:val="1133"/>
                  <w:marRight w:val="1133"/>
                  <w:marTop w:val="36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77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8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65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8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58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1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2136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40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21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1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32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5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162">
                  <w:marLeft w:val="1701"/>
                  <w:marRight w:val="850"/>
                  <w:marTop w:val="850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Admin</cp:lastModifiedBy>
  <cp:revision>12</cp:revision>
  <cp:lastPrinted>2016-08-19T12:28:00Z</cp:lastPrinted>
  <dcterms:created xsi:type="dcterms:W3CDTF">2017-04-11T06:46:00Z</dcterms:created>
  <dcterms:modified xsi:type="dcterms:W3CDTF">2017-04-11T19:44:00Z</dcterms:modified>
</cp:coreProperties>
</file>