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3F" w:rsidRDefault="00DE103F" w:rsidP="00435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103F">
        <w:rPr>
          <w:rFonts w:ascii="Times New Roman" w:hAnsi="Times New Roman" w:cs="Times New Roman"/>
          <w:sz w:val="28"/>
          <w:szCs w:val="28"/>
        </w:rPr>
        <w:t>ГОСУСЛУГИ. ПРОЩЕ, ЧЕМ КАЖЕТСЯ!</w:t>
      </w:r>
    </w:p>
    <w:p w:rsidR="006C111C" w:rsidRPr="00DE103F" w:rsidRDefault="006C111C" w:rsidP="00435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53CE" w:rsidRPr="004353CE" w:rsidRDefault="004353CE" w:rsidP="006C11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>: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1. доступности в получении информации</w:t>
      </w:r>
      <w:r>
        <w:rPr>
          <w:rFonts w:ascii="Times New Roman" w:hAnsi="Times New Roman" w:cs="Times New Roman"/>
          <w:sz w:val="28"/>
          <w:szCs w:val="28"/>
        </w:rPr>
        <w:t>, связанной с получением услуг;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>упрощении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 xml:space="preserve"> процедур получения государс</w:t>
      </w:r>
      <w:r>
        <w:rPr>
          <w:rFonts w:ascii="Times New Roman" w:hAnsi="Times New Roman" w:cs="Times New Roman"/>
          <w:sz w:val="28"/>
          <w:szCs w:val="28"/>
        </w:rPr>
        <w:t>твенной и муниципальной услуги;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 xml:space="preserve"> временных затрат</w:t>
      </w:r>
      <w:r>
        <w:rPr>
          <w:rFonts w:ascii="Times New Roman" w:hAnsi="Times New Roman" w:cs="Times New Roman"/>
          <w:sz w:val="28"/>
          <w:szCs w:val="28"/>
        </w:rPr>
        <w:t>, связанных с получением услуг;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4. информированности гражданина на каждом</w:t>
      </w:r>
      <w:r>
        <w:rPr>
          <w:rFonts w:ascii="Times New Roman" w:hAnsi="Times New Roman" w:cs="Times New Roman"/>
          <w:sz w:val="28"/>
          <w:szCs w:val="28"/>
        </w:rPr>
        <w:t xml:space="preserve"> этапе работы по его заявлению;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5. возможности подачи заявления о предоставлении государственных и муниципальных услуг с домашнего или рабочего компьют</w:t>
      </w:r>
      <w:r>
        <w:rPr>
          <w:rFonts w:ascii="Times New Roman" w:hAnsi="Times New Roman" w:cs="Times New Roman"/>
          <w:sz w:val="28"/>
          <w:szCs w:val="28"/>
        </w:rPr>
        <w:t>ера;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6. ликвидации бюрократических проволочек вследствие внедрения системы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>снижении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 xml:space="preserve"> коррупционных рисков, возникающих пр</w:t>
      </w:r>
      <w:r>
        <w:rPr>
          <w:rFonts w:ascii="Times New Roman" w:hAnsi="Times New Roman" w:cs="Times New Roman"/>
          <w:sz w:val="28"/>
          <w:szCs w:val="28"/>
        </w:rPr>
        <w:t>и личном общении с чиновниками.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 xml:space="preserve"> чтобы получить государственную и муниципальную услуг в электронной форме, нужно зарегистрироваться на Портале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3CE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—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E" w:rsidRDefault="004353CE" w:rsidP="004353C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Как зарегистрироваться на Портале 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353CE" w:rsidRPr="004353CE" w:rsidRDefault="004353CE" w:rsidP="006C11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услуг?</w:t>
      </w:r>
      <w:bookmarkStart w:id="0" w:name="_GoBack"/>
      <w:bookmarkEnd w:id="0"/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1. C помощью информационной сети Интернет зайти на Единый портал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 www.gosuslugi.ru;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2. В верхней правой части поля главной страницы в разделе "Личный кабинет</w:t>
      </w:r>
      <w:r>
        <w:rPr>
          <w:rFonts w:ascii="Times New Roman" w:hAnsi="Times New Roman" w:cs="Times New Roman"/>
          <w:sz w:val="28"/>
          <w:szCs w:val="28"/>
        </w:rPr>
        <w:t>" выбрать кнопку «Регистрация»;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 xml:space="preserve">Далее следовать инструкции, переходя по ссылке «Далее» (при заполнении разделов потребуются данные паспорта, </w:t>
      </w:r>
      <w:proofErr w:type="spellStart"/>
      <w:r w:rsidRPr="004353CE">
        <w:rPr>
          <w:rFonts w:ascii="Times New Roman" w:hAnsi="Times New Roman" w:cs="Times New Roman"/>
          <w:sz w:val="28"/>
          <w:szCs w:val="28"/>
        </w:rPr>
        <w:t>СНИЛСа</w:t>
      </w:r>
      <w:proofErr w:type="spellEnd"/>
      <w:r w:rsidRPr="004353CE">
        <w:rPr>
          <w:rFonts w:ascii="Times New Roman" w:hAnsi="Times New Roman" w:cs="Times New Roman"/>
          <w:sz w:val="28"/>
          <w:szCs w:val="28"/>
        </w:rPr>
        <w:t>, номера мобильного телефона и адреса электронной почты, поэтому рекомендуется подготовить их заранее, а также,</w:t>
      </w:r>
      <w:proofErr w:type="gramEnd"/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3CE">
        <w:rPr>
          <w:rFonts w:ascii="Times New Roman" w:hAnsi="Times New Roman" w:cs="Times New Roman"/>
          <w:sz w:val="28"/>
          <w:szCs w:val="28"/>
        </w:rPr>
        <w:t>(Важно!) запомнить или записать введенный Вами пароль, который Вам в последующем понадобится при авторизации на Портале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услуг);</w:t>
      </w:r>
      <w:proofErr w:type="gramEnd"/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4. Выбрать способ получения кода активации. Например, получит</w:t>
      </w:r>
      <w:r>
        <w:rPr>
          <w:rFonts w:ascii="Times New Roman" w:hAnsi="Times New Roman" w:cs="Times New Roman"/>
          <w:sz w:val="28"/>
          <w:szCs w:val="28"/>
        </w:rPr>
        <w:t>ь заказным письмом через почту;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5. Дождаться заказного письма с кодом активации (в течение двух недель) и, используя его, окончательно активировать свои данные на Портале государственных и муниципальных услуг.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lastRenderedPageBreak/>
        <w:t xml:space="preserve">Процесс регистрации на Портале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завершен.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Где можно зарегистрироваться на Портале государственных и муниципальных услуг и получать государственные и муниципал</w:t>
      </w:r>
      <w:r>
        <w:rPr>
          <w:rFonts w:ascii="Times New Roman" w:hAnsi="Times New Roman" w:cs="Times New Roman"/>
          <w:sz w:val="28"/>
          <w:szCs w:val="28"/>
        </w:rPr>
        <w:t>ьные услуги в электронном виде?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1. С домашнего или рабочего компьютера чере</w:t>
      </w:r>
      <w:r>
        <w:rPr>
          <w:rFonts w:ascii="Times New Roman" w:hAnsi="Times New Roman" w:cs="Times New Roman"/>
          <w:sz w:val="28"/>
          <w:szCs w:val="28"/>
        </w:rPr>
        <w:t>з информационную сеть Интернет;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2. Через автономное муниципальное учреждение «Многофункциональный центр предоставления государственных и муниципальных услуг»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адрес: пгт. Залегощь, ул. </w:t>
      </w:r>
      <w:proofErr w:type="spellStart"/>
      <w:r w:rsidRPr="004353CE"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 w:rsidRPr="004353CE">
        <w:rPr>
          <w:rFonts w:ascii="Times New Roman" w:hAnsi="Times New Roman" w:cs="Times New Roman"/>
          <w:sz w:val="28"/>
          <w:szCs w:val="28"/>
        </w:rPr>
        <w:t>, д. 24.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время работы: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Понедельник, вторник, среда, четверг, пятница: с 9.00 до 16.00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Суббота</w:t>
      </w:r>
      <w:proofErr w:type="gramStart"/>
      <w:r w:rsidRPr="004353C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 xml:space="preserve"> воскресенье — выходной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телефон для справок: (48648) 2-10-03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С помощью портала Вы сможете воспользоваться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многими популярными сервисами: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получить загранпаспорт;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оплатить штрафы ГИБДД;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получить информацию о состоянии лицевого счета в Пенсио</w:t>
      </w:r>
      <w:r>
        <w:rPr>
          <w:rFonts w:ascii="Times New Roman" w:hAnsi="Times New Roman" w:cs="Times New Roman"/>
          <w:sz w:val="28"/>
          <w:szCs w:val="28"/>
        </w:rPr>
        <w:t>нный фонд Российской Федерации;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у</w:t>
      </w:r>
      <w:r>
        <w:rPr>
          <w:rFonts w:ascii="Times New Roman" w:hAnsi="Times New Roman" w:cs="Times New Roman"/>
          <w:sz w:val="28"/>
          <w:szCs w:val="28"/>
        </w:rPr>
        <w:t>знать о пенсионных накоплениях;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получить историю обращений в Пенсио</w:t>
      </w:r>
      <w:r>
        <w:rPr>
          <w:rFonts w:ascii="Times New Roman" w:hAnsi="Times New Roman" w:cs="Times New Roman"/>
          <w:sz w:val="28"/>
          <w:szCs w:val="28"/>
        </w:rPr>
        <w:t>нный фонд Российской Федерации;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узнать налоговую задолженность;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</w:rPr>
        <w:t>отправить налоговую декларацию;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 зарегистрировать автомобиль;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снять транс</w:t>
      </w:r>
      <w:r>
        <w:rPr>
          <w:rFonts w:ascii="Times New Roman" w:hAnsi="Times New Roman" w:cs="Times New Roman"/>
          <w:sz w:val="28"/>
          <w:szCs w:val="28"/>
        </w:rPr>
        <w:t>портное средство с регистрации;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получить информацию п</w:t>
      </w:r>
      <w:r>
        <w:rPr>
          <w:rFonts w:ascii="Times New Roman" w:hAnsi="Times New Roman" w:cs="Times New Roman"/>
          <w:sz w:val="28"/>
          <w:szCs w:val="28"/>
        </w:rPr>
        <w:t>о исполнительным производствам;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получить справку о ходе/отсутстви</w:t>
      </w:r>
      <w:r>
        <w:rPr>
          <w:rFonts w:ascii="Times New Roman" w:hAnsi="Times New Roman" w:cs="Times New Roman"/>
          <w:sz w:val="28"/>
          <w:szCs w:val="28"/>
        </w:rPr>
        <w:t>и исполнительного производства;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пройти регистрацию по месту жите</w:t>
      </w:r>
      <w:r>
        <w:rPr>
          <w:rFonts w:ascii="Times New Roman" w:hAnsi="Times New Roman" w:cs="Times New Roman"/>
          <w:sz w:val="28"/>
          <w:szCs w:val="28"/>
        </w:rPr>
        <w:t>льства или по месту пребывания;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поменять паспорт Россий</w:t>
      </w:r>
      <w:r>
        <w:rPr>
          <w:rFonts w:ascii="Times New Roman" w:hAnsi="Times New Roman" w:cs="Times New Roman"/>
          <w:sz w:val="28"/>
          <w:szCs w:val="28"/>
        </w:rPr>
        <w:t>ской Федерации в 20 или 45 лет;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получить адресно-справочную инф</w:t>
      </w:r>
      <w:r>
        <w:rPr>
          <w:rFonts w:ascii="Times New Roman" w:hAnsi="Times New Roman" w:cs="Times New Roman"/>
          <w:sz w:val="28"/>
          <w:szCs w:val="28"/>
        </w:rPr>
        <w:t>ормацию и многие другие услуги.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Как получить государственную и муниципал</w:t>
      </w:r>
      <w:r>
        <w:rPr>
          <w:rFonts w:ascii="Times New Roman" w:hAnsi="Times New Roman" w:cs="Times New Roman"/>
          <w:sz w:val="28"/>
          <w:szCs w:val="28"/>
        </w:rPr>
        <w:t>ьную услугу в электронном виде?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Для начала нужно определиться с «Вашим местоположением» на Портале государственных и муниципальных услуг.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</w:t>
      </w:r>
      <w:r>
        <w:rPr>
          <w:rFonts w:ascii="Times New Roman" w:hAnsi="Times New Roman" w:cs="Times New Roman"/>
          <w:sz w:val="28"/>
          <w:szCs w:val="28"/>
        </w:rPr>
        <w:t>не или юридические лица.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53CE">
        <w:rPr>
          <w:rFonts w:ascii="Times New Roman" w:hAnsi="Times New Roman" w:cs="Times New Roman"/>
          <w:sz w:val="28"/>
          <w:szCs w:val="28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4353CE">
        <w:rPr>
          <w:rFonts w:ascii="Times New Roman" w:hAnsi="Times New Roman" w:cs="Times New Roman"/>
          <w:sz w:val="28"/>
          <w:szCs w:val="28"/>
        </w:rPr>
        <w:t xml:space="preserve"> Кроме того организован поиск услуг, организаций, документов и форм по ключевым словам.</w:t>
      </w:r>
    </w:p>
    <w:p w:rsid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Ваша задача: выбрать нужную Вам услугу и следовать инструкциям.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 Каждая услуга имеет информационную карточку, с которой требуется внимател</w:t>
      </w:r>
      <w:r>
        <w:rPr>
          <w:rFonts w:ascii="Times New Roman" w:hAnsi="Times New Roman" w:cs="Times New Roman"/>
          <w:sz w:val="28"/>
          <w:szCs w:val="28"/>
        </w:rPr>
        <w:t>ьно ознакомиться, она содержит: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наимено</w:t>
      </w:r>
      <w:r>
        <w:rPr>
          <w:rFonts w:ascii="Times New Roman" w:hAnsi="Times New Roman" w:cs="Times New Roman"/>
          <w:sz w:val="28"/>
          <w:szCs w:val="28"/>
        </w:rPr>
        <w:t>вание услуги;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наименование органа государственной власти или органа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ления, предоставляющего услугу;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· категории заявителей, </w:t>
      </w:r>
      <w:r>
        <w:rPr>
          <w:rFonts w:ascii="Times New Roman" w:hAnsi="Times New Roman" w:cs="Times New Roman"/>
          <w:sz w:val="28"/>
          <w:szCs w:val="28"/>
        </w:rPr>
        <w:t>которым предоставляется услуга;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</w:t>
      </w:r>
      <w:r>
        <w:rPr>
          <w:rFonts w:ascii="Times New Roman" w:hAnsi="Times New Roman" w:cs="Times New Roman"/>
          <w:sz w:val="28"/>
          <w:szCs w:val="28"/>
        </w:rPr>
        <w:t xml:space="preserve"> быть получены такие документы;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сведени</w:t>
      </w:r>
      <w:r>
        <w:rPr>
          <w:rFonts w:ascii="Times New Roman" w:hAnsi="Times New Roman" w:cs="Times New Roman"/>
          <w:sz w:val="28"/>
          <w:szCs w:val="28"/>
        </w:rPr>
        <w:t>я о стоимости и порядке оплаты;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р</w:t>
      </w:r>
      <w:r>
        <w:rPr>
          <w:rFonts w:ascii="Times New Roman" w:hAnsi="Times New Roman" w:cs="Times New Roman"/>
          <w:sz w:val="28"/>
          <w:szCs w:val="28"/>
        </w:rPr>
        <w:t>езультат предоставления услуги;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сроки п</w:t>
      </w:r>
      <w:r>
        <w:rPr>
          <w:rFonts w:ascii="Times New Roman" w:hAnsi="Times New Roman" w:cs="Times New Roman"/>
          <w:sz w:val="28"/>
          <w:szCs w:val="28"/>
        </w:rPr>
        <w:t>редоставления услуги;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· основания для приостановления услуги </w:t>
      </w:r>
      <w:r>
        <w:rPr>
          <w:rFonts w:ascii="Times New Roman" w:hAnsi="Times New Roman" w:cs="Times New Roman"/>
          <w:sz w:val="28"/>
          <w:szCs w:val="28"/>
        </w:rPr>
        <w:t>или отказа в ее предоставлении;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месте предоставления услуги;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сведения о допустимости досудебного (внесудебного) обжалования действий (бездействия) должностных лиц, предоставляющих услугу, и результа</w:t>
      </w:r>
      <w:r>
        <w:rPr>
          <w:rFonts w:ascii="Times New Roman" w:hAnsi="Times New Roman" w:cs="Times New Roman"/>
          <w:sz w:val="28"/>
          <w:szCs w:val="28"/>
        </w:rPr>
        <w:t>тов предоставления этой услуги;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контакты для получения дополнительной информации (телефоны органа государственной власти или органа местного самоуправления, ответствен</w:t>
      </w:r>
      <w:r>
        <w:rPr>
          <w:rFonts w:ascii="Times New Roman" w:hAnsi="Times New Roman" w:cs="Times New Roman"/>
          <w:sz w:val="28"/>
          <w:szCs w:val="28"/>
        </w:rPr>
        <w:t>ного за предоставление услуги);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· формы заявлений и иных документов, заполнение которых необходимо заявителем для получения государственной или муниципал</w:t>
      </w:r>
      <w:r>
        <w:rPr>
          <w:rFonts w:ascii="Times New Roman" w:hAnsi="Times New Roman" w:cs="Times New Roman"/>
          <w:sz w:val="28"/>
          <w:szCs w:val="28"/>
        </w:rPr>
        <w:t>ьной услуги в электронном виде.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По окончании оформления заявления нажать кнопку «Готово» и информационные системы обеспечат исполнение обр</w:t>
      </w:r>
      <w:r>
        <w:rPr>
          <w:rFonts w:ascii="Times New Roman" w:hAnsi="Times New Roman" w:cs="Times New Roman"/>
          <w:sz w:val="28"/>
          <w:szCs w:val="28"/>
        </w:rPr>
        <w:t>ащения в автоматическом режиме.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Внимание! Конфиденциальность сведений гарантируют современные механизмы шифрования – весь обмен данными происходит по</w:t>
      </w:r>
      <w:r>
        <w:rPr>
          <w:rFonts w:ascii="Times New Roman" w:hAnsi="Times New Roman" w:cs="Times New Roman"/>
          <w:sz w:val="28"/>
          <w:szCs w:val="28"/>
        </w:rPr>
        <w:t xml:space="preserve"> защищенным каналам связи.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Отправив заявление на услугу, Вы можете в «Личном кабинете» по номеру документа отс</w:t>
      </w:r>
      <w:r>
        <w:rPr>
          <w:rFonts w:ascii="Times New Roman" w:hAnsi="Times New Roman" w:cs="Times New Roman"/>
          <w:sz w:val="28"/>
          <w:szCs w:val="28"/>
        </w:rPr>
        <w:t>ледить статус своего обращения.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 или воспользовавшись услугами Интернет в муниципальном учреждении «Многофункциональный центр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>Воспользуйтесь Порталом государственных и муниципальных услуг! Насколько это удобно узнаете сами.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3CE" w:rsidRPr="004353CE" w:rsidRDefault="004353CE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EB3" w:rsidRPr="00DE103F" w:rsidRDefault="00FF4EB3" w:rsidP="00435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4EB3" w:rsidRPr="00DE103F" w:rsidSect="004353C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58"/>
    <w:rsid w:val="004353CE"/>
    <w:rsid w:val="006C111C"/>
    <w:rsid w:val="00805ACA"/>
    <w:rsid w:val="00D30E58"/>
    <w:rsid w:val="00DE103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EA93-163F-41AF-AB08-F1E63C36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3</cp:revision>
  <dcterms:created xsi:type="dcterms:W3CDTF">2022-05-18T13:03:00Z</dcterms:created>
  <dcterms:modified xsi:type="dcterms:W3CDTF">2022-05-18T13:34:00Z</dcterms:modified>
</cp:coreProperties>
</file>