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DF" w:rsidRPr="00163FDF" w:rsidRDefault="00163FDF" w:rsidP="00163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63FDF">
        <w:rPr>
          <w:rFonts w:ascii="Times New Roman" w:hAnsi="Times New Roman" w:cs="Times New Roman"/>
          <w:b/>
          <w:sz w:val="28"/>
          <w:szCs w:val="28"/>
        </w:rPr>
        <w:t>В Залегощенском районе продолжаются работы по ремонту автомобильных дорог общего пользования местного значения</w:t>
      </w:r>
      <w:bookmarkEnd w:id="0"/>
      <w:r w:rsidRPr="00163FDF">
        <w:rPr>
          <w:rFonts w:ascii="Times New Roman" w:hAnsi="Times New Roman" w:cs="Times New Roman"/>
          <w:b/>
          <w:sz w:val="28"/>
          <w:szCs w:val="28"/>
        </w:rPr>
        <w:t>.</w:t>
      </w:r>
    </w:p>
    <w:p w:rsidR="00163FDF" w:rsidRPr="00163FDF" w:rsidRDefault="00163FDF" w:rsidP="00163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FDF">
        <w:rPr>
          <w:rFonts w:ascii="Times New Roman" w:hAnsi="Times New Roman" w:cs="Times New Roman"/>
          <w:sz w:val="28"/>
          <w:szCs w:val="28"/>
        </w:rPr>
        <w:t>Из средств дорожного фонда Орловской области и Залегощенского района в поселке Залегощь заканчивают ремонтировать участки автодорог по улицам Заводская, Маринченко, Гагарина, Привокзальная и Зеленый берег. Протяженность ремонтируемых участков автодорог общего пользования местного значения составила 1,61 км.</w:t>
      </w:r>
    </w:p>
    <w:p w:rsidR="00163FDF" w:rsidRPr="00163FDF" w:rsidRDefault="00163FDF" w:rsidP="00163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FDF">
        <w:rPr>
          <w:rFonts w:ascii="Times New Roman" w:hAnsi="Times New Roman" w:cs="Times New Roman"/>
          <w:sz w:val="28"/>
          <w:szCs w:val="28"/>
        </w:rPr>
        <w:t>На сегодняшний момент производится ремонт покрытия автомобильной дороги общего пользования местного значения в д. Зыбино (500м.).</w:t>
      </w:r>
    </w:p>
    <w:p w:rsidR="00823F44" w:rsidRDefault="00163FDF" w:rsidP="00163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FDF">
        <w:rPr>
          <w:rFonts w:ascii="Times New Roman" w:hAnsi="Times New Roman" w:cs="Times New Roman"/>
          <w:sz w:val="28"/>
          <w:szCs w:val="28"/>
        </w:rPr>
        <w:t>В ближайших планах на этот год будет осуществляться ремонт участка дороги по ул. М. Горького п. Залегощь (около магазина «Оптимист», 152 м.) и дороги в с. Моховое по ул. Кооперативная (720 м.).</w:t>
      </w:r>
      <w:proofErr w:type="gramEnd"/>
    </w:p>
    <w:p w:rsidR="00163FDF" w:rsidRDefault="00163FDF" w:rsidP="00163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FDF" w:rsidRPr="00163FDF" w:rsidRDefault="00163FDF" w:rsidP="00163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D29B157" wp14:editId="338527FB">
            <wp:simplePos x="0" y="0"/>
            <wp:positionH relativeFrom="column">
              <wp:posOffset>1251585</wp:posOffset>
            </wp:positionH>
            <wp:positionV relativeFrom="paragraph">
              <wp:posOffset>24765</wp:posOffset>
            </wp:positionV>
            <wp:extent cx="3505200" cy="3505200"/>
            <wp:effectExtent l="0" t="0" r="0" b="0"/>
            <wp:wrapNone/>
            <wp:docPr id="1" name="Рисунок 1" descr="https://sun9-78.userapi.com/impg/Os3dTXUFP9Mg6RdNIa3aUCo75yJu4AueUkDSwQ/iu_iy5cK06o.jpg?size=755x755&amp;quality=96&amp;sign=03169d57507635476f84bc42d8563b3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8.userapi.com/impg/Os3dTXUFP9Mg6RdNIa3aUCo75yJu4AueUkDSwQ/iu_iy5cK06o.jpg?size=755x755&amp;quality=96&amp;sign=03169d57507635476f84bc42d8563b3c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FDF" w:rsidRPr="00163FDF" w:rsidRDefault="00163FDF">
      <w:pPr>
        <w:rPr>
          <w:rFonts w:ascii="Times New Roman" w:hAnsi="Times New Roman" w:cs="Times New Roman"/>
          <w:sz w:val="28"/>
          <w:szCs w:val="28"/>
        </w:rPr>
      </w:pPr>
    </w:p>
    <w:sectPr w:rsidR="00163FDF" w:rsidRPr="00163FDF" w:rsidSect="00163F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C3"/>
    <w:rsid w:val="00163FDF"/>
    <w:rsid w:val="007326C3"/>
    <w:rsid w:val="0082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2022-09-29T19:10:00Z</dcterms:created>
  <dcterms:modified xsi:type="dcterms:W3CDTF">2022-09-29T19:12:00Z</dcterms:modified>
</cp:coreProperties>
</file>