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60" w:rsidRDefault="00DA5F60" w:rsidP="00D43D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81044" cy="2760673"/>
            <wp:effectExtent l="0" t="0" r="0" b="0"/>
            <wp:docPr id="1" name="Рисунок 1" descr="C:\Users\Надежда\Downloads\09-11-2021_15-49-52\5. Дополнительные баллы к ЕГЭ новая возмо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09-11-2021_15-49-52\5. Дополнительные баллы к ЕГЭ новая возмож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81" cy="276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60" w:rsidRDefault="00DA5F60" w:rsidP="00D43D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60" w:rsidRDefault="00DA5F60" w:rsidP="00D43D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14" w:rsidRPr="00D43DA4" w:rsidRDefault="003C28DA" w:rsidP="00D43D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A4">
        <w:rPr>
          <w:rFonts w:ascii="Times New Roman" w:hAnsi="Times New Roman" w:cs="Times New Roman"/>
          <w:b/>
          <w:sz w:val="28"/>
          <w:szCs w:val="28"/>
        </w:rPr>
        <w:t>Дополнительные баллы</w:t>
      </w:r>
      <w:r w:rsidR="00D43DA4" w:rsidRPr="00D43D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43DA4" w:rsidRPr="00D43DA4">
        <w:rPr>
          <w:rFonts w:ascii="Times New Roman" w:hAnsi="Times New Roman" w:cs="Times New Roman"/>
          <w:b/>
          <w:sz w:val="28"/>
          <w:szCs w:val="28"/>
        </w:rPr>
        <w:t>ЕГЭ</w:t>
      </w:r>
      <w:r>
        <w:rPr>
          <w:rFonts w:ascii="Times New Roman" w:hAnsi="Times New Roman" w:cs="Times New Roman"/>
          <w:b/>
          <w:sz w:val="28"/>
          <w:szCs w:val="28"/>
        </w:rPr>
        <w:t>: новая возможность</w:t>
      </w:r>
    </w:p>
    <w:p w:rsidR="00FE2314" w:rsidRPr="00D43DA4" w:rsidRDefault="00FE2314" w:rsidP="00D43D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D9" w:rsidRPr="00DA5F60" w:rsidRDefault="00FE2314" w:rsidP="00D43D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F60">
        <w:rPr>
          <w:rFonts w:ascii="Times New Roman" w:hAnsi="Times New Roman" w:cs="Times New Roman"/>
          <w:sz w:val="26"/>
          <w:szCs w:val="26"/>
        </w:rPr>
        <w:t>Университет 2035 запустил цифровой конкурс портфолио.</w:t>
      </w:r>
    </w:p>
    <w:p w:rsidR="00FE2314" w:rsidRPr="00DA5F60" w:rsidRDefault="00D43DA4" w:rsidP="00D43D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F60">
        <w:rPr>
          <w:rFonts w:ascii="Times New Roman" w:hAnsi="Times New Roman" w:cs="Times New Roman"/>
          <w:sz w:val="26"/>
          <w:szCs w:val="26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DA5F60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DA5F60">
        <w:rPr>
          <w:rFonts w:ascii="Times New Roman" w:hAnsi="Times New Roman" w:cs="Times New Roman"/>
          <w:sz w:val="26"/>
          <w:szCs w:val="26"/>
        </w:rPr>
        <w:t xml:space="preserve"> – у</w:t>
      </w:r>
      <w:r w:rsidR="00FE2314" w:rsidRPr="00DA5F60">
        <w:rPr>
          <w:rFonts w:ascii="Times New Roman" w:hAnsi="Times New Roman" w:cs="Times New Roman"/>
          <w:sz w:val="26"/>
          <w:szCs w:val="26"/>
        </w:rPr>
        <w:t xml:space="preserve"> школьников, увлекающихся высокими технологиями и искусственным интеллектом, появилась возможность заработать дополнительные баллы ЕГЭ. Цифровой конкурс портфолио запустил Университет 2035. Участники, которые продемонстрируют наибольшие достижения в области искусственного интеллекта, получат преференции при поступлении в вузы. Об этом сообщил координатор по работе с технологическими компаниями проекта «Искусственный интеллект» университета Александр </w:t>
      </w:r>
      <w:proofErr w:type="spellStart"/>
      <w:r w:rsidR="00FE2314" w:rsidRPr="00DA5F60">
        <w:rPr>
          <w:rFonts w:ascii="Times New Roman" w:hAnsi="Times New Roman" w:cs="Times New Roman"/>
          <w:sz w:val="26"/>
          <w:szCs w:val="26"/>
        </w:rPr>
        <w:t>Каплевский</w:t>
      </w:r>
      <w:proofErr w:type="spellEnd"/>
      <w:r w:rsidR="00FE2314" w:rsidRPr="00DA5F60">
        <w:rPr>
          <w:rFonts w:ascii="Times New Roman" w:hAnsi="Times New Roman" w:cs="Times New Roman"/>
          <w:sz w:val="26"/>
          <w:szCs w:val="26"/>
        </w:rPr>
        <w:t>. Он добавил, что бонусы смогут получить не только школьники, но и студенты первых курсов. Их они смогут использовать при поступлении в магистратуру.</w:t>
      </w:r>
    </w:p>
    <w:p w:rsidR="00FE2314" w:rsidRPr="00DA5F60" w:rsidRDefault="00FE2314" w:rsidP="00D43D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F60">
        <w:rPr>
          <w:rFonts w:ascii="Times New Roman" w:hAnsi="Times New Roman" w:cs="Times New Roman"/>
          <w:sz w:val="26"/>
          <w:szCs w:val="26"/>
        </w:rPr>
        <w:t xml:space="preserve">В рамках федерального проекта «Искусственный интеллект» Университет 2035 планирует обучить более 100 тысяч школьников. «Мы будем реализовывать два направления. И особо хочу подчеркнуть то, что первое направление </w:t>
      </w:r>
      <w:r w:rsidR="00D43DA4" w:rsidRPr="00DA5F60">
        <w:rPr>
          <w:rFonts w:ascii="Times New Roman" w:hAnsi="Times New Roman" w:cs="Times New Roman"/>
          <w:sz w:val="26"/>
          <w:szCs w:val="26"/>
        </w:rPr>
        <w:t>–</w:t>
      </w:r>
      <w:r w:rsidRPr="00DA5F60">
        <w:rPr>
          <w:rFonts w:ascii="Times New Roman" w:hAnsi="Times New Roman" w:cs="Times New Roman"/>
          <w:sz w:val="26"/>
          <w:szCs w:val="26"/>
        </w:rPr>
        <w:t xml:space="preserve"> это </w:t>
      </w:r>
      <w:proofErr w:type="spellStart"/>
      <w:r w:rsidRPr="00DA5F60">
        <w:rPr>
          <w:rFonts w:ascii="Times New Roman" w:hAnsi="Times New Roman" w:cs="Times New Roman"/>
          <w:sz w:val="26"/>
          <w:szCs w:val="26"/>
        </w:rPr>
        <w:t>предакселерация</w:t>
      </w:r>
      <w:proofErr w:type="spellEnd"/>
      <w:r w:rsidRPr="00DA5F60">
        <w:rPr>
          <w:rFonts w:ascii="Times New Roman" w:hAnsi="Times New Roman" w:cs="Times New Roman"/>
          <w:sz w:val="26"/>
          <w:szCs w:val="26"/>
        </w:rPr>
        <w:t xml:space="preserve"> команд школьников и студентов. То есть мы понимаем, что готовить людей нужно, начиная со школы. Некоторые делают это еще в детском саду. Поэтому в этом году мы будем готовить 7,4 тысяч школьников, образующих 740 команд. А до конца 2024 года эта цифра возраст</w:t>
      </w:r>
      <w:r w:rsidR="00290C9F" w:rsidRPr="00DA5F60">
        <w:rPr>
          <w:rFonts w:ascii="Times New Roman" w:hAnsi="Times New Roman" w:cs="Times New Roman"/>
          <w:sz w:val="26"/>
          <w:szCs w:val="26"/>
        </w:rPr>
        <w:t>ё</w:t>
      </w:r>
      <w:r w:rsidRPr="00DA5F60">
        <w:rPr>
          <w:rFonts w:ascii="Times New Roman" w:hAnsi="Times New Roman" w:cs="Times New Roman"/>
          <w:sz w:val="26"/>
          <w:szCs w:val="26"/>
        </w:rPr>
        <w:t xml:space="preserve">т до 100 тысяч школьников и 5 тысяч команд», </w:t>
      </w:r>
      <w:r w:rsidR="00D43DA4" w:rsidRPr="00DA5F60">
        <w:rPr>
          <w:rFonts w:ascii="Times New Roman" w:hAnsi="Times New Roman" w:cs="Times New Roman"/>
          <w:sz w:val="26"/>
          <w:szCs w:val="26"/>
        </w:rPr>
        <w:t>–</w:t>
      </w:r>
      <w:r w:rsidRPr="00DA5F60">
        <w:rPr>
          <w:rFonts w:ascii="Times New Roman" w:hAnsi="Times New Roman" w:cs="Times New Roman"/>
          <w:sz w:val="26"/>
          <w:szCs w:val="26"/>
        </w:rPr>
        <w:t xml:space="preserve"> рассказал </w:t>
      </w:r>
      <w:proofErr w:type="spellStart"/>
      <w:r w:rsidRPr="00DA5F60">
        <w:rPr>
          <w:rFonts w:ascii="Times New Roman" w:hAnsi="Times New Roman" w:cs="Times New Roman"/>
          <w:sz w:val="26"/>
          <w:szCs w:val="26"/>
        </w:rPr>
        <w:t>Каплевский</w:t>
      </w:r>
      <w:proofErr w:type="spellEnd"/>
      <w:r w:rsidRPr="00DA5F60">
        <w:rPr>
          <w:rFonts w:ascii="Times New Roman" w:hAnsi="Times New Roman" w:cs="Times New Roman"/>
          <w:sz w:val="26"/>
          <w:szCs w:val="26"/>
        </w:rPr>
        <w:t>. Он подчеркнул, что эти школьники станут «спецназом» в сфере искусственного интеллекта. Уже в ближайшие годы они смогут создавать реальные продукты в командах технологических команд.</w:t>
      </w:r>
    </w:p>
    <w:p w:rsidR="00FE2314" w:rsidRPr="00DA5F60" w:rsidRDefault="00FE2314" w:rsidP="00D43D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F60">
        <w:rPr>
          <w:rFonts w:ascii="Times New Roman" w:hAnsi="Times New Roman" w:cs="Times New Roman"/>
          <w:sz w:val="26"/>
          <w:szCs w:val="26"/>
        </w:rPr>
        <w:t xml:space="preserve">Напомним, что дополнительные баллы ЕГЭ за индивидуальные достижения </w:t>
      </w:r>
      <w:r w:rsidR="00D43DA4" w:rsidRPr="00DA5F60">
        <w:rPr>
          <w:rFonts w:ascii="Times New Roman" w:hAnsi="Times New Roman" w:cs="Times New Roman"/>
          <w:sz w:val="26"/>
          <w:szCs w:val="26"/>
        </w:rPr>
        <w:t>–</w:t>
      </w:r>
      <w:r w:rsidRPr="00DA5F60">
        <w:rPr>
          <w:rFonts w:ascii="Times New Roman" w:hAnsi="Times New Roman" w:cs="Times New Roman"/>
          <w:sz w:val="26"/>
          <w:szCs w:val="26"/>
        </w:rPr>
        <w:t xml:space="preserve"> это более высокие шансы поступить в вуз. Они начисляются за аттестат с отличием, золотой значок ГТО, волонт</w:t>
      </w:r>
      <w:r w:rsidR="00D43DA4" w:rsidRPr="00DA5F60">
        <w:rPr>
          <w:rFonts w:ascii="Times New Roman" w:hAnsi="Times New Roman" w:cs="Times New Roman"/>
          <w:sz w:val="26"/>
          <w:szCs w:val="26"/>
        </w:rPr>
        <w:t>ё</w:t>
      </w:r>
      <w:r w:rsidRPr="00DA5F60">
        <w:rPr>
          <w:rFonts w:ascii="Times New Roman" w:hAnsi="Times New Roman" w:cs="Times New Roman"/>
          <w:sz w:val="26"/>
          <w:szCs w:val="26"/>
        </w:rPr>
        <w:t>рскую деятельность, успешно написанное сочинение, достижения в спорте, профессиональный экзамен в предпрофессиональных классах, результаты «Диктанта победы» и другие достижения. Отметим, что вузы имеют право сами вводить критерии получения дополнительных баллов за индивидуальные достижения. Чтобы узнать, сколько баллов и за что может вам дать тот или иной вуз, нужно внимательно изучить правила приема.</w:t>
      </w:r>
    </w:p>
    <w:p w:rsidR="00FE2314" w:rsidRPr="00DA5F60" w:rsidRDefault="00FE2314" w:rsidP="00D43D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F60">
        <w:rPr>
          <w:rFonts w:ascii="Times New Roman" w:hAnsi="Times New Roman" w:cs="Times New Roman"/>
          <w:sz w:val="26"/>
          <w:szCs w:val="26"/>
        </w:rPr>
        <w:t xml:space="preserve">Ранее стало известно, что в </w:t>
      </w:r>
      <w:proofErr w:type="spellStart"/>
      <w:r w:rsidRPr="00DA5F6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F60">
        <w:rPr>
          <w:rFonts w:ascii="Times New Roman" w:hAnsi="Times New Roman" w:cs="Times New Roman"/>
          <w:sz w:val="26"/>
          <w:szCs w:val="26"/>
        </w:rPr>
        <w:t xml:space="preserve"> хотят изменить порядок предостав</w:t>
      </w:r>
      <w:bookmarkStart w:id="0" w:name="_GoBack"/>
      <w:bookmarkEnd w:id="0"/>
      <w:r w:rsidRPr="00DA5F60">
        <w:rPr>
          <w:rFonts w:ascii="Times New Roman" w:hAnsi="Times New Roman" w:cs="Times New Roman"/>
          <w:sz w:val="26"/>
          <w:szCs w:val="26"/>
        </w:rPr>
        <w:t>ления льгот при поступлении в вузы. В частности, дополнительные баллы ЕГЭ хотят начислять за наличие любого знака ГТО. Напомним, что согласно действующим правилам, баллы начисляются только обладателям золотого знака отличия «Готов к труду и обороне».</w:t>
      </w:r>
    </w:p>
    <w:sectPr w:rsidR="00FE2314" w:rsidRPr="00DA5F60" w:rsidSect="00DA5F6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6"/>
    <w:rsid w:val="00290C9F"/>
    <w:rsid w:val="003C28DA"/>
    <w:rsid w:val="007647D9"/>
    <w:rsid w:val="00765C1B"/>
    <w:rsid w:val="00816566"/>
    <w:rsid w:val="00D43DA4"/>
    <w:rsid w:val="00DA5F60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Надежда</cp:lastModifiedBy>
  <cp:revision>5</cp:revision>
  <dcterms:created xsi:type="dcterms:W3CDTF">2021-10-29T12:54:00Z</dcterms:created>
  <dcterms:modified xsi:type="dcterms:W3CDTF">2021-11-12T17:54:00Z</dcterms:modified>
</cp:coreProperties>
</file>